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BC" w:rsidRDefault="006F0ABC" w:rsidP="006F0ABC">
      <w:pPr>
        <w:pStyle w:val="1"/>
      </w:pPr>
      <w:r>
        <w:rPr>
          <w:rStyle w:val="aa"/>
          <w:b w:val="0"/>
          <w:bCs w:val="0"/>
        </w:rPr>
        <w:t>Η Τετραμερής Πορεία της Διδασκαλίας</w:t>
      </w:r>
    </w:p>
    <w:p w:rsidR="006F0ABC" w:rsidRDefault="006F0ABC" w:rsidP="006F0ABC">
      <w:pPr>
        <w:pStyle w:val="2"/>
      </w:pPr>
      <w:r>
        <w:rPr>
          <w:rStyle w:val="aa"/>
          <w:b w:val="0"/>
          <w:bCs w:val="0"/>
        </w:rPr>
        <w:t>1ο Στάδιο: Προετοιμασία</w:t>
      </w:r>
    </w:p>
    <w:p w:rsidR="006F0ABC" w:rsidRDefault="006F0ABC" w:rsidP="006F0ABC">
      <w:pPr>
        <w:spacing w:before="100" w:beforeAutospacing="1" w:after="100" w:afterAutospacing="1"/>
      </w:pPr>
      <w:r>
        <w:rPr>
          <w:rStyle w:val="aa"/>
        </w:rPr>
        <w:t>Στόχος:</w:t>
      </w:r>
      <w:r>
        <w:t xml:space="preserve"> Δημιουργία ενδιαφέροντος και σύνδεση με τις προϋπάρχουσες γνώσεις των μαθητών.</w:t>
      </w:r>
    </w:p>
    <w:p w:rsidR="006F0ABC" w:rsidRDefault="006F0ABC" w:rsidP="006F0AB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Ενεργοποίηση πρότερων γνώσεων.</w:t>
      </w:r>
    </w:p>
    <w:p w:rsidR="006F0ABC" w:rsidRDefault="006F0ABC" w:rsidP="006F0ABC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Σύνδεση του νέου θέματος με την</w:t>
      </w:r>
      <w:r w:rsidRPr="006F0ABC">
        <w:t xml:space="preserve"> </w:t>
      </w:r>
      <w:r>
        <w:t>καθημερινή ζωή.</w:t>
      </w:r>
    </w:p>
    <w:p w:rsidR="006F0ABC" w:rsidRDefault="006F0ABC" w:rsidP="006F0AB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Διατύπωση των διδακτικών στόχων.</w:t>
      </w:r>
    </w:p>
    <w:p w:rsidR="006F0ABC" w:rsidRDefault="006F0ABC" w:rsidP="006F0ABC">
      <w:pPr>
        <w:pStyle w:val="2"/>
      </w:pPr>
      <w:r>
        <w:rPr>
          <w:rStyle w:val="aa"/>
          <w:b w:val="0"/>
          <w:bCs w:val="0"/>
        </w:rPr>
        <w:t>2ο Στάδιο: Παρουσίαση (Διδασκαλία του Νέου Περιεχομένου)</w:t>
      </w:r>
    </w:p>
    <w:p w:rsidR="006F0ABC" w:rsidRDefault="006F0ABC" w:rsidP="006F0ABC">
      <w:pPr>
        <w:spacing w:before="100" w:beforeAutospacing="1" w:after="100" w:afterAutospacing="1"/>
      </w:pPr>
      <w:r>
        <w:rPr>
          <w:rStyle w:val="aa"/>
        </w:rPr>
        <w:t>Στόχος:</w:t>
      </w:r>
      <w:r>
        <w:t xml:space="preserve"> Μετάδοση νέων πληροφοριών με τρόπο κατανοητό και δομημένο.</w:t>
      </w:r>
    </w:p>
    <w:p w:rsidR="006F0ABC" w:rsidRDefault="006F0ABC" w:rsidP="006F0AB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Χρήση διαφορετικών διδακτικών μεθόδων.</w:t>
      </w:r>
    </w:p>
    <w:p w:rsidR="006F0ABC" w:rsidRDefault="006F0ABC" w:rsidP="006F0ABC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Εφαρμογή εποπτικών μέσων.</w:t>
      </w:r>
    </w:p>
    <w:p w:rsidR="006F0ABC" w:rsidRDefault="006F0ABC" w:rsidP="006F0ABC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Ενεργή εμπλοκή των μαθητών μέσω ερωτήσεων και συζήτησης.</w:t>
      </w:r>
    </w:p>
    <w:p w:rsidR="006F0ABC" w:rsidRDefault="006F0ABC" w:rsidP="006F0ABC">
      <w:pPr>
        <w:pStyle w:val="2"/>
      </w:pPr>
      <w:r>
        <w:rPr>
          <w:rStyle w:val="aa"/>
          <w:b w:val="0"/>
          <w:bCs w:val="0"/>
        </w:rPr>
        <w:t>3ο Στάδιο: Εμπέδωση (Κατανόηση &amp; Αλληλεπίδραση)</w:t>
      </w:r>
    </w:p>
    <w:p w:rsidR="006F0ABC" w:rsidRDefault="006F0ABC" w:rsidP="006F0ABC">
      <w:pPr>
        <w:spacing w:before="100" w:beforeAutospacing="1" w:after="100" w:afterAutospacing="1"/>
      </w:pPr>
      <w:r>
        <w:rPr>
          <w:rStyle w:val="aa"/>
        </w:rPr>
        <w:t>Στόχος:</w:t>
      </w:r>
      <w:r>
        <w:t xml:space="preserve"> Να εξασφαλιστεί ότι οι μαθητές έχουν κατανοήσει τη νέα γνώση.</w:t>
      </w:r>
    </w:p>
    <w:p w:rsidR="006F0ABC" w:rsidRDefault="006F0ABC" w:rsidP="006F0ABC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Απαντήσεις σε ερωτήσεις που ελέγχουν την κατανόηση.</w:t>
      </w:r>
    </w:p>
    <w:p w:rsidR="006F0ABC" w:rsidRDefault="006F0ABC" w:rsidP="006F0ABC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Ομαδικές εργασίες και παιχνίδια ρόλων.</w:t>
      </w:r>
    </w:p>
    <w:p w:rsidR="006F0ABC" w:rsidRDefault="006F0ABC" w:rsidP="006F0ABC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Συζήτηση πάνω σε σενάρια π</w:t>
      </w:r>
      <w:r w:rsidRPr="006F0ABC">
        <w:t xml:space="preserve"> </w:t>
      </w:r>
      <w:r>
        <w:t>ου απαιτούν εφαρμογή της νέας γνώσης.</w:t>
      </w:r>
    </w:p>
    <w:p w:rsidR="006F0ABC" w:rsidRDefault="006F0ABC" w:rsidP="006F0ABC">
      <w:pPr>
        <w:pStyle w:val="2"/>
      </w:pPr>
      <w:r>
        <w:rPr>
          <w:rStyle w:val="aa"/>
          <w:b w:val="0"/>
          <w:bCs w:val="0"/>
        </w:rPr>
        <w:t>4ο Στάδιο: Εφαρμογή (Αυτονομία &amp; Δημιουργικότητα)</w:t>
      </w:r>
    </w:p>
    <w:p w:rsidR="006F0ABC" w:rsidRDefault="006F0ABC" w:rsidP="006F0ABC">
      <w:pPr>
        <w:spacing w:before="100" w:beforeAutospacing="1" w:after="100" w:afterAutospacing="1"/>
      </w:pPr>
      <w:r>
        <w:rPr>
          <w:rStyle w:val="aa"/>
        </w:rPr>
        <w:t>Στόχος:</w:t>
      </w:r>
      <w:r>
        <w:t xml:space="preserve"> Οι μαθητές να χρησιμοποιήσουν τη νέα γνώση σε πραγματικές ή προσομοιωμένες συνθήκες.</w:t>
      </w:r>
    </w:p>
    <w:p w:rsidR="006F0ABC" w:rsidRDefault="006F0ABC" w:rsidP="006F0ABC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Ατομικές εργασίες και πρακτικές ασκήσεις.</w:t>
      </w:r>
    </w:p>
    <w:p w:rsidR="006F0ABC" w:rsidRDefault="006F0ABC" w:rsidP="006F0ABC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Δημιουργία </w:t>
      </w:r>
      <w:proofErr w:type="spellStart"/>
      <w:r>
        <w:t>πρότζεκτ</w:t>
      </w:r>
      <w:proofErr w:type="spellEnd"/>
      <w:r>
        <w:t xml:space="preserve"> που απαιτούν σύνθεση γνώσεων.</w:t>
      </w:r>
    </w:p>
    <w:p w:rsidR="006F0ABC" w:rsidRDefault="006F0ABC" w:rsidP="006F0ABC">
      <w:pPr>
        <w:numPr>
          <w:ilvl w:val="0"/>
          <w:numId w:val="7"/>
        </w:numPr>
        <w:spacing w:before="100" w:beforeAutospacing="1" w:after="100" w:afterAutospacing="1" w:line="240" w:lineRule="auto"/>
      </w:pPr>
      <w:proofErr w:type="spellStart"/>
      <w:r>
        <w:t>Αυτοαξιολόγηση</w:t>
      </w:r>
      <w:proofErr w:type="spellEnd"/>
      <w:r>
        <w:t xml:space="preserve"> και αξιολόγηση από τους συμμαθητές.</w:t>
      </w:r>
    </w:p>
    <w:p w:rsidR="006F0ABC" w:rsidRDefault="006F0ABC" w:rsidP="006F0ABC">
      <w:pPr>
        <w:pStyle w:val="2"/>
      </w:pPr>
      <w:r>
        <w:rPr>
          <w:rStyle w:val="aa"/>
          <w:b w:val="0"/>
          <w:bCs w:val="0"/>
        </w:rPr>
        <w:t>Πλεονεκτήματα της Τετραμερούς Πορείας</w:t>
      </w:r>
    </w:p>
    <w:p w:rsidR="006F0ABC" w:rsidRDefault="006F0ABC" w:rsidP="006F0ABC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Δομημένη και αποτελεσματική μάθηση.</w:t>
      </w:r>
    </w:p>
    <w:p w:rsidR="006F0ABC" w:rsidRDefault="006F0ABC" w:rsidP="006F0ABC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Ενεργή συμμετοχή των μαθητών.</w:t>
      </w:r>
    </w:p>
    <w:p w:rsidR="006F0ABC" w:rsidRDefault="006F0ABC" w:rsidP="006F0ABC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Καλύτερη κατανόηση και μόνιμη γνώση.</w:t>
      </w:r>
    </w:p>
    <w:p w:rsidR="006F0ABC" w:rsidRDefault="006F0ABC" w:rsidP="006F0ABC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Εξατομίκευση της διδασκαλίας στις ανάγκες των μαθητών.</w:t>
      </w:r>
    </w:p>
    <w:p w:rsidR="006F0ABC" w:rsidRPr="006F0ABC" w:rsidRDefault="006F0ABC" w:rsidP="006F0ABC">
      <w:pPr>
        <w:spacing w:after="0"/>
        <w:rPr>
          <w:lang w:val="en-US"/>
        </w:rPr>
      </w:pPr>
      <w:r>
        <w:pict>
          <v:rect id="_x0000_i1025" style="width:0;height:1.5pt" o:hralign="center" o:hrstd="t" o:hr="t" fillcolor="#a0a0a0" stroked="f"/>
        </w:pict>
      </w:r>
    </w:p>
    <w:p w:rsidR="006F0ABC" w:rsidRDefault="006F0ABC" w:rsidP="006F0ABC">
      <w:pPr>
        <w:spacing w:before="100" w:beforeAutospacing="1" w:after="100" w:afterAutospacing="1" w:line="240" w:lineRule="auto"/>
        <w:ind w:left="720"/>
      </w:pPr>
    </w:p>
    <w:p w:rsidR="00AE4256" w:rsidRPr="00AE4256" w:rsidRDefault="00AE4256">
      <w:pPr>
        <w:rPr>
          <w:sz w:val="20"/>
          <w:szCs w:val="20"/>
        </w:rPr>
      </w:pPr>
    </w:p>
    <w:sectPr w:rsidR="00AE4256" w:rsidRPr="00AE4256" w:rsidSect="000D1C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E0F"/>
    <w:multiLevelType w:val="multilevel"/>
    <w:tmpl w:val="6DA6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C4A1A"/>
    <w:multiLevelType w:val="multilevel"/>
    <w:tmpl w:val="220A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603F7"/>
    <w:multiLevelType w:val="multilevel"/>
    <w:tmpl w:val="C2F8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494B67"/>
    <w:multiLevelType w:val="multilevel"/>
    <w:tmpl w:val="D2F4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06280A"/>
    <w:multiLevelType w:val="multilevel"/>
    <w:tmpl w:val="88F6D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7B54E2"/>
    <w:multiLevelType w:val="multilevel"/>
    <w:tmpl w:val="3892B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800962"/>
    <w:multiLevelType w:val="multilevel"/>
    <w:tmpl w:val="531C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9229DD"/>
    <w:multiLevelType w:val="multilevel"/>
    <w:tmpl w:val="7D24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4256"/>
    <w:rsid w:val="000751C9"/>
    <w:rsid w:val="000A14A6"/>
    <w:rsid w:val="000D1C57"/>
    <w:rsid w:val="001A720A"/>
    <w:rsid w:val="00261DDE"/>
    <w:rsid w:val="006F0ABC"/>
    <w:rsid w:val="00AE4256"/>
    <w:rsid w:val="00C17560"/>
    <w:rsid w:val="00CF3C72"/>
    <w:rsid w:val="00D27FCA"/>
    <w:rsid w:val="00EA29E1"/>
    <w:rsid w:val="00FA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56"/>
  </w:style>
  <w:style w:type="paragraph" w:styleId="1">
    <w:name w:val="heading 1"/>
    <w:basedOn w:val="a"/>
    <w:next w:val="a"/>
    <w:link w:val="1Char"/>
    <w:uiPriority w:val="9"/>
    <w:qFormat/>
    <w:rsid w:val="00AE42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E4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E42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E42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E42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E42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E42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E42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E42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E42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E42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E42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E425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E425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E425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E425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E425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E42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E42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E4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E42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E42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E4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E425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E425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E425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E42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AE425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E4256"/>
    <w:rPr>
      <w:b/>
      <w:bCs/>
      <w:smallCaps/>
      <w:color w:val="0F4761" w:themeColor="accent1" w:themeShade="BF"/>
      <w:spacing w:val="5"/>
    </w:rPr>
  </w:style>
  <w:style w:type="character" w:styleId="aa">
    <w:name w:val="Strong"/>
    <w:basedOn w:val="a0"/>
    <w:uiPriority w:val="22"/>
    <w:qFormat/>
    <w:rsid w:val="006F0ABC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6F0A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6F0ABC"/>
    <w:rPr>
      <w:rFonts w:ascii="Arial" w:eastAsia="Times New Roman" w:hAnsi="Arial" w:cs="Arial"/>
      <w:vanish/>
      <w:kern w:val="0"/>
      <w:sz w:val="16"/>
      <w:szCs w:val="16"/>
      <w:lang w:eastAsia="el-GR"/>
    </w:rPr>
  </w:style>
  <w:style w:type="paragraph" w:customStyle="1" w:styleId="placeholder">
    <w:name w:val="placeholder"/>
    <w:basedOn w:val="a"/>
    <w:rsid w:val="006F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l-GR"/>
    </w:rPr>
  </w:style>
  <w:style w:type="character" w:customStyle="1" w:styleId="pointer-events-none">
    <w:name w:val="pointer-events-none"/>
    <w:basedOn w:val="a0"/>
    <w:rsid w:val="006F0ABC"/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6F0A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6F0ABC"/>
    <w:rPr>
      <w:rFonts w:ascii="Arial" w:eastAsia="Times New Roman" w:hAnsi="Arial" w:cs="Arial"/>
      <w:vanish/>
      <w:kern w:val="0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8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1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2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75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89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39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6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1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3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4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4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69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90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95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01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372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88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240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0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Michalios</dc:creator>
  <cp:lastModifiedBy>user</cp:lastModifiedBy>
  <cp:revision>2</cp:revision>
  <dcterms:created xsi:type="dcterms:W3CDTF">2025-03-24T10:38:00Z</dcterms:created>
  <dcterms:modified xsi:type="dcterms:W3CDTF">2025-03-24T10:38:00Z</dcterms:modified>
</cp:coreProperties>
</file>