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7C14" w14:textId="77777777" w:rsidR="00F41065" w:rsidRPr="0030098E" w:rsidRDefault="00F41065" w:rsidP="009B49F9">
      <w:pPr>
        <w:ind w:right="-846"/>
        <w:jc w:val="center"/>
        <w:rPr>
          <w:rFonts w:ascii="Arial" w:hAnsi="Arial" w:cs="Arial"/>
          <w:b/>
          <w:lang w:val="el-GR"/>
        </w:rPr>
      </w:pPr>
      <w:r w:rsidRPr="0030098E">
        <w:rPr>
          <w:rFonts w:ascii="Arial" w:hAnsi="Arial" w:cs="Arial"/>
          <w:b/>
          <w:lang w:val="el-GR"/>
        </w:rPr>
        <w:t>Γενικά - βασικές έννοιες</w:t>
      </w:r>
    </w:p>
    <w:p w14:paraId="794AE301" w14:textId="77777777" w:rsidR="00F41065" w:rsidRPr="0030098E" w:rsidRDefault="00F41065" w:rsidP="009B49F9">
      <w:pPr>
        <w:ind w:left="-851" w:right="-846"/>
        <w:rPr>
          <w:rFonts w:ascii="Arial" w:hAnsi="Arial" w:cs="Arial"/>
          <w:lang w:val="el-GR"/>
        </w:rPr>
      </w:pPr>
      <w:r w:rsidRPr="0030098E">
        <w:rPr>
          <w:rFonts w:ascii="Arial" w:hAnsi="Arial" w:cs="Arial"/>
          <w:lang w:val="el-GR"/>
        </w:rPr>
        <w:t>Σήμερα οι απλές φαρμακευτικές ουσίες σε πολύ λίγες περιπτώσεις χορηγούνται</w:t>
      </w:r>
      <w:r w:rsidR="009B49F9" w:rsidRPr="0030098E">
        <w:rPr>
          <w:rFonts w:ascii="Arial" w:hAnsi="Arial" w:cs="Arial"/>
          <w:lang w:val="el-GR"/>
        </w:rPr>
        <w:t xml:space="preserve"> </w:t>
      </w:r>
      <w:r w:rsidRPr="0030098E">
        <w:rPr>
          <w:rFonts w:ascii="Arial" w:hAnsi="Arial" w:cs="Arial"/>
          <w:lang w:val="el-GR"/>
        </w:rPr>
        <w:t>όπως είναι στον ασθενή. Το παραφινέλαιο για παράδειγμα λαμβάνεται από το</w:t>
      </w:r>
      <w:r w:rsidR="009B49F9" w:rsidRPr="0030098E">
        <w:rPr>
          <w:rFonts w:ascii="Arial" w:hAnsi="Arial" w:cs="Arial"/>
          <w:lang w:val="el-GR"/>
        </w:rPr>
        <w:t xml:space="preserve"> </w:t>
      </w:r>
      <w:r w:rsidRPr="0030098E">
        <w:rPr>
          <w:rFonts w:ascii="Arial" w:hAnsi="Arial" w:cs="Arial"/>
          <w:lang w:val="el-GR"/>
        </w:rPr>
        <w:t>στόμα όπως είναι, με ένα κουτάλι της σούπας κατά της δυσκοιλιότητας και η βαζελίνη αλείφεται στο δέρμα για προστασία χωρίς ιδιαίτερη μορφοποίηση.</w:t>
      </w:r>
    </w:p>
    <w:p w14:paraId="48F3921A" w14:textId="77777777" w:rsidR="00F41065" w:rsidRPr="0030098E" w:rsidRDefault="00F41065" w:rsidP="009B49F9">
      <w:pPr>
        <w:ind w:left="-851" w:right="-846"/>
        <w:rPr>
          <w:rFonts w:ascii="Arial" w:hAnsi="Arial" w:cs="Arial"/>
          <w:lang w:val="el-GR"/>
        </w:rPr>
      </w:pPr>
      <w:r w:rsidRPr="0030098E">
        <w:rPr>
          <w:rFonts w:ascii="Arial" w:hAnsi="Arial" w:cs="Arial"/>
          <w:lang w:val="el-GR"/>
        </w:rPr>
        <w:t>Στις περισσότερες περιπτώσεις όμως, η απλή φαρμακευτική ουσία συνήθως</w:t>
      </w:r>
      <w:r w:rsidR="00256B90" w:rsidRPr="0030098E">
        <w:rPr>
          <w:rFonts w:ascii="Arial" w:hAnsi="Arial" w:cs="Arial"/>
          <w:lang w:val="el-GR"/>
        </w:rPr>
        <w:t xml:space="preserve"> </w:t>
      </w:r>
      <w:r w:rsidRPr="0030098E">
        <w:rPr>
          <w:rFonts w:ascii="Arial" w:hAnsi="Arial" w:cs="Arial"/>
          <w:lang w:val="el-GR"/>
        </w:rPr>
        <w:t>υγρή ή στερεή, μετατρέπεται με άλλες βοηθητικές ουσίες σε μορφή κατάλληλη</w:t>
      </w:r>
      <w:r w:rsidR="009B49F9" w:rsidRPr="0030098E">
        <w:rPr>
          <w:rFonts w:ascii="Arial" w:hAnsi="Arial" w:cs="Arial"/>
          <w:lang w:val="el-GR"/>
        </w:rPr>
        <w:t xml:space="preserve"> </w:t>
      </w:r>
      <w:r w:rsidRPr="0030098E">
        <w:rPr>
          <w:rFonts w:ascii="Arial" w:hAnsi="Arial" w:cs="Arial"/>
          <w:lang w:val="el-GR"/>
        </w:rPr>
        <w:t>για να χρησιμοποιηθεί από τον ασθενή. Η μορφοποίηση αυτή γίνεται για διάφορους λόγους όπως:</w:t>
      </w:r>
    </w:p>
    <w:p w14:paraId="4338C949" w14:textId="77777777" w:rsidR="00F41065" w:rsidRPr="0030098E" w:rsidRDefault="00F41065" w:rsidP="009B49F9">
      <w:pPr>
        <w:ind w:left="-851" w:right="-846"/>
        <w:rPr>
          <w:rFonts w:ascii="Arial" w:hAnsi="Arial" w:cs="Arial"/>
          <w:lang w:val="el-GR"/>
        </w:rPr>
      </w:pPr>
      <w:r w:rsidRPr="0030098E">
        <w:rPr>
          <w:rFonts w:ascii="Arial" w:hAnsi="Arial" w:cs="Arial"/>
          <w:lang w:val="el-GR"/>
        </w:rPr>
        <w:t>• μια πικρή στερεή ουσία λαμβάνεται εύκολα από το στόμα αν μετατραπεί σε</w:t>
      </w:r>
      <w:r w:rsidR="009B49F9" w:rsidRPr="0030098E">
        <w:rPr>
          <w:rFonts w:ascii="Arial" w:hAnsi="Arial" w:cs="Arial"/>
          <w:lang w:val="el-GR"/>
        </w:rPr>
        <w:t xml:space="preserve"> </w:t>
      </w:r>
      <w:r w:rsidRPr="0030098E">
        <w:rPr>
          <w:rFonts w:ascii="Arial" w:hAnsi="Arial" w:cs="Arial"/>
          <w:lang w:val="el-GR"/>
        </w:rPr>
        <w:t>σιρόπι</w:t>
      </w:r>
    </w:p>
    <w:p w14:paraId="748EC730" w14:textId="77777777" w:rsidR="00F41065" w:rsidRPr="0030098E" w:rsidRDefault="00F41065" w:rsidP="009B49F9">
      <w:pPr>
        <w:ind w:left="-851" w:right="-846"/>
        <w:rPr>
          <w:rFonts w:ascii="Arial" w:hAnsi="Arial" w:cs="Arial"/>
          <w:lang w:val="el-GR"/>
        </w:rPr>
      </w:pPr>
      <w:r w:rsidRPr="0030098E">
        <w:rPr>
          <w:rFonts w:ascii="Arial" w:hAnsi="Arial" w:cs="Arial"/>
          <w:lang w:val="el-GR"/>
        </w:rPr>
        <w:t>• μια σκόνη δύσκολα λαμβάνεται όπως είναι από το στόμα, αλλά εύκολα αν μετατραπεί σε δισκίο</w:t>
      </w:r>
    </w:p>
    <w:p w14:paraId="247C7C31"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 μια σκόνη δεν μπορεί να </w:t>
      </w:r>
      <w:proofErr w:type="spellStart"/>
      <w:r w:rsidRPr="0030098E">
        <w:rPr>
          <w:rFonts w:ascii="Arial" w:hAnsi="Arial" w:cs="Arial"/>
          <w:lang w:val="el-GR"/>
        </w:rPr>
        <w:t>ενεθεί</w:t>
      </w:r>
      <w:proofErr w:type="spellEnd"/>
      <w:r w:rsidRPr="0030098E">
        <w:rPr>
          <w:rFonts w:ascii="Arial" w:hAnsi="Arial" w:cs="Arial"/>
          <w:lang w:val="el-GR"/>
        </w:rPr>
        <w:t xml:space="preserve"> όπως είναι, αλλά μπορεί αν διαλυθεί στον κατάλληλο διαλύτη</w:t>
      </w:r>
    </w:p>
    <w:p w14:paraId="56B5321A"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Τα μορφοποιημένα φάρμακα αποτελούν τις </w:t>
      </w:r>
      <w:r w:rsidRPr="0030098E">
        <w:rPr>
          <w:rFonts w:ascii="Arial" w:hAnsi="Arial" w:cs="Arial"/>
          <w:b/>
          <w:lang w:val="el-GR"/>
        </w:rPr>
        <w:t>φαρμακοτεχνικές μορφές</w:t>
      </w:r>
      <w:r w:rsidRPr="0030098E">
        <w:rPr>
          <w:rFonts w:ascii="Arial" w:hAnsi="Arial" w:cs="Arial"/>
          <w:lang w:val="el-GR"/>
        </w:rPr>
        <w:t>.</w:t>
      </w:r>
    </w:p>
    <w:p w14:paraId="004FE22C" w14:textId="77777777" w:rsidR="00F41065" w:rsidRPr="0030098E" w:rsidRDefault="00F41065" w:rsidP="00256B90">
      <w:pPr>
        <w:ind w:left="-851" w:right="-846"/>
        <w:rPr>
          <w:rFonts w:ascii="Arial" w:hAnsi="Arial" w:cs="Arial"/>
          <w:lang w:val="el-GR"/>
        </w:rPr>
      </w:pPr>
      <w:r w:rsidRPr="0030098E">
        <w:rPr>
          <w:rFonts w:ascii="Arial" w:hAnsi="Arial" w:cs="Arial"/>
          <w:lang w:val="el-GR"/>
        </w:rPr>
        <w:t>Φαρμακευτική τεχνολογία είναι η επιστήμη που σχεδιάζει, αναπτύσσει και</w:t>
      </w:r>
      <w:r w:rsidR="009B49F9" w:rsidRPr="0030098E">
        <w:rPr>
          <w:rFonts w:ascii="Arial" w:hAnsi="Arial" w:cs="Arial"/>
          <w:lang w:val="el-GR"/>
        </w:rPr>
        <w:t xml:space="preserve"> </w:t>
      </w:r>
      <w:r w:rsidRPr="0030098E">
        <w:rPr>
          <w:rFonts w:ascii="Arial" w:hAnsi="Arial" w:cs="Arial"/>
          <w:lang w:val="el-GR"/>
        </w:rPr>
        <w:t>παράγει τις διάφορες μορφές του φαρμάκου, τις φαρμακοτεχνικές μορφές.</w:t>
      </w:r>
      <w:r w:rsidR="00256B90" w:rsidRPr="0030098E">
        <w:rPr>
          <w:rFonts w:ascii="Arial" w:hAnsi="Arial" w:cs="Arial"/>
          <w:lang w:val="el-GR"/>
        </w:rPr>
        <w:t xml:space="preserve"> </w:t>
      </w:r>
      <w:r w:rsidRPr="0030098E">
        <w:rPr>
          <w:rFonts w:ascii="Arial" w:hAnsi="Arial" w:cs="Arial"/>
          <w:lang w:val="el-GR"/>
        </w:rPr>
        <w:t>Η Φαρμακευτική τεχνολογία βασίζεται σε άλλες βασικές και ιατρικές</w:t>
      </w:r>
      <w:r w:rsidR="009B49F9" w:rsidRPr="0030098E">
        <w:rPr>
          <w:rFonts w:ascii="Arial" w:hAnsi="Arial" w:cs="Arial"/>
          <w:lang w:val="el-GR"/>
        </w:rPr>
        <w:t xml:space="preserve"> </w:t>
      </w:r>
      <w:r w:rsidRPr="0030098E">
        <w:rPr>
          <w:rFonts w:ascii="Arial" w:hAnsi="Arial" w:cs="Arial"/>
          <w:lang w:val="el-GR"/>
        </w:rPr>
        <w:t>επιστήμες όπως Χημεία, Φυσική, Φαρμακολογία, Φαρμακογνωσία, Βιοχημεία,</w:t>
      </w:r>
      <w:r w:rsidR="009B49F9" w:rsidRPr="0030098E">
        <w:rPr>
          <w:rFonts w:ascii="Arial" w:hAnsi="Arial" w:cs="Arial"/>
          <w:lang w:val="el-GR"/>
        </w:rPr>
        <w:t xml:space="preserve"> </w:t>
      </w:r>
      <w:r w:rsidRPr="0030098E">
        <w:rPr>
          <w:rFonts w:ascii="Arial" w:hAnsi="Arial" w:cs="Arial"/>
          <w:lang w:val="el-GR"/>
        </w:rPr>
        <w:t>Φυσιολογία κ.α. Μερικοί όροι της φαρμακευτικής τεχνολογίας χρησιμοποιούνται</w:t>
      </w:r>
      <w:r w:rsidR="009B49F9" w:rsidRPr="0030098E">
        <w:rPr>
          <w:rFonts w:ascii="Arial" w:hAnsi="Arial" w:cs="Arial"/>
          <w:lang w:val="el-GR"/>
        </w:rPr>
        <w:t xml:space="preserve"> </w:t>
      </w:r>
      <w:r w:rsidRPr="0030098E">
        <w:rPr>
          <w:rFonts w:ascii="Arial" w:hAnsi="Arial" w:cs="Arial"/>
          <w:lang w:val="el-GR"/>
        </w:rPr>
        <w:t>καθημερινά στο φαρμακευτικό επάγγελμα και είναι:</w:t>
      </w:r>
    </w:p>
    <w:p w14:paraId="13A4537B" w14:textId="77777777" w:rsidR="00F41065" w:rsidRPr="0030098E" w:rsidRDefault="00F41065" w:rsidP="009B49F9">
      <w:pPr>
        <w:ind w:left="-851" w:right="-846"/>
        <w:rPr>
          <w:rFonts w:ascii="Arial" w:hAnsi="Arial" w:cs="Arial"/>
          <w:lang w:val="el-GR"/>
        </w:rPr>
      </w:pPr>
      <w:r w:rsidRPr="0030098E">
        <w:rPr>
          <w:rFonts w:ascii="Arial" w:hAnsi="Arial" w:cs="Arial"/>
          <w:b/>
          <w:lang w:val="el-GR"/>
        </w:rPr>
        <w:t>Φαρμακευτικό προϊόν</w:t>
      </w:r>
      <w:r w:rsidRPr="0030098E">
        <w:rPr>
          <w:rFonts w:ascii="Arial" w:hAnsi="Arial" w:cs="Arial"/>
          <w:lang w:val="el-GR"/>
        </w:rPr>
        <w:t>:</w:t>
      </w:r>
      <w:r w:rsidR="009B49F9" w:rsidRPr="0030098E">
        <w:rPr>
          <w:rFonts w:ascii="Arial" w:hAnsi="Arial" w:cs="Arial"/>
          <w:lang w:val="el-GR"/>
        </w:rPr>
        <w:t xml:space="preserve"> </w:t>
      </w:r>
      <w:r w:rsidRPr="0030098E">
        <w:rPr>
          <w:rFonts w:ascii="Arial" w:hAnsi="Arial" w:cs="Arial"/>
          <w:lang w:val="el-GR"/>
        </w:rPr>
        <w:t xml:space="preserve">Είναι κάθε σκεύασμα, ιδιοσκεύασμα ή υλικό που παράγεται από ένα φαρμακευτικό εργαστήριο και προορίζεται για φαρμακευτική χρήση. Στην έννοια του υλικού περιλαμβάνονται χειρουργικό υλικό ραφής, </w:t>
      </w:r>
      <w:proofErr w:type="spellStart"/>
      <w:r w:rsidRPr="0030098E">
        <w:rPr>
          <w:rFonts w:ascii="Arial" w:hAnsi="Arial" w:cs="Arial"/>
          <w:lang w:val="el-GR"/>
        </w:rPr>
        <w:t>επιδεσμικό</w:t>
      </w:r>
      <w:proofErr w:type="spellEnd"/>
      <w:r w:rsidRPr="0030098E">
        <w:rPr>
          <w:rFonts w:ascii="Arial" w:hAnsi="Arial" w:cs="Arial"/>
          <w:lang w:val="el-GR"/>
        </w:rPr>
        <w:t xml:space="preserve"> υλικό, σύριγγες μιας</w:t>
      </w:r>
      <w:r w:rsidR="009B49F9" w:rsidRPr="0030098E">
        <w:rPr>
          <w:rFonts w:ascii="Arial" w:hAnsi="Arial" w:cs="Arial"/>
          <w:lang w:val="el-GR"/>
        </w:rPr>
        <w:t xml:space="preserve"> </w:t>
      </w:r>
      <w:r w:rsidRPr="0030098E">
        <w:rPr>
          <w:rFonts w:ascii="Arial" w:hAnsi="Arial" w:cs="Arial"/>
          <w:lang w:val="el-GR"/>
        </w:rPr>
        <w:t>χρήσεως, συσκευές εγχύσεως ορών, κλπ.</w:t>
      </w:r>
    </w:p>
    <w:p w14:paraId="22235095" w14:textId="77777777" w:rsidR="00F41065" w:rsidRPr="0030098E" w:rsidRDefault="00F41065" w:rsidP="009B49F9">
      <w:pPr>
        <w:ind w:left="-851" w:right="-846"/>
        <w:rPr>
          <w:rFonts w:ascii="Arial" w:hAnsi="Arial" w:cs="Arial"/>
          <w:lang w:val="el-GR"/>
        </w:rPr>
      </w:pPr>
      <w:r w:rsidRPr="0030098E">
        <w:rPr>
          <w:rFonts w:ascii="Arial" w:hAnsi="Arial" w:cs="Arial"/>
          <w:b/>
          <w:lang w:val="el-GR"/>
        </w:rPr>
        <w:t xml:space="preserve">Φαρμακευτικό ή Φαρμακοτεχνικό σκεύασμα ή </w:t>
      </w:r>
      <w:proofErr w:type="spellStart"/>
      <w:r w:rsidRPr="0030098E">
        <w:rPr>
          <w:rFonts w:ascii="Arial" w:hAnsi="Arial" w:cs="Arial"/>
          <w:b/>
          <w:lang w:val="el-GR"/>
        </w:rPr>
        <w:t>Γαληνικό</w:t>
      </w:r>
      <w:proofErr w:type="spellEnd"/>
      <w:r w:rsidRPr="0030098E">
        <w:rPr>
          <w:rFonts w:ascii="Arial" w:hAnsi="Arial" w:cs="Arial"/>
          <w:b/>
          <w:lang w:val="el-GR"/>
        </w:rPr>
        <w:t xml:space="preserve"> σκεύασμα</w:t>
      </w:r>
      <w:r w:rsidRPr="0030098E">
        <w:rPr>
          <w:rFonts w:ascii="Arial" w:hAnsi="Arial" w:cs="Arial"/>
          <w:lang w:val="el-GR"/>
        </w:rPr>
        <w:t>:</w:t>
      </w:r>
      <w:r w:rsidR="009B49F9" w:rsidRPr="0030098E">
        <w:rPr>
          <w:rFonts w:ascii="Arial" w:hAnsi="Arial" w:cs="Arial"/>
          <w:lang w:val="el-GR"/>
        </w:rPr>
        <w:t xml:space="preserve"> </w:t>
      </w:r>
      <w:r w:rsidRPr="0030098E">
        <w:rPr>
          <w:rFonts w:ascii="Arial" w:hAnsi="Arial" w:cs="Arial"/>
          <w:lang w:val="el-GR"/>
        </w:rPr>
        <w:t xml:space="preserve">Είναι η έτοιμη φαρμακοτεχνική μορφή μιας θεραπευτικής ουσίας για να χρησιμοποιηθεί από τον ασθενή όπως υπόθετο, αλοιφή, σιρόπι </w:t>
      </w:r>
      <w:proofErr w:type="spellStart"/>
      <w:r w:rsidRPr="0030098E">
        <w:rPr>
          <w:rFonts w:ascii="Arial" w:hAnsi="Arial" w:cs="Arial"/>
          <w:lang w:val="el-GR"/>
        </w:rPr>
        <w:t>κ.λ.π</w:t>
      </w:r>
      <w:proofErr w:type="spellEnd"/>
      <w:r w:rsidRPr="0030098E">
        <w:rPr>
          <w:rFonts w:ascii="Arial" w:hAnsi="Arial" w:cs="Arial"/>
          <w:lang w:val="el-GR"/>
        </w:rPr>
        <w:t>., η οποία παρασκευάζεται από τον φαρμακοποιό στο Φαρμακείο, στα πλαίσια μιας συνταγής,</w:t>
      </w:r>
      <w:r w:rsidR="009B49F9" w:rsidRPr="0030098E">
        <w:rPr>
          <w:rFonts w:ascii="Arial" w:hAnsi="Arial" w:cs="Arial"/>
          <w:lang w:val="el-GR"/>
        </w:rPr>
        <w:t xml:space="preserve"> </w:t>
      </w:r>
      <w:r w:rsidRPr="0030098E">
        <w:rPr>
          <w:rFonts w:ascii="Arial" w:hAnsi="Arial" w:cs="Arial"/>
          <w:lang w:val="el-GR"/>
        </w:rPr>
        <w:t>συνήθως σε μικρή ποσότητα, χωρίς προστατευμένο εμπορικό όνομα και όχι σε</w:t>
      </w:r>
      <w:r w:rsidR="009B49F9" w:rsidRPr="0030098E">
        <w:rPr>
          <w:rFonts w:ascii="Arial" w:hAnsi="Arial" w:cs="Arial"/>
          <w:lang w:val="el-GR"/>
        </w:rPr>
        <w:t xml:space="preserve"> </w:t>
      </w:r>
      <w:r w:rsidRPr="0030098E">
        <w:rPr>
          <w:rFonts w:ascii="Arial" w:hAnsi="Arial" w:cs="Arial"/>
          <w:lang w:val="el-GR"/>
        </w:rPr>
        <w:t>πρωτότυπη συσκευασία.</w:t>
      </w:r>
    </w:p>
    <w:p w14:paraId="3FD71D22" w14:textId="77777777" w:rsidR="009B49F9" w:rsidRPr="0030098E" w:rsidRDefault="00F41065" w:rsidP="00575F96">
      <w:pPr>
        <w:ind w:left="-851" w:right="-846"/>
        <w:rPr>
          <w:rFonts w:ascii="Arial" w:hAnsi="Arial" w:cs="Arial"/>
          <w:lang w:val="el-GR"/>
        </w:rPr>
      </w:pPr>
      <w:r w:rsidRPr="0030098E">
        <w:rPr>
          <w:rFonts w:ascii="Arial" w:hAnsi="Arial" w:cs="Arial"/>
          <w:b/>
          <w:lang w:val="el-GR"/>
        </w:rPr>
        <w:t>Φαρμακευτικό ιδιοσκεύασμα</w:t>
      </w:r>
      <w:r w:rsidRPr="0030098E">
        <w:rPr>
          <w:rFonts w:ascii="Arial" w:hAnsi="Arial" w:cs="Arial"/>
          <w:lang w:val="el-GR"/>
        </w:rPr>
        <w:t>:</w:t>
      </w:r>
      <w:r w:rsidR="009B49F9" w:rsidRPr="0030098E">
        <w:rPr>
          <w:rFonts w:ascii="Arial" w:hAnsi="Arial" w:cs="Arial"/>
          <w:lang w:val="el-GR"/>
        </w:rPr>
        <w:t xml:space="preserve"> </w:t>
      </w:r>
      <w:r w:rsidRPr="0030098E">
        <w:rPr>
          <w:rFonts w:ascii="Arial" w:hAnsi="Arial" w:cs="Arial"/>
          <w:lang w:val="el-GR"/>
        </w:rPr>
        <w:t>Είναι τυποποιημένο παρασκεύασμα μαζικής παραγωγής (σε παρτίδα) από φαρμακευτικό εργαστήριο ή βιομηχανία έτοιμο να χρησιμοποιηθεί από τον ασθενή</w:t>
      </w:r>
      <w:r w:rsidR="009B49F9" w:rsidRPr="0030098E">
        <w:rPr>
          <w:rFonts w:ascii="Arial" w:hAnsi="Arial" w:cs="Arial"/>
          <w:lang w:val="el-GR"/>
        </w:rPr>
        <w:t xml:space="preserve"> </w:t>
      </w:r>
      <w:r w:rsidRPr="0030098E">
        <w:rPr>
          <w:rFonts w:ascii="Arial" w:hAnsi="Arial" w:cs="Arial"/>
          <w:lang w:val="el-GR"/>
        </w:rPr>
        <w:t>όπως υπόθετα, δισκία κ.α. Το φαρμακοτεχνικό ιδιοσκεύασμα έχει ορισμένη σύνθεση, εμπορική ονομασία και φέρεται σε ειδική συσκευασία η οποία καθορίζεται</w:t>
      </w:r>
      <w:r w:rsidR="009B49F9" w:rsidRPr="0030098E">
        <w:rPr>
          <w:rFonts w:ascii="Arial" w:hAnsi="Arial" w:cs="Arial"/>
          <w:lang w:val="el-GR"/>
        </w:rPr>
        <w:t xml:space="preserve"> </w:t>
      </w:r>
      <w:r w:rsidRPr="0030098E">
        <w:rPr>
          <w:rFonts w:ascii="Arial" w:hAnsi="Arial" w:cs="Arial"/>
          <w:lang w:val="el-GR"/>
        </w:rPr>
        <w:t>από τον παρασκευαστή και προστατεύεται από το νόμο. Το φαρμακοτεχνικό ιδιοσκεύασμα κυκλοφορεί μετά από την έγκριση του Εθνικού Οργανισμού Φαρμάκων (Ε.Ο.Φ).</w:t>
      </w:r>
    </w:p>
    <w:p w14:paraId="6F3F800E" w14:textId="77777777" w:rsidR="00E745E5" w:rsidRPr="0030098E" w:rsidRDefault="00E745E5" w:rsidP="009B49F9">
      <w:pPr>
        <w:ind w:left="-851" w:right="-846"/>
        <w:jc w:val="center"/>
        <w:rPr>
          <w:rFonts w:ascii="Arial" w:hAnsi="Arial" w:cs="Arial"/>
          <w:b/>
          <w:lang w:val="el-GR"/>
        </w:rPr>
      </w:pPr>
    </w:p>
    <w:p w14:paraId="66A5A936" w14:textId="77777777" w:rsidR="00E745E5" w:rsidRPr="0030098E" w:rsidRDefault="00E745E5" w:rsidP="009B49F9">
      <w:pPr>
        <w:ind w:left="-851" w:right="-846"/>
        <w:jc w:val="center"/>
        <w:rPr>
          <w:rFonts w:ascii="Arial" w:hAnsi="Arial" w:cs="Arial"/>
          <w:b/>
          <w:lang w:val="el-GR"/>
        </w:rPr>
      </w:pPr>
    </w:p>
    <w:p w14:paraId="0F97DBA8" w14:textId="77777777" w:rsidR="00E745E5" w:rsidRPr="0030098E" w:rsidRDefault="00E745E5" w:rsidP="009B49F9">
      <w:pPr>
        <w:ind w:left="-851" w:right="-846"/>
        <w:jc w:val="center"/>
        <w:rPr>
          <w:rFonts w:ascii="Arial" w:hAnsi="Arial" w:cs="Arial"/>
          <w:b/>
          <w:lang w:val="el-GR"/>
        </w:rPr>
      </w:pPr>
    </w:p>
    <w:p w14:paraId="556EB285" w14:textId="77777777" w:rsidR="00E745E5" w:rsidRPr="0030098E" w:rsidRDefault="00E745E5" w:rsidP="009B49F9">
      <w:pPr>
        <w:ind w:left="-851" w:right="-846"/>
        <w:jc w:val="center"/>
        <w:rPr>
          <w:rFonts w:ascii="Arial" w:hAnsi="Arial" w:cs="Arial"/>
          <w:b/>
          <w:lang w:val="el-GR"/>
        </w:rPr>
      </w:pPr>
    </w:p>
    <w:p w14:paraId="719FDBF0" w14:textId="77777777" w:rsidR="00E745E5" w:rsidRPr="0030098E" w:rsidRDefault="00E745E5" w:rsidP="009B49F9">
      <w:pPr>
        <w:ind w:left="-851" w:right="-846"/>
        <w:jc w:val="center"/>
        <w:rPr>
          <w:rFonts w:ascii="Arial" w:hAnsi="Arial" w:cs="Arial"/>
          <w:b/>
          <w:lang w:val="el-GR"/>
        </w:rPr>
      </w:pPr>
    </w:p>
    <w:p w14:paraId="5FE705E7" w14:textId="77777777" w:rsidR="00E745E5" w:rsidRPr="0030098E" w:rsidRDefault="00E745E5" w:rsidP="009B49F9">
      <w:pPr>
        <w:ind w:left="-851" w:right="-846"/>
        <w:jc w:val="center"/>
        <w:rPr>
          <w:rFonts w:ascii="Arial" w:hAnsi="Arial" w:cs="Arial"/>
          <w:b/>
          <w:lang w:val="el-GR"/>
        </w:rPr>
      </w:pPr>
    </w:p>
    <w:p w14:paraId="1F119609" w14:textId="77777777" w:rsidR="00E745E5" w:rsidRPr="0030098E" w:rsidRDefault="00E745E5" w:rsidP="009B49F9">
      <w:pPr>
        <w:ind w:left="-851" w:right="-846"/>
        <w:jc w:val="center"/>
        <w:rPr>
          <w:rFonts w:ascii="Arial" w:hAnsi="Arial" w:cs="Arial"/>
          <w:b/>
          <w:lang w:val="el-GR"/>
        </w:rPr>
      </w:pPr>
    </w:p>
    <w:p w14:paraId="3A856576" w14:textId="3CDA5592" w:rsidR="00F41065" w:rsidRPr="0030098E" w:rsidRDefault="00F41065" w:rsidP="009B49F9">
      <w:pPr>
        <w:ind w:left="-851" w:right="-846"/>
        <w:jc w:val="center"/>
        <w:rPr>
          <w:rFonts w:ascii="Arial" w:hAnsi="Arial" w:cs="Arial"/>
          <w:b/>
          <w:lang w:val="el-GR"/>
        </w:rPr>
      </w:pPr>
      <w:r w:rsidRPr="0030098E">
        <w:rPr>
          <w:rFonts w:ascii="Arial" w:hAnsi="Arial" w:cs="Arial"/>
          <w:b/>
          <w:lang w:val="el-GR"/>
        </w:rPr>
        <w:t>Φαρμακοτεχνικές μορφές χορήγησης φαρμάκων</w:t>
      </w:r>
    </w:p>
    <w:p w14:paraId="2A923DFB" w14:textId="77777777" w:rsidR="00F41065" w:rsidRPr="0030098E" w:rsidRDefault="00F41065" w:rsidP="009B49F9">
      <w:pPr>
        <w:ind w:left="-851" w:right="-846"/>
        <w:rPr>
          <w:rFonts w:ascii="Arial" w:hAnsi="Arial" w:cs="Arial"/>
          <w:lang w:val="el-GR"/>
        </w:rPr>
      </w:pPr>
      <w:r w:rsidRPr="0030098E">
        <w:rPr>
          <w:rFonts w:ascii="Arial" w:hAnsi="Arial" w:cs="Arial"/>
          <w:lang w:val="el-GR"/>
        </w:rPr>
        <w:t>Οι μορφές χορήγησης φαρμάκων ή φαρμακοτεχνικές μορφές αποτελούνται από:</w:t>
      </w:r>
      <w:r w:rsidR="009B49F9" w:rsidRPr="0030098E">
        <w:rPr>
          <w:rFonts w:ascii="Arial" w:hAnsi="Arial" w:cs="Arial"/>
          <w:lang w:val="el-GR"/>
        </w:rPr>
        <w:t xml:space="preserve"> </w:t>
      </w:r>
      <w:r w:rsidRPr="0030098E">
        <w:rPr>
          <w:rFonts w:ascii="Arial" w:hAnsi="Arial" w:cs="Arial"/>
          <w:lang w:val="el-GR"/>
        </w:rPr>
        <w:t>¾ το φάρμακο ή τα φάρμακα</w:t>
      </w:r>
      <w:r w:rsidR="009B49F9" w:rsidRPr="0030098E">
        <w:rPr>
          <w:rFonts w:ascii="Arial" w:hAnsi="Arial" w:cs="Arial"/>
          <w:lang w:val="el-GR"/>
        </w:rPr>
        <w:t xml:space="preserve"> και </w:t>
      </w:r>
      <w:r w:rsidRPr="0030098E">
        <w:rPr>
          <w:rFonts w:ascii="Arial" w:hAnsi="Arial" w:cs="Arial"/>
          <w:lang w:val="el-GR"/>
        </w:rPr>
        <w:t>¾ τις βοηθητικές ουσίες η έκδοχα.</w:t>
      </w:r>
    </w:p>
    <w:p w14:paraId="47607F0E" w14:textId="77777777" w:rsidR="00F41065" w:rsidRPr="0030098E" w:rsidRDefault="00F41065" w:rsidP="009B49F9">
      <w:pPr>
        <w:ind w:left="-851" w:right="-846"/>
        <w:rPr>
          <w:rFonts w:ascii="Arial" w:hAnsi="Arial" w:cs="Arial"/>
          <w:lang w:val="el-GR"/>
        </w:rPr>
      </w:pPr>
      <w:r w:rsidRPr="0030098E">
        <w:rPr>
          <w:rFonts w:ascii="Arial" w:hAnsi="Arial" w:cs="Arial"/>
          <w:b/>
          <w:lang w:val="el-GR"/>
        </w:rPr>
        <w:t xml:space="preserve">Τα </w:t>
      </w:r>
      <w:proofErr w:type="spellStart"/>
      <w:r w:rsidRPr="0030098E">
        <w:rPr>
          <w:rFonts w:ascii="Arial" w:hAnsi="Arial" w:cs="Arial"/>
          <w:b/>
          <w:lang w:val="el-GR"/>
        </w:rPr>
        <w:t>έκδοχα</w:t>
      </w:r>
      <w:proofErr w:type="spellEnd"/>
      <w:r w:rsidRPr="0030098E">
        <w:rPr>
          <w:rFonts w:ascii="Arial" w:hAnsi="Arial" w:cs="Arial"/>
          <w:lang w:val="el-GR"/>
        </w:rPr>
        <w:t xml:space="preserve"> είναι </w:t>
      </w:r>
      <w:proofErr w:type="spellStart"/>
      <w:r w:rsidRPr="0030098E">
        <w:rPr>
          <w:rFonts w:ascii="Arial" w:hAnsi="Arial" w:cs="Arial"/>
          <w:lang w:val="el-GR"/>
        </w:rPr>
        <w:t>φαρμακολογικώς</w:t>
      </w:r>
      <w:proofErr w:type="spellEnd"/>
      <w:r w:rsidRPr="0030098E">
        <w:rPr>
          <w:rFonts w:ascii="Arial" w:hAnsi="Arial" w:cs="Arial"/>
          <w:lang w:val="el-GR"/>
        </w:rPr>
        <w:t xml:space="preserve"> αδρανή υλικά τα οποία βοηθούν στην παρασκευή των φαρμακοτεχνικών μορφών και παρέχουν συγκεκριμένες επιθυμητές</w:t>
      </w:r>
      <w:r w:rsidR="009B49F9" w:rsidRPr="0030098E">
        <w:rPr>
          <w:rFonts w:ascii="Arial" w:hAnsi="Arial" w:cs="Arial"/>
          <w:lang w:val="el-GR"/>
        </w:rPr>
        <w:t xml:space="preserve"> </w:t>
      </w:r>
      <w:r w:rsidRPr="0030098E">
        <w:rPr>
          <w:rFonts w:ascii="Arial" w:hAnsi="Arial" w:cs="Arial"/>
          <w:lang w:val="el-GR"/>
        </w:rPr>
        <w:t>ιδιότητες. Τα έκδοχα χρησιμεύουν για την:</w:t>
      </w:r>
    </w:p>
    <w:p w14:paraId="5BF710C1" w14:textId="77777777" w:rsidR="00F41065" w:rsidRPr="0030098E" w:rsidRDefault="00F41065" w:rsidP="00256B90">
      <w:pPr>
        <w:ind w:left="-851" w:right="-846"/>
        <w:rPr>
          <w:rFonts w:ascii="Arial" w:hAnsi="Arial" w:cs="Arial"/>
          <w:lang w:val="el-GR"/>
        </w:rPr>
      </w:pPr>
      <w:r w:rsidRPr="0030098E">
        <w:rPr>
          <w:rFonts w:ascii="Arial" w:hAnsi="Arial" w:cs="Arial"/>
          <w:lang w:val="el-GR"/>
        </w:rPr>
        <w:t xml:space="preserve">• </w:t>
      </w:r>
      <w:proofErr w:type="spellStart"/>
      <w:r w:rsidRPr="0030098E">
        <w:rPr>
          <w:rFonts w:ascii="Arial" w:hAnsi="Arial" w:cs="Arial"/>
          <w:lang w:val="el-GR"/>
        </w:rPr>
        <w:t>Διαλυτοποίηση</w:t>
      </w:r>
      <w:proofErr w:type="spellEnd"/>
      <w:r w:rsidRPr="0030098E">
        <w:rPr>
          <w:rFonts w:ascii="Arial" w:hAnsi="Arial" w:cs="Arial"/>
          <w:lang w:val="el-GR"/>
        </w:rPr>
        <w:t xml:space="preserve">• </w:t>
      </w:r>
      <w:proofErr w:type="spellStart"/>
      <w:r w:rsidRPr="0030098E">
        <w:rPr>
          <w:rFonts w:ascii="Arial" w:hAnsi="Arial" w:cs="Arial"/>
          <w:lang w:val="el-GR"/>
        </w:rPr>
        <w:t>Εναιώρηση</w:t>
      </w:r>
      <w:proofErr w:type="spellEnd"/>
      <w:r w:rsidRPr="0030098E">
        <w:rPr>
          <w:rFonts w:ascii="Arial" w:hAnsi="Arial" w:cs="Arial"/>
          <w:lang w:val="el-GR"/>
        </w:rPr>
        <w:t xml:space="preserve">• </w:t>
      </w:r>
      <w:proofErr w:type="spellStart"/>
      <w:r w:rsidRPr="0030098E">
        <w:rPr>
          <w:rFonts w:ascii="Arial" w:hAnsi="Arial" w:cs="Arial"/>
          <w:lang w:val="el-GR"/>
        </w:rPr>
        <w:t>Γαλακτωματοποίηση</w:t>
      </w:r>
      <w:proofErr w:type="spellEnd"/>
      <w:r w:rsidRPr="0030098E">
        <w:rPr>
          <w:rFonts w:ascii="Arial" w:hAnsi="Arial" w:cs="Arial"/>
          <w:lang w:val="el-GR"/>
        </w:rPr>
        <w:t>• Αραίωση• Σταθεροποίηση• Αύξηση του ιξώδους• Διατήρηση• Χρώση και καλή γεύση του φαρμάκου</w:t>
      </w:r>
    </w:p>
    <w:p w14:paraId="304A9FB2" w14:textId="77777777" w:rsidR="00F41065" w:rsidRPr="0030098E" w:rsidRDefault="00F41065" w:rsidP="009B49F9">
      <w:pPr>
        <w:ind w:left="-851" w:right="-846"/>
        <w:rPr>
          <w:rFonts w:ascii="Arial" w:hAnsi="Arial" w:cs="Arial"/>
          <w:lang w:val="el-GR"/>
        </w:rPr>
      </w:pPr>
      <w:r w:rsidRPr="0030098E">
        <w:rPr>
          <w:rFonts w:ascii="Arial" w:hAnsi="Arial" w:cs="Arial"/>
          <w:lang w:val="el-GR"/>
        </w:rPr>
        <w:t>Μια φαρμακοτεχνική μορφή διαμορφώνεται με σκοπό:</w:t>
      </w:r>
    </w:p>
    <w:p w14:paraId="39DD3280" w14:textId="77777777" w:rsidR="00F41065" w:rsidRPr="0030098E" w:rsidRDefault="00F41065" w:rsidP="009B49F9">
      <w:pPr>
        <w:ind w:left="-851" w:right="-846"/>
        <w:rPr>
          <w:rFonts w:ascii="Arial" w:hAnsi="Arial" w:cs="Arial"/>
          <w:lang w:val="el-GR"/>
        </w:rPr>
      </w:pPr>
      <w:r w:rsidRPr="0030098E">
        <w:rPr>
          <w:rFonts w:ascii="Arial" w:hAnsi="Arial" w:cs="Arial"/>
          <w:lang w:val="el-GR"/>
        </w:rPr>
        <w:t>1) να εξασφαλίσει τη χορήγηση της επιθυμητής δόσης του δραστικού συστατικού</w:t>
      </w:r>
      <w:r w:rsidR="009B49F9" w:rsidRPr="0030098E">
        <w:rPr>
          <w:rFonts w:ascii="Arial" w:hAnsi="Arial" w:cs="Arial"/>
          <w:lang w:val="el-GR"/>
        </w:rPr>
        <w:t xml:space="preserve"> </w:t>
      </w:r>
      <w:r w:rsidRPr="0030098E">
        <w:rPr>
          <w:rFonts w:ascii="Arial" w:hAnsi="Arial" w:cs="Arial"/>
          <w:lang w:val="el-GR"/>
        </w:rPr>
        <w:t>με γρήγορο, απλό, ασφαλή και ακριβή τρόπο.</w:t>
      </w:r>
    </w:p>
    <w:p w14:paraId="75E7333C" w14:textId="77777777" w:rsidR="00F41065" w:rsidRPr="0030098E" w:rsidRDefault="00F41065" w:rsidP="009B49F9">
      <w:pPr>
        <w:ind w:left="-851" w:right="-846"/>
        <w:rPr>
          <w:rFonts w:ascii="Arial" w:hAnsi="Arial" w:cs="Arial"/>
          <w:lang w:val="el-GR"/>
        </w:rPr>
      </w:pPr>
      <w:r w:rsidRPr="0030098E">
        <w:rPr>
          <w:rFonts w:ascii="Arial" w:hAnsi="Arial" w:cs="Arial"/>
          <w:lang w:val="el-GR"/>
        </w:rPr>
        <w:t>2) την προστασία του δραστικού συστατικού από την επίδραση του ατμοσφαιρικού οξυγόνου και της υγρασίας (επικαλυμμένα δισκία ή σφραγισμένες φύσιγγες) ή από την επίδραση του γαστρικού υγρού (εντερικά επικαλυμμένα δισκία).</w:t>
      </w:r>
    </w:p>
    <w:p w14:paraId="41A583BA" w14:textId="77777777" w:rsidR="00F41065" w:rsidRPr="0030098E" w:rsidRDefault="00F41065" w:rsidP="009B49F9">
      <w:pPr>
        <w:ind w:left="-851" w:right="-846"/>
        <w:rPr>
          <w:rFonts w:ascii="Arial" w:hAnsi="Arial" w:cs="Arial"/>
          <w:lang w:val="el-GR"/>
        </w:rPr>
      </w:pPr>
      <w:r w:rsidRPr="0030098E">
        <w:rPr>
          <w:rFonts w:ascii="Arial" w:hAnsi="Arial" w:cs="Arial"/>
          <w:lang w:val="el-GR"/>
        </w:rPr>
        <w:t>3) να καλύψει δυσάρεστη οσμή ή γεύση του δραστικού συστατικού (κάψουλες,</w:t>
      </w:r>
      <w:r w:rsidR="009B49F9" w:rsidRPr="0030098E">
        <w:rPr>
          <w:rFonts w:ascii="Arial" w:hAnsi="Arial" w:cs="Arial"/>
          <w:lang w:val="el-GR"/>
        </w:rPr>
        <w:t xml:space="preserve"> </w:t>
      </w:r>
      <w:r w:rsidRPr="0030098E">
        <w:rPr>
          <w:rFonts w:ascii="Arial" w:hAnsi="Arial" w:cs="Arial"/>
          <w:lang w:val="el-GR"/>
        </w:rPr>
        <w:t>επικαλυμμένα δισκία).</w:t>
      </w:r>
    </w:p>
    <w:p w14:paraId="05BB4506" w14:textId="77777777" w:rsidR="00F41065" w:rsidRPr="0030098E" w:rsidRDefault="00F41065" w:rsidP="009B49F9">
      <w:pPr>
        <w:ind w:left="-851" w:right="-846"/>
        <w:rPr>
          <w:rFonts w:ascii="Arial" w:hAnsi="Arial" w:cs="Arial"/>
          <w:lang w:val="el-GR"/>
        </w:rPr>
      </w:pPr>
      <w:r w:rsidRPr="0030098E">
        <w:rPr>
          <w:rFonts w:ascii="Arial" w:hAnsi="Arial" w:cs="Arial"/>
          <w:lang w:val="el-GR"/>
        </w:rPr>
        <w:t>4) την χορήγηση με τοπική μόνο δράση του δραστικού συστατικού (κολλύρια, ρινικά παρασκευάσματα) χωρίς είσοδο στη γενική κυκλοφορία, ή αντίθετα με γενική δράση με είσοδο στη γενική κυκλοφορία (υπόθετα, δισκία).</w:t>
      </w:r>
    </w:p>
    <w:p w14:paraId="7C53B178" w14:textId="77777777" w:rsidR="00F41065" w:rsidRPr="0030098E" w:rsidRDefault="00F41065" w:rsidP="009B49F9">
      <w:pPr>
        <w:ind w:left="-851" w:right="-846"/>
        <w:rPr>
          <w:rFonts w:ascii="Arial" w:hAnsi="Arial" w:cs="Arial"/>
          <w:lang w:val="el-GR"/>
        </w:rPr>
      </w:pPr>
      <w:r w:rsidRPr="0030098E">
        <w:rPr>
          <w:rFonts w:ascii="Arial" w:hAnsi="Arial" w:cs="Arial"/>
          <w:lang w:val="el-GR"/>
        </w:rPr>
        <w:t>5) την παρασκευή εύληπτων μορφών χορήγησης (διαλύματα, εναιωρήματα).</w:t>
      </w:r>
    </w:p>
    <w:p w14:paraId="31CC54F0" w14:textId="77777777" w:rsidR="00F41065" w:rsidRPr="0030098E" w:rsidRDefault="00F41065" w:rsidP="009B49F9">
      <w:pPr>
        <w:ind w:left="-851" w:right="-846"/>
        <w:rPr>
          <w:rFonts w:ascii="Arial" w:hAnsi="Arial" w:cs="Arial"/>
          <w:lang w:val="el-GR"/>
        </w:rPr>
      </w:pPr>
      <w:r w:rsidRPr="0030098E">
        <w:rPr>
          <w:rFonts w:ascii="Arial" w:hAnsi="Arial" w:cs="Arial"/>
          <w:lang w:val="el-GR"/>
        </w:rPr>
        <w:t>6) να εξασφαλίσει απλή και ταχεία είσοδο του δραστικού συστατι</w:t>
      </w:r>
      <w:r w:rsidR="009B49F9" w:rsidRPr="0030098E">
        <w:rPr>
          <w:rFonts w:ascii="Arial" w:hAnsi="Arial" w:cs="Arial"/>
          <w:lang w:val="el-GR"/>
        </w:rPr>
        <w:t xml:space="preserve">κού στις κοιλότητες του σώματος </w:t>
      </w:r>
      <w:r w:rsidRPr="0030098E">
        <w:rPr>
          <w:rFonts w:ascii="Arial" w:hAnsi="Arial" w:cs="Arial"/>
          <w:lang w:val="el-GR"/>
        </w:rPr>
        <w:t>(αερολύματα, υπόθετα, κλπ), στους ιστούς ή στο αίμα (ενέσιμες μορφές).</w:t>
      </w:r>
    </w:p>
    <w:p w14:paraId="06E336E9" w14:textId="77777777" w:rsidR="00F41065" w:rsidRPr="0030098E" w:rsidRDefault="00F41065" w:rsidP="009B49F9">
      <w:pPr>
        <w:ind w:left="-851" w:right="-846"/>
        <w:rPr>
          <w:rFonts w:ascii="Arial" w:hAnsi="Arial" w:cs="Arial"/>
          <w:lang w:val="el-GR"/>
        </w:rPr>
      </w:pPr>
      <w:r w:rsidRPr="0030098E">
        <w:rPr>
          <w:rFonts w:ascii="Arial" w:hAnsi="Arial" w:cs="Arial"/>
          <w:lang w:val="el-GR"/>
        </w:rPr>
        <w:t>7) την ύπαρξη πολλαπλών δυνατοτήτων για επιλογή φαρμάκου, ανάλογα με τη</w:t>
      </w:r>
      <w:r w:rsidR="009B49F9" w:rsidRPr="0030098E">
        <w:rPr>
          <w:rFonts w:ascii="Arial" w:hAnsi="Arial" w:cs="Arial"/>
          <w:lang w:val="el-GR"/>
        </w:rPr>
        <w:t xml:space="preserve"> </w:t>
      </w:r>
      <w:r w:rsidRPr="0030098E">
        <w:rPr>
          <w:rFonts w:ascii="Arial" w:hAnsi="Arial" w:cs="Arial"/>
          <w:lang w:val="el-GR"/>
        </w:rPr>
        <w:t>συγκεκριμένη περίπτωση του ασθενή.</w:t>
      </w:r>
    </w:p>
    <w:p w14:paraId="55BE3334" w14:textId="77777777" w:rsidR="009B49F9" w:rsidRPr="0030098E" w:rsidRDefault="00F41065" w:rsidP="00256B90">
      <w:pPr>
        <w:ind w:left="-851" w:right="-846"/>
        <w:rPr>
          <w:rFonts w:ascii="Arial" w:hAnsi="Arial" w:cs="Arial"/>
          <w:lang w:val="el-GR"/>
        </w:rPr>
      </w:pPr>
      <w:r w:rsidRPr="0030098E">
        <w:rPr>
          <w:rFonts w:ascii="Arial" w:hAnsi="Arial" w:cs="Arial"/>
          <w:lang w:val="el-GR"/>
        </w:rPr>
        <w:t>8) την αποφυγή αναποτελεσματικών οδών χορήγησης, όπως η ινσουλίνη πρέπει</w:t>
      </w:r>
      <w:r w:rsidR="009B49F9" w:rsidRPr="0030098E">
        <w:rPr>
          <w:rFonts w:ascii="Arial" w:hAnsi="Arial" w:cs="Arial"/>
          <w:lang w:val="el-GR"/>
        </w:rPr>
        <w:t xml:space="preserve"> </w:t>
      </w:r>
      <w:r w:rsidRPr="0030098E">
        <w:rPr>
          <w:rFonts w:ascii="Arial" w:hAnsi="Arial" w:cs="Arial"/>
          <w:lang w:val="el-GR"/>
        </w:rPr>
        <w:t xml:space="preserve">να χορηγείται σαν ενέσιμη και τα </w:t>
      </w:r>
      <w:proofErr w:type="spellStart"/>
      <w:r w:rsidRPr="0030098E">
        <w:rPr>
          <w:rFonts w:ascii="Arial" w:hAnsi="Arial" w:cs="Arial"/>
          <w:lang w:val="el-GR"/>
        </w:rPr>
        <w:t>αντιελμινθικά</w:t>
      </w:r>
      <w:proofErr w:type="spellEnd"/>
      <w:r w:rsidRPr="0030098E">
        <w:rPr>
          <w:rFonts w:ascii="Arial" w:hAnsi="Arial" w:cs="Arial"/>
          <w:lang w:val="el-GR"/>
        </w:rPr>
        <w:t xml:space="preserve"> να χορηγούνται από το στόμα.</w:t>
      </w:r>
    </w:p>
    <w:p w14:paraId="7CBF3252" w14:textId="77777777" w:rsidR="00F41065" w:rsidRPr="0030098E" w:rsidRDefault="00F41065" w:rsidP="009B49F9">
      <w:pPr>
        <w:ind w:left="-851" w:right="-846"/>
        <w:jc w:val="center"/>
        <w:rPr>
          <w:rFonts w:ascii="Arial" w:hAnsi="Arial" w:cs="Arial"/>
          <w:b/>
          <w:lang w:val="el-GR"/>
        </w:rPr>
      </w:pPr>
      <w:r w:rsidRPr="0030098E">
        <w:rPr>
          <w:rFonts w:ascii="Arial" w:hAnsi="Arial" w:cs="Arial"/>
          <w:b/>
          <w:lang w:val="el-GR"/>
        </w:rPr>
        <w:t>Ταξινόμηση φαρμακοτεχνικών μορφών</w:t>
      </w:r>
    </w:p>
    <w:p w14:paraId="4DFA6B39" w14:textId="77777777" w:rsidR="00F41065" w:rsidRPr="0030098E" w:rsidRDefault="00F41065" w:rsidP="009B49F9">
      <w:pPr>
        <w:ind w:left="-851" w:right="-846"/>
        <w:rPr>
          <w:rFonts w:ascii="Arial" w:hAnsi="Arial" w:cs="Arial"/>
          <w:lang w:val="el-GR"/>
        </w:rPr>
      </w:pPr>
      <w:r w:rsidRPr="0030098E">
        <w:rPr>
          <w:rFonts w:ascii="Arial" w:hAnsi="Arial" w:cs="Arial"/>
          <w:lang w:val="el-GR"/>
        </w:rPr>
        <w:t>Οι φαρμακοτεχνικές μορφές μπορούν να ταξινομηθούν με πολλά συστήματα, μεταξύ των οποίων είναι και τα παρακάτω:</w:t>
      </w:r>
    </w:p>
    <w:p w14:paraId="1AF0583B" w14:textId="77777777" w:rsidR="00F41065" w:rsidRPr="0030098E" w:rsidRDefault="00F41065" w:rsidP="009B49F9">
      <w:pPr>
        <w:ind w:left="-851" w:right="-846"/>
        <w:rPr>
          <w:rFonts w:ascii="Arial" w:hAnsi="Arial" w:cs="Arial"/>
          <w:b/>
          <w:lang w:val="el-GR"/>
        </w:rPr>
      </w:pPr>
      <w:r w:rsidRPr="0030098E">
        <w:rPr>
          <w:rFonts w:ascii="Arial" w:hAnsi="Arial" w:cs="Arial"/>
          <w:b/>
          <w:lang w:val="el-GR"/>
        </w:rPr>
        <w:t>Ι. Ταξινόμηση φαρμακοτεχνικών μορφών σύμφωνα με τον τρόπο</w:t>
      </w:r>
      <w:r w:rsidR="009B49F9" w:rsidRPr="0030098E">
        <w:rPr>
          <w:rFonts w:ascii="Arial" w:hAnsi="Arial" w:cs="Arial"/>
          <w:b/>
          <w:lang w:val="el-GR"/>
        </w:rPr>
        <w:t xml:space="preserve"> </w:t>
      </w:r>
      <w:r w:rsidRPr="0030098E">
        <w:rPr>
          <w:rFonts w:ascii="Arial" w:hAnsi="Arial" w:cs="Arial"/>
          <w:b/>
          <w:lang w:val="el-GR"/>
        </w:rPr>
        <w:t>εφαρμογής</w:t>
      </w:r>
    </w:p>
    <w:p w14:paraId="11757FD7" w14:textId="77777777" w:rsidR="00F41065" w:rsidRPr="0030098E" w:rsidRDefault="00F41065" w:rsidP="009B49F9">
      <w:pPr>
        <w:ind w:left="-851" w:right="-846"/>
        <w:rPr>
          <w:rFonts w:ascii="Arial" w:hAnsi="Arial" w:cs="Arial"/>
          <w:lang w:val="el-GR"/>
        </w:rPr>
      </w:pPr>
      <w:r w:rsidRPr="0030098E">
        <w:rPr>
          <w:rFonts w:ascii="Arial" w:hAnsi="Arial" w:cs="Arial"/>
          <w:lang w:val="el-GR"/>
        </w:rPr>
        <w:t>1) Μιας δόσης φαρμακοτεχνικές μορφές όπως φύσιγγες, υπόθετα, δισκία.</w:t>
      </w:r>
    </w:p>
    <w:p w14:paraId="63B61B9E" w14:textId="77777777" w:rsidR="00F41065" w:rsidRPr="0030098E" w:rsidRDefault="00F41065" w:rsidP="009B49F9">
      <w:pPr>
        <w:ind w:left="-851" w:right="-846"/>
        <w:rPr>
          <w:rFonts w:ascii="Arial" w:hAnsi="Arial" w:cs="Arial"/>
          <w:lang w:val="el-GR"/>
        </w:rPr>
      </w:pPr>
      <w:r w:rsidRPr="0030098E">
        <w:rPr>
          <w:rFonts w:ascii="Arial" w:hAnsi="Arial" w:cs="Arial"/>
          <w:lang w:val="el-GR"/>
        </w:rPr>
        <w:t>2) Πολλαπλών δόσεων φαρμακοτεχνικές μορφές. Αυτές περιέχουν περισσότερες της μιας θεραπευτικές δόσεις από όπου λαμβάνεται κάθε φορά μία δόση,</w:t>
      </w:r>
      <w:r w:rsidR="009B49F9" w:rsidRPr="0030098E">
        <w:rPr>
          <w:rFonts w:ascii="Arial" w:hAnsi="Arial" w:cs="Arial"/>
          <w:lang w:val="el-GR"/>
        </w:rPr>
        <w:t xml:space="preserve"> </w:t>
      </w:r>
      <w:r w:rsidRPr="0030098E">
        <w:rPr>
          <w:rFonts w:ascii="Arial" w:hAnsi="Arial" w:cs="Arial"/>
          <w:lang w:val="el-GR"/>
        </w:rPr>
        <w:t>όπως αλοιφές, σιρόπια, εισπνοές.</w:t>
      </w:r>
    </w:p>
    <w:p w14:paraId="5C4E654C" w14:textId="77777777" w:rsidR="00F41065" w:rsidRPr="0030098E" w:rsidRDefault="00F41065" w:rsidP="009B49F9">
      <w:pPr>
        <w:ind w:left="-851" w:right="-846"/>
        <w:rPr>
          <w:rFonts w:ascii="Arial" w:hAnsi="Arial" w:cs="Arial"/>
          <w:lang w:val="el-GR"/>
        </w:rPr>
      </w:pPr>
      <w:r w:rsidRPr="0030098E">
        <w:rPr>
          <w:rFonts w:ascii="Arial" w:hAnsi="Arial" w:cs="Arial"/>
          <w:lang w:val="el-GR"/>
        </w:rPr>
        <w:t>3) Βραδείας αποδέσμευσης φαρμακοτεχνικές μορφές. Αυτές περιέχουν περισσότερες από μια θεραπευτικές δόσεις, που αποδεσμεύονται στον οργανισμό η</w:t>
      </w:r>
      <w:r w:rsidR="009B49F9" w:rsidRPr="0030098E">
        <w:rPr>
          <w:rFonts w:ascii="Arial" w:hAnsi="Arial" w:cs="Arial"/>
          <w:lang w:val="el-GR"/>
        </w:rPr>
        <w:t xml:space="preserve"> </w:t>
      </w:r>
      <w:r w:rsidRPr="0030098E">
        <w:rPr>
          <w:rFonts w:ascii="Arial" w:hAnsi="Arial" w:cs="Arial"/>
          <w:lang w:val="el-GR"/>
        </w:rPr>
        <w:t xml:space="preserve">μία έπειτα από την άλλη, έτσι ώστε η </w:t>
      </w:r>
      <w:r w:rsidRPr="0030098E">
        <w:rPr>
          <w:rFonts w:ascii="Arial" w:hAnsi="Arial" w:cs="Arial"/>
          <w:lang w:val="el-GR"/>
        </w:rPr>
        <w:lastRenderedPageBreak/>
        <w:t>ενέργεια της αποδεσμευόμενης δόσης να</w:t>
      </w:r>
      <w:r w:rsidR="009B49F9" w:rsidRPr="0030098E">
        <w:rPr>
          <w:rFonts w:ascii="Arial" w:hAnsi="Arial" w:cs="Arial"/>
          <w:lang w:val="el-GR"/>
        </w:rPr>
        <w:t xml:space="preserve"> </w:t>
      </w:r>
      <w:r w:rsidRPr="0030098E">
        <w:rPr>
          <w:rFonts w:ascii="Arial" w:hAnsi="Arial" w:cs="Arial"/>
          <w:lang w:val="el-GR"/>
        </w:rPr>
        <w:t>εμφανίζεται όταν παύει ή είναι στο τέλος της η ενέργεια της προηγούμενης.</w:t>
      </w:r>
    </w:p>
    <w:p w14:paraId="4690F9D6" w14:textId="77777777" w:rsidR="00F41065" w:rsidRPr="0030098E" w:rsidRDefault="00F41065" w:rsidP="009B49F9">
      <w:pPr>
        <w:ind w:left="-851" w:right="-846"/>
        <w:rPr>
          <w:rFonts w:ascii="Arial" w:hAnsi="Arial" w:cs="Arial"/>
          <w:b/>
          <w:lang w:val="el-GR"/>
        </w:rPr>
      </w:pPr>
      <w:r w:rsidRPr="0030098E">
        <w:rPr>
          <w:rFonts w:ascii="Arial" w:hAnsi="Arial" w:cs="Arial"/>
          <w:b/>
          <w:lang w:val="el-GR"/>
        </w:rPr>
        <w:t>ΙΙ. Ταξινόμηση φαρμακοτεχνικών μορφών σύμφωνα</w:t>
      </w:r>
      <w:r w:rsidR="009B49F9" w:rsidRPr="0030098E">
        <w:rPr>
          <w:rFonts w:ascii="Arial" w:hAnsi="Arial" w:cs="Arial"/>
          <w:b/>
          <w:lang w:val="el-GR"/>
        </w:rPr>
        <w:t xml:space="preserve"> </w:t>
      </w:r>
      <w:r w:rsidRPr="0030098E">
        <w:rPr>
          <w:rFonts w:ascii="Arial" w:hAnsi="Arial" w:cs="Arial"/>
          <w:b/>
          <w:lang w:val="el-GR"/>
        </w:rPr>
        <w:t>με την φυσική τους κατάσταση</w:t>
      </w:r>
    </w:p>
    <w:p w14:paraId="42CD6FCB" w14:textId="77777777" w:rsidR="00F41065" w:rsidRPr="0030098E" w:rsidRDefault="00F41065" w:rsidP="009B49F9">
      <w:pPr>
        <w:ind w:left="-851" w:right="-846"/>
        <w:rPr>
          <w:rFonts w:ascii="Arial" w:hAnsi="Arial" w:cs="Arial"/>
          <w:lang w:val="el-GR"/>
        </w:rPr>
      </w:pPr>
      <w:r w:rsidRPr="0030098E">
        <w:rPr>
          <w:rFonts w:ascii="Arial" w:hAnsi="Arial" w:cs="Arial"/>
          <w:lang w:val="el-GR"/>
        </w:rPr>
        <w:t>Στερεές</w:t>
      </w:r>
      <w:r w:rsidR="009B49F9" w:rsidRPr="0030098E">
        <w:rPr>
          <w:rFonts w:ascii="Arial" w:hAnsi="Arial" w:cs="Arial"/>
          <w:lang w:val="el-GR"/>
        </w:rPr>
        <w:t xml:space="preserve">: </w:t>
      </w:r>
      <w:r w:rsidRPr="0030098E">
        <w:rPr>
          <w:rFonts w:ascii="Arial" w:hAnsi="Arial" w:cs="Arial"/>
          <w:lang w:val="el-GR"/>
        </w:rPr>
        <w:t xml:space="preserve"> Δισκία</w:t>
      </w:r>
      <w:r w:rsidR="009B49F9" w:rsidRPr="0030098E">
        <w:rPr>
          <w:rFonts w:ascii="Arial" w:hAnsi="Arial" w:cs="Arial"/>
          <w:lang w:val="el-GR"/>
        </w:rPr>
        <w:t xml:space="preserve">, </w:t>
      </w:r>
      <w:r w:rsidRPr="0030098E">
        <w:rPr>
          <w:rFonts w:ascii="Arial" w:hAnsi="Arial" w:cs="Arial"/>
          <w:lang w:val="el-GR"/>
        </w:rPr>
        <w:t>Καψάκια</w:t>
      </w:r>
    </w:p>
    <w:p w14:paraId="5E468B8C" w14:textId="77777777" w:rsidR="00F41065" w:rsidRPr="0030098E" w:rsidRDefault="00F41065" w:rsidP="00022916">
      <w:pPr>
        <w:ind w:left="-851" w:right="-846"/>
        <w:rPr>
          <w:rFonts w:ascii="Arial" w:hAnsi="Arial" w:cs="Arial"/>
          <w:lang w:val="el-GR"/>
        </w:rPr>
      </w:pPr>
      <w:proofErr w:type="spellStart"/>
      <w:r w:rsidRPr="0030098E">
        <w:rPr>
          <w:rFonts w:ascii="Arial" w:hAnsi="Arial" w:cs="Arial"/>
          <w:lang w:val="el-GR"/>
        </w:rPr>
        <w:t>Ημιστερεές</w:t>
      </w:r>
      <w:proofErr w:type="spellEnd"/>
      <w:r w:rsidR="009B49F9" w:rsidRPr="0030098E">
        <w:rPr>
          <w:rFonts w:ascii="Arial" w:hAnsi="Arial" w:cs="Arial"/>
          <w:lang w:val="el-GR"/>
        </w:rPr>
        <w:t xml:space="preserve">: </w:t>
      </w:r>
      <w:r w:rsidRPr="0030098E">
        <w:rPr>
          <w:rFonts w:ascii="Arial" w:hAnsi="Arial" w:cs="Arial"/>
          <w:lang w:val="el-GR"/>
        </w:rPr>
        <w:t>Αλοιφές</w:t>
      </w:r>
      <w:r w:rsidR="009B49F9" w:rsidRPr="0030098E">
        <w:rPr>
          <w:rFonts w:ascii="Arial" w:hAnsi="Arial" w:cs="Arial"/>
          <w:lang w:val="el-GR"/>
        </w:rPr>
        <w:t xml:space="preserve">, </w:t>
      </w:r>
      <w:r w:rsidRPr="0030098E">
        <w:rPr>
          <w:rFonts w:ascii="Arial" w:hAnsi="Arial" w:cs="Arial"/>
          <w:lang w:val="el-GR"/>
        </w:rPr>
        <w:t>Υπόθετα</w:t>
      </w:r>
      <w:r w:rsidR="009B49F9" w:rsidRPr="0030098E">
        <w:rPr>
          <w:rFonts w:ascii="Arial" w:hAnsi="Arial" w:cs="Arial"/>
          <w:lang w:val="el-GR"/>
        </w:rPr>
        <w:t xml:space="preserve">, </w:t>
      </w:r>
      <w:r w:rsidRPr="0030098E">
        <w:rPr>
          <w:rFonts w:ascii="Arial" w:hAnsi="Arial" w:cs="Arial"/>
          <w:lang w:val="el-GR"/>
        </w:rPr>
        <w:t>Πάστες</w:t>
      </w:r>
      <w:r w:rsidR="00022916" w:rsidRPr="0030098E">
        <w:rPr>
          <w:rFonts w:ascii="Arial" w:hAnsi="Arial" w:cs="Arial"/>
          <w:lang w:val="el-GR"/>
        </w:rPr>
        <w:t xml:space="preserve">, </w:t>
      </w:r>
      <w:r w:rsidRPr="0030098E">
        <w:rPr>
          <w:rFonts w:ascii="Arial" w:hAnsi="Arial" w:cs="Arial"/>
          <w:lang w:val="el-GR"/>
        </w:rPr>
        <w:t>Κρέμες</w:t>
      </w:r>
      <w:r w:rsidR="00022916" w:rsidRPr="0030098E">
        <w:rPr>
          <w:rFonts w:ascii="Arial" w:hAnsi="Arial" w:cs="Arial"/>
          <w:lang w:val="el-GR"/>
        </w:rPr>
        <w:t xml:space="preserve">, </w:t>
      </w:r>
      <w:r w:rsidRPr="0030098E">
        <w:rPr>
          <w:rFonts w:ascii="Arial" w:hAnsi="Arial" w:cs="Arial"/>
          <w:lang w:val="el-GR"/>
        </w:rPr>
        <w:t>Πηκτές</w:t>
      </w:r>
    </w:p>
    <w:p w14:paraId="53645AAA" w14:textId="77777777" w:rsidR="00F41065" w:rsidRPr="0030098E" w:rsidRDefault="00F41065" w:rsidP="00022916">
      <w:pPr>
        <w:ind w:left="-851" w:right="-846"/>
        <w:rPr>
          <w:rFonts w:ascii="Arial" w:hAnsi="Arial" w:cs="Arial"/>
          <w:lang w:val="el-GR"/>
        </w:rPr>
      </w:pPr>
      <w:r w:rsidRPr="0030098E">
        <w:rPr>
          <w:rFonts w:ascii="Arial" w:hAnsi="Arial" w:cs="Arial"/>
          <w:lang w:val="el-GR"/>
        </w:rPr>
        <w:t>Υγρές</w:t>
      </w:r>
      <w:r w:rsidR="00022916" w:rsidRPr="0030098E">
        <w:rPr>
          <w:rFonts w:ascii="Arial" w:hAnsi="Arial" w:cs="Arial"/>
          <w:lang w:val="el-GR"/>
        </w:rPr>
        <w:t xml:space="preserve">: </w:t>
      </w:r>
      <w:r w:rsidRPr="0030098E">
        <w:rPr>
          <w:rFonts w:ascii="Arial" w:hAnsi="Arial" w:cs="Arial"/>
          <w:lang w:val="el-GR"/>
        </w:rPr>
        <w:t>Διαλύματα</w:t>
      </w:r>
      <w:r w:rsidR="00022916" w:rsidRPr="0030098E">
        <w:rPr>
          <w:rFonts w:ascii="Arial" w:hAnsi="Arial" w:cs="Arial"/>
          <w:lang w:val="el-GR"/>
        </w:rPr>
        <w:t xml:space="preserve">, </w:t>
      </w:r>
      <w:r w:rsidRPr="0030098E">
        <w:rPr>
          <w:rFonts w:ascii="Arial" w:hAnsi="Arial" w:cs="Arial"/>
          <w:lang w:val="el-GR"/>
        </w:rPr>
        <w:t>Σιρόπια</w:t>
      </w:r>
      <w:r w:rsidR="00022916" w:rsidRPr="0030098E">
        <w:rPr>
          <w:rFonts w:ascii="Arial" w:hAnsi="Arial" w:cs="Arial"/>
          <w:lang w:val="el-GR"/>
        </w:rPr>
        <w:t xml:space="preserve">, </w:t>
      </w:r>
      <w:r w:rsidRPr="0030098E">
        <w:rPr>
          <w:rFonts w:ascii="Arial" w:hAnsi="Arial" w:cs="Arial"/>
          <w:lang w:val="el-GR"/>
        </w:rPr>
        <w:t>Ελιξίρια</w:t>
      </w:r>
      <w:r w:rsidR="00022916" w:rsidRPr="0030098E">
        <w:rPr>
          <w:rFonts w:ascii="Arial" w:hAnsi="Arial" w:cs="Arial"/>
          <w:lang w:val="el-GR"/>
        </w:rPr>
        <w:t xml:space="preserve">, </w:t>
      </w:r>
      <w:r w:rsidRPr="0030098E">
        <w:rPr>
          <w:rFonts w:ascii="Arial" w:hAnsi="Arial" w:cs="Arial"/>
          <w:lang w:val="el-GR"/>
        </w:rPr>
        <w:t>Γαλακτώματα</w:t>
      </w:r>
      <w:r w:rsidR="00022916" w:rsidRPr="0030098E">
        <w:rPr>
          <w:rFonts w:ascii="Arial" w:hAnsi="Arial" w:cs="Arial"/>
          <w:lang w:val="el-GR"/>
        </w:rPr>
        <w:t xml:space="preserve">, </w:t>
      </w:r>
      <w:r w:rsidRPr="0030098E">
        <w:rPr>
          <w:rFonts w:ascii="Arial" w:hAnsi="Arial" w:cs="Arial"/>
          <w:lang w:val="el-GR"/>
        </w:rPr>
        <w:t>Εναιωρήματα</w:t>
      </w:r>
    </w:p>
    <w:p w14:paraId="4BF71FAC" w14:textId="77777777" w:rsidR="00F41065" w:rsidRPr="0030098E" w:rsidRDefault="00F41065" w:rsidP="00022916">
      <w:pPr>
        <w:ind w:left="-851" w:right="-846"/>
        <w:rPr>
          <w:rFonts w:ascii="Arial" w:hAnsi="Arial" w:cs="Arial"/>
          <w:lang w:val="el-GR"/>
        </w:rPr>
      </w:pPr>
      <w:r w:rsidRPr="0030098E">
        <w:rPr>
          <w:rFonts w:ascii="Arial" w:hAnsi="Arial" w:cs="Arial"/>
          <w:lang w:val="el-GR"/>
        </w:rPr>
        <w:t>Αέριες</w:t>
      </w:r>
      <w:r w:rsidR="00022916" w:rsidRPr="0030098E">
        <w:rPr>
          <w:rFonts w:ascii="Arial" w:hAnsi="Arial" w:cs="Arial"/>
          <w:lang w:val="el-GR"/>
        </w:rPr>
        <w:t>:</w:t>
      </w:r>
      <w:r w:rsidRPr="0030098E">
        <w:rPr>
          <w:rFonts w:ascii="Arial" w:hAnsi="Arial" w:cs="Arial"/>
          <w:lang w:val="el-GR"/>
        </w:rPr>
        <w:t xml:space="preserve"> Αέρια</w:t>
      </w:r>
      <w:r w:rsidR="00022916" w:rsidRPr="0030098E">
        <w:rPr>
          <w:rFonts w:ascii="Arial" w:hAnsi="Arial" w:cs="Arial"/>
          <w:lang w:val="el-GR"/>
        </w:rPr>
        <w:t xml:space="preserve">, </w:t>
      </w:r>
      <w:r w:rsidRPr="0030098E">
        <w:rPr>
          <w:rFonts w:ascii="Arial" w:hAnsi="Arial" w:cs="Arial"/>
          <w:lang w:val="el-GR"/>
        </w:rPr>
        <w:t>Αερολύματα</w:t>
      </w:r>
    </w:p>
    <w:p w14:paraId="6286E33F" w14:textId="77777777" w:rsidR="00F41065" w:rsidRPr="0030098E" w:rsidRDefault="00F41065" w:rsidP="00022916">
      <w:pPr>
        <w:ind w:left="-851" w:right="-846"/>
        <w:rPr>
          <w:rFonts w:ascii="Arial" w:hAnsi="Arial" w:cs="Arial"/>
          <w:b/>
          <w:lang w:val="el-GR"/>
        </w:rPr>
      </w:pPr>
      <w:r w:rsidRPr="0030098E">
        <w:rPr>
          <w:rFonts w:ascii="Arial" w:hAnsi="Arial" w:cs="Arial"/>
          <w:b/>
          <w:lang w:val="el-GR"/>
        </w:rPr>
        <w:t>ΙΙΙ. Ταξινόμηση Φαρμακοτεχνικών μορφών σύμφωνα</w:t>
      </w:r>
      <w:r w:rsidR="00022916" w:rsidRPr="0030098E">
        <w:rPr>
          <w:rFonts w:ascii="Arial" w:hAnsi="Arial" w:cs="Arial"/>
          <w:b/>
          <w:lang w:val="el-GR"/>
        </w:rPr>
        <w:t xml:space="preserve"> </w:t>
      </w:r>
      <w:r w:rsidRPr="0030098E">
        <w:rPr>
          <w:rFonts w:ascii="Arial" w:hAnsi="Arial" w:cs="Arial"/>
          <w:b/>
          <w:lang w:val="el-GR"/>
        </w:rPr>
        <w:t>με την οδό χορήγησης</w:t>
      </w:r>
    </w:p>
    <w:p w14:paraId="6BC8D8F3" w14:textId="77777777" w:rsidR="00F41065" w:rsidRPr="0030098E" w:rsidRDefault="00F41065" w:rsidP="00022916">
      <w:pPr>
        <w:ind w:left="-851" w:right="-846"/>
        <w:rPr>
          <w:rFonts w:ascii="Arial" w:hAnsi="Arial" w:cs="Arial"/>
          <w:lang w:val="el-GR"/>
        </w:rPr>
      </w:pPr>
      <w:r w:rsidRPr="0030098E">
        <w:rPr>
          <w:rFonts w:ascii="Arial" w:hAnsi="Arial" w:cs="Arial"/>
          <w:lang w:val="el-GR"/>
        </w:rPr>
        <w:t>Από το στόμα</w:t>
      </w:r>
      <w:r w:rsidR="00022916" w:rsidRPr="0030098E">
        <w:rPr>
          <w:rFonts w:ascii="Arial" w:hAnsi="Arial" w:cs="Arial"/>
          <w:lang w:val="el-GR"/>
        </w:rPr>
        <w:t xml:space="preserve">: </w:t>
      </w:r>
      <w:r w:rsidRPr="0030098E">
        <w:rPr>
          <w:rFonts w:ascii="Arial" w:hAnsi="Arial" w:cs="Arial"/>
          <w:lang w:val="el-GR"/>
        </w:rPr>
        <w:t xml:space="preserve"> Διαλύματα (</w:t>
      </w:r>
      <w:proofErr w:type="spellStart"/>
      <w:r w:rsidRPr="0030098E">
        <w:rPr>
          <w:rFonts w:ascii="Arial" w:hAnsi="Arial" w:cs="Arial"/>
          <w:lang w:val="el-GR"/>
        </w:rPr>
        <w:t>Solutions</w:t>
      </w:r>
      <w:proofErr w:type="spellEnd"/>
      <w:r w:rsidRPr="0030098E">
        <w:rPr>
          <w:rFonts w:ascii="Arial" w:hAnsi="Arial" w:cs="Arial"/>
          <w:lang w:val="el-GR"/>
        </w:rPr>
        <w:t xml:space="preserve">, </w:t>
      </w:r>
      <w:proofErr w:type="spellStart"/>
      <w:r w:rsidRPr="0030098E">
        <w:rPr>
          <w:rFonts w:ascii="Arial" w:hAnsi="Arial" w:cs="Arial"/>
          <w:lang w:val="el-GR"/>
        </w:rPr>
        <w:t>Solutiones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Σιρόπια (</w:t>
      </w:r>
      <w:proofErr w:type="spellStart"/>
      <w:r w:rsidRPr="0030098E">
        <w:rPr>
          <w:rFonts w:ascii="Arial" w:hAnsi="Arial" w:cs="Arial"/>
          <w:lang w:val="el-GR"/>
        </w:rPr>
        <w:t>Sirupi</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Ελιξίρια (</w:t>
      </w:r>
      <w:proofErr w:type="spellStart"/>
      <w:r w:rsidRPr="0030098E">
        <w:rPr>
          <w:rFonts w:ascii="Arial" w:hAnsi="Arial" w:cs="Arial"/>
          <w:lang w:val="el-GR"/>
        </w:rPr>
        <w:t>Elixiria</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Εναιωρήματα (</w:t>
      </w:r>
      <w:proofErr w:type="spellStart"/>
      <w:r w:rsidRPr="0030098E">
        <w:rPr>
          <w:rFonts w:ascii="Arial" w:hAnsi="Arial" w:cs="Arial"/>
          <w:lang w:val="el-GR"/>
        </w:rPr>
        <w:t>Suspentions</w:t>
      </w:r>
      <w:proofErr w:type="spellEnd"/>
      <w:r w:rsidRPr="0030098E">
        <w:rPr>
          <w:rFonts w:ascii="Arial" w:hAnsi="Arial" w:cs="Arial"/>
          <w:lang w:val="el-GR"/>
        </w:rPr>
        <w:t>)</w:t>
      </w:r>
      <w:r w:rsidR="00022916" w:rsidRPr="0030098E">
        <w:rPr>
          <w:rFonts w:ascii="Arial" w:hAnsi="Arial" w:cs="Arial"/>
          <w:lang w:val="el-GR"/>
        </w:rPr>
        <w:t>,</w:t>
      </w:r>
      <w:r w:rsidRPr="0030098E">
        <w:rPr>
          <w:rFonts w:ascii="Arial" w:hAnsi="Arial" w:cs="Arial"/>
          <w:lang w:val="el-GR"/>
        </w:rPr>
        <w:t>Γαλακτώματα, (</w:t>
      </w:r>
      <w:proofErr w:type="spellStart"/>
      <w:r w:rsidRPr="0030098E">
        <w:rPr>
          <w:rFonts w:ascii="Arial" w:hAnsi="Arial" w:cs="Arial"/>
          <w:lang w:val="el-GR"/>
        </w:rPr>
        <w:t>Emulsions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Βάμματα (</w:t>
      </w:r>
      <w:proofErr w:type="spellStart"/>
      <w:r w:rsidRPr="0030098E">
        <w:rPr>
          <w:rFonts w:ascii="Arial" w:hAnsi="Arial" w:cs="Arial"/>
          <w:lang w:val="el-GR"/>
        </w:rPr>
        <w:t>Tinturae</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Πηκτές (</w:t>
      </w:r>
      <w:proofErr w:type="spellStart"/>
      <w:r w:rsidRPr="0030098E">
        <w:rPr>
          <w:rFonts w:ascii="Arial" w:hAnsi="Arial" w:cs="Arial"/>
          <w:lang w:val="el-GR"/>
        </w:rPr>
        <w:t>Gels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Σκόνες (</w:t>
      </w:r>
      <w:proofErr w:type="spellStart"/>
      <w:r w:rsidRPr="0030098E">
        <w:rPr>
          <w:rFonts w:ascii="Arial" w:hAnsi="Arial" w:cs="Arial"/>
          <w:lang w:val="el-GR"/>
        </w:rPr>
        <w:t>Powders</w:t>
      </w:r>
      <w:proofErr w:type="spellEnd"/>
      <w:r w:rsidRPr="0030098E">
        <w:rPr>
          <w:rFonts w:ascii="Arial" w:hAnsi="Arial" w:cs="Arial"/>
          <w:lang w:val="el-GR"/>
        </w:rPr>
        <w:t xml:space="preserve">, </w:t>
      </w:r>
      <w:proofErr w:type="spellStart"/>
      <w:r w:rsidRPr="0030098E">
        <w:rPr>
          <w:rFonts w:ascii="Arial" w:hAnsi="Arial" w:cs="Arial"/>
          <w:lang w:val="el-GR"/>
        </w:rPr>
        <w:t>Pulveres</w:t>
      </w:r>
      <w:proofErr w:type="spellEnd"/>
      <w:r w:rsidRPr="0030098E">
        <w:rPr>
          <w:rFonts w:ascii="Arial" w:hAnsi="Arial" w:cs="Arial"/>
          <w:lang w:val="el-GR"/>
        </w:rPr>
        <w:t>)</w:t>
      </w:r>
      <w:r w:rsidR="00022916" w:rsidRPr="0030098E">
        <w:rPr>
          <w:rFonts w:ascii="Arial" w:hAnsi="Arial" w:cs="Arial"/>
          <w:lang w:val="el-GR"/>
        </w:rPr>
        <w:t xml:space="preserve">, </w:t>
      </w:r>
      <w:proofErr w:type="spellStart"/>
      <w:r w:rsidRPr="0030098E">
        <w:rPr>
          <w:rFonts w:ascii="Arial" w:hAnsi="Arial" w:cs="Arial"/>
          <w:lang w:val="el-GR"/>
        </w:rPr>
        <w:t>Καψάκια</w:t>
      </w:r>
      <w:proofErr w:type="spellEnd"/>
      <w:r w:rsidRPr="0030098E">
        <w:rPr>
          <w:rFonts w:ascii="Arial" w:hAnsi="Arial" w:cs="Arial"/>
          <w:lang w:val="el-GR"/>
        </w:rPr>
        <w:t>, Κάψουλες (</w:t>
      </w:r>
      <w:proofErr w:type="spellStart"/>
      <w:r w:rsidRPr="0030098E">
        <w:rPr>
          <w:rFonts w:ascii="Arial" w:hAnsi="Arial" w:cs="Arial"/>
          <w:lang w:val="el-GR"/>
        </w:rPr>
        <w:t>Capsules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Δισκία (</w:t>
      </w:r>
      <w:proofErr w:type="spellStart"/>
      <w:r w:rsidRPr="0030098E">
        <w:rPr>
          <w:rFonts w:ascii="Arial" w:hAnsi="Arial" w:cs="Arial"/>
          <w:lang w:val="el-GR"/>
        </w:rPr>
        <w:t>Tablets</w:t>
      </w:r>
      <w:proofErr w:type="spellEnd"/>
      <w:r w:rsidRPr="0030098E">
        <w:rPr>
          <w:rFonts w:ascii="Arial" w:hAnsi="Arial" w:cs="Arial"/>
          <w:lang w:val="el-GR"/>
        </w:rPr>
        <w:t>), Σακχαρόπηκτα (</w:t>
      </w:r>
      <w:proofErr w:type="spellStart"/>
      <w:r w:rsidRPr="0030098E">
        <w:rPr>
          <w:rFonts w:ascii="Arial" w:hAnsi="Arial" w:cs="Arial"/>
          <w:lang w:val="el-GR"/>
        </w:rPr>
        <w:t>Dragees</w:t>
      </w:r>
      <w:proofErr w:type="spellEnd"/>
      <w:r w:rsidRPr="0030098E">
        <w:rPr>
          <w:rFonts w:ascii="Arial" w:hAnsi="Arial" w:cs="Arial"/>
          <w:lang w:val="el-GR"/>
        </w:rPr>
        <w:t>)</w:t>
      </w:r>
      <w:r w:rsidR="00022916" w:rsidRPr="0030098E">
        <w:rPr>
          <w:rFonts w:ascii="Arial" w:hAnsi="Arial" w:cs="Arial"/>
          <w:lang w:val="el-GR"/>
        </w:rPr>
        <w:t xml:space="preserve">, </w:t>
      </w:r>
      <w:proofErr w:type="spellStart"/>
      <w:r w:rsidRPr="0030098E">
        <w:rPr>
          <w:rFonts w:ascii="Arial" w:hAnsi="Arial" w:cs="Arial"/>
          <w:lang w:val="el-GR"/>
        </w:rPr>
        <w:t>Εντεροδιαλυτά</w:t>
      </w:r>
      <w:proofErr w:type="spellEnd"/>
      <w:r w:rsidRPr="0030098E">
        <w:rPr>
          <w:rFonts w:ascii="Arial" w:hAnsi="Arial" w:cs="Arial"/>
          <w:lang w:val="el-GR"/>
        </w:rPr>
        <w:t xml:space="preserve"> δισκία (</w:t>
      </w:r>
      <w:proofErr w:type="spellStart"/>
      <w:r w:rsidRPr="0030098E">
        <w:rPr>
          <w:rFonts w:ascii="Arial" w:hAnsi="Arial" w:cs="Arial"/>
          <w:lang w:val="el-GR"/>
        </w:rPr>
        <w:t>Spansules</w:t>
      </w:r>
      <w:proofErr w:type="spellEnd"/>
      <w:r w:rsidRPr="0030098E">
        <w:rPr>
          <w:rFonts w:ascii="Arial" w:hAnsi="Arial" w:cs="Arial"/>
          <w:lang w:val="el-GR"/>
        </w:rPr>
        <w:t>)</w:t>
      </w:r>
      <w:r w:rsidR="00022916" w:rsidRPr="0030098E">
        <w:rPr>
          <w:rFonts w:ascii="Arial" w:hAnsi="Arial" w:cs="Arial"/>
          <w:lang w:val="el-GR"/>
        </w:rPr>
        <w:t>,</w:t>
      </w:r>
      <w:r w:rsidRPr="0030098E">
        <w:rPr>
          <w:rFonts w:ascii="Arial" w:hAnsi="Arial" w:cs="Arial"/>
          <w:lang w:val="el-GR"/>
        </w:rPr>
        <w:t>Υπογλώσσια δισκία (</w:t>
      </w:r>
      <w:proofErr w:type="spellStart"/>
      <w:r w:rsidRPr="0030098E">
        <w:rPr>
          <w:rFonts w:ascii="Arial" w:hAnsi="Arial" w:cs="Arial"/>
          <w:lang w:val="el-GR"/>
        </w:rPr>
        <w:t>Sublingualtablets</w:t>
      </w:r>
      <w:proofErr w:type="spellEnd"/>
      <w:r w:rsidRPr="0030098E">
        <w:rPr>
          <w:rFonts w:ascii="Arial" w:hAnsi="Arial" w:cs="Arial"/>
          <w:lang w:val="el-GR"/>
        </w:rPr>
        <w:t>)</w:t>
      </w:r>
    </w:p>
    <w:p w14:paraId="1337E627" w14:textId="77777777" w:rsidR="00F41065" w:rsidRPr="0030098E" w:rsidRDefault="00F41065" w:rsidP="00022916">
      <w:pPr>
        <w:ind w:left="-851" w:right="-846"/>
        <w:rPr>
          <w:rFonts w:ascii="Arial" w:hAnsi="Arial" w:cs="Arial"/>
          <w:lang w:val="el-GR"/>
        </w:rPr>
      </w:pPr>
      <w:r w:rsidRPr="0030098E">
        <w:rPr>
          <w:rFonts w:ascii="Arial" w:hAnsi="Arial" w:cs="Arial"/>
          <w:lang w:val="el-GR"/>
        </w:rPr>
        <w:t>Από το ορθό Υπόθετα (</w:t>
      </w:r>
      <w:proofErr w:type="spellStart"/>
      <w:r w:rsidRPr="0030098E">
        <w:rPr>
          <w:rFonts w:ascii="Arial" w:hAnsi="Arial" w:cs="Arial"/>
        </w:rPr>
        <w:t>Suppositoria</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Αλοιφές (</w:t>
      </w:r>
      <w:r w:rsidRPr="0030098E">
        <w:rPr>
          <w:rFonts w:ascii="Arial" w:hAnsi="Arial" w:cs="Arial"/>
        </w:rPr>
        <w:t>Ointments</w:t>
      </w:r>
      <w:r w:rsidRPr="0030098E">
        <w:rPr>
          <w:rFonts w:ascii="Arial" w:hAnsi="Arial" w:cs="Arial"/>
          <w:lang w:val="el-GR"/>
        </w:rPr>
        <w:t xml:space="preserve">, </w:t>
      </w:r>
      <w:proofErr w:type="spellStart"/>
      <w:r w:rsidRPr="0030098E">
        <w:rPr>
          <w:rFonts w:ascii="Arial" w:hAnsi="Arial" w:cs="Arial"/>
        </w:rPr>
        <w:t>Unguentae</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Κρέμες</w:t>
      </w:r>
      <w:r w:rsidR="00022916" w:rsidRPr="0030098E">
        <w:rPr>
          <w:rFonts w:ascii="Arial" w:hAnsi="Arial" w:cs="Arial"/>
          <w:lang w:val="el-GR"/>
        </w:rPr>
        <w:t xml:space="preserve">, </w:t>
      </w:r>
      <w:r w:rsidRPr="0030098E">
        <w:rPr>
          <w:rFonts w:ascii="Arial" w:hAnsi="Arial" w:cs="Arial"/>
          <w:lang w:val="el-GR"/>
        </w:rPr>
        <w:t>Σκόνες</w:t>
      </w:r>
      <w:r w:rsidR="00022916" w:rsidRPr="0030098E">
        <w:rPr>
          <w:rFonts w:ascii="Arial" w:hAnsi="Arial" w:cs="Arial"/>
          <w:lang w:val="el-GR"/>
        </w:rPr>
        <w:t xml:space="preserve">, </w:t>
      </w:r>
      <w:r w:rsidRPr="0030098E">
        <w:rPr>
          <w:rFonts w:ascii="Arial" w:hAnsi="Arial" w:cs="Arial"/>
          <w:lang w:val="el-GR"/>
        </w:rPr>
        <w:t>Διαλύματα</w:t>
      </w:r>
    </w:p>
    <w:p w14:paraId="62853404" w14:textId="77777777" w:rsidR="00F41065" w:rsidRPr="0030098E" w:rsidRDefault="00F41065" w:rsidP="00022916">
      <w:pPr>
        <w:ind w:left="-851" w:right="-846"/>
        <w:rPr>
          <w:rFonts w:ascii="Arial" w:hAnsi="Arial" w:cs="Arial"/>
          <w:lang w:val="el-GR"/>
        </w:rPr>
      </w:pPr>
      <w:r w:rsidRPr="0030098E">
        <w:rPr>
          <w:rFonts w:ascii="Arial" w:hAnsi="Arial" w:cs="Arial"/>
          <w:lang w:val="el-GR"/>
        </w:rPr>
        <w:t>Τοπικά (δέρμα)</w:t>
      </w:r>
      <w:r w:rsidR="00022916" w:rsidRPr="0030098E">
        <w:rPr>
          <w:rFonts w:ascii="Arial" w:hAnsi="Arial" w:cs="Arial"/>
          <w:lang w:val="el-GR"/>
        </w:rPr>
        <w:t>:</w:t>
      </w:r>
      <w:r w:rsidRPr="0030098E">
        <w:rPr>
          <w:rFonts w:ascii="Arial" w:hAnsi="Arial" w:cs="Arial"/>
          <w:lang w:val="el-GR"/>
        </w:rPr>
        <w:t xml:space="preserve"> Αλοιφές</w:t>
      </w:r>
      <w:r w:rsidR="00022916" w:rsidRPr="0030098E">
        <w:rPr>
          <w:rFonts w:ascii="Arial" w:hAnsi="Arial" w:cs="Arial"/>
          <w:lang w:val="el-GR"/>
        </w:rPr>
        <w:t xml:space="preserve">, </w:t>
      </w:r>
      <w:r w:rsidRPr="0030098E">
        <w:rPr>
          <w:rFonts w:ascii="Arial" w:hAnsi="Arial" w:cs="Arial"/>
          <w:lang w:val="el-GR"/>
        </w:rPr>
        <w:t>Κρέμες</w:t>
      </w:r>
      <w:r w:rsidR="00022916" w:rsidRPr="0030098E">
        <w:rPr>
          <w:rFonts w:ascii="Arial" w:hAnsi="Arial" w:cs="Arial"/>
          <w:lang w:val="el-GR"/>
        </w:rPr>
        <w:t xml:space="preserve">, </w:t>
      </w:r>
      <w:r w:rsidRPr="0030098E">
        <w:rPr>
          <w:rFonts w:ascii="Arial" w:hAnsi="Arial" w:cs="Arial"/>
          <w:lang w:val="el-GR"/>
        </w:rPr>
        <w:t>Πάστες (</w:t>
      </w:r>
      <w:proofErr w:type="spellStart"/>
      <w:r w:rsidRPr="0030098E">
        <w:rPr>
          <w:rFonts w:ascii="Arial" w:hAnsi="Arial" w:cs="Arial"/>
          <w:lang w:val="el-GR"/>
        </w:rPr>
        <w:t>Pastae</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Πηκτές (</w:t>
      </w:r>
      <w:proofErr w:type="spellStart"/>
      <w:r w:rsidRPr="0030098E">
        <w:rPr>
          <w:rFonts w:ascii="Arial" w:hAnsi="Arial" w:cs="Arial"/>
          <w:lang w:val="el-GR"/>
        </w:rPr>
        <w:t>Gels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Διαλύματα, Πλύματα (</w:t>
      </w:r>
      <w:proofErr w:type="spellStart"/>
      <w:r w:rsidRPr="0030098E">
        <w:rPr>
          <w:rFonts w:ascii="Arial" w:hAnsi="Arial" w:cs="Arial"/>
          <w:lang w:val="el-GR"/>
        </w:rPr>
        <w:t>Lotions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Αραιά εναιωρήματα ή γαλακτώματα</w:t>
      </w:r>
      <w:r w:rsidR="00022916" w:rsidRPr="0030098E">
        <w:rPr>
          <w:rFonts w:ascii="Arial" w:hAnsi="Arial" w:cs="Arial"/>
          <w:lang w:val="el-GR"/>
        </w:rPr>
        <w:t xml:space="preserve">, </w:t>
      </w:r>
      <w:r w:rsidRPr="0030098E">
        <w:rPr>
          <w:rFonts w:ascii="Arial" w:hAnsi="Arial" w:cs="Arial"/>
          <w:lang w:val="el-GR"/>
        </w:rPr>
        <w:t>Αερολύματα (</w:t>
      </w:r>
      <w:proofErr w:type="spellStart"/>
      <w:r w:rsidRPr="0030098E">
        <w:rPr>
          <w:rFonts w:ascii="Arial" w:hAnsi="Arial" w:cs="Arial"/>
          <w:lang w:val="el-GR"/>
        </w:rPr>
        <w:t>Sprays</w:t>
      </w:r>
      <w:proofErr w:type="spellEnd"/>
      <w:r w:rsidRPr="0030098E">
        <w:rPr>
          <w:rFonts w:ascii="Arial" w:hAnsi="Arial" w:cs="Arial"/>
          <w:lang w:val="el-GR"/>
        </w:rPr>
        <w:t>)</w:t>
      </w:r>
    </w:p>
    <w:p w14:paraId="2B297318" w14:textId="77777777" w:rsidR="00F41065" w:rsidRPr="0030098E" w:rsidRDefault="00F41065" w:rsidP="009B49F9">
      <w:pPr>
        <w:ind w:left="-851" w:right="-846"/>
        <w:rPr>
          <w:rFonts w:ascii="Arial" w:hAnsi="Arial" w:cs="Arial"/>
          <w:lang w:val="el-GR"/>
        </w:rPr>
      </w:pPr>
      <w:proofErr w:type="spellStart"/>
      <w:r w:rsidRPr="0030098E">
        <w:rPr>
          <w:rFonts w:ascii="Arial" w:hAnsi="Arial" w:cs="Arial"/>
          <w:lang w:val="el-GR"/>
        </w:rPr>
        <w:t>Διαδερμικά</w:t>
      </w:r>
      <w:proofErr w:type="spellEnd"/>
      <w:r w:rsidR="00022916" w:rsidRPr="0030098E">
        <w:rPr>
          <w:rFonts w:ascii="Arial" w:hAnsi="Arial" w:cs="Arial"/>
          <w:lang w:val="el-GR"/>
        </w:rPr>
        <w:t xml:space="preserve">: </w:t>
      </w:r>
      <w:proofErr w:type="spellStart"/>
      <w:r w:rsidRPr="0030098E">
        <w:rPr>
          <w:rFonts w:ascii="Arial" w:hAnsi="Arial" w:cs="Arial"/>
          <w:lang w:val="el-GR"/>
        </w:rPr>
        <w:t>Διαδερμικά</w:t>
      </w:r>
      <w:proofErr w:type="spellEnd"/>
      <w:r w:rsidRPr="0030098E">
        <w:rPr>
          <w:rFonts w:ascii="Arial" w:hAnsi="Arial" w:cs="Arial"/>
          <w:lang w:val="el-GR"/>
        </w:rPr>
        <w:t xml:space="preserve"> συστήματα (</w:t>
      </w:r>
      <w:proofErr w:type="spellStart"/>
      <w:r w:rsidRPr="0030098E">
        <w:rPr>
          <w:rFonts w:ascii="Arial" w:hAnsi="Arial" w:cs="Arial"/>
          <w:lang w:val="el-GR"/>
        </w:rPr>
        <w:t>Patches</w:t>
      </w:r>
      <w:proofErr w:type="spellEnd"/>
      <w:r w:rsidRPr="0030098E">
        <w:rPr>
          <w:rFonts w:ascii="Arial" w:hAnsi="Arial" w:cs="Arial"/>
          <w:lang w:val="el-GR"/>
        </w:rPr>
        <w:t>)</w:t>
      </w:r>
    </w:p>
    <w:p w14:paraId="703119EF" w14:textId="77777777" w:rsidR="00F41065" w:rsidRPr="0030098E" w:rsidRDefault="00F41065" w:rsidP="00022916">
      <w:pPr>
        <w:ind w:left="-851" w:right="-846"/>
        <w:rPr>
          <w:rFonts w:ascii="Arial" w:hAnsi="Arial" w:cs="Arial"/>
          <w:lang w:val="el-GR"/>
        </w:rPr>
      </w:pPr>
      <w:r w:rsidRPr="0030098E">
        <w:rPr>
          <w:rFonts w:ascii="Arial" w:hAnsi="Arial" w:cs="Arial"/>
          <w:lang w:val="el-GR"/>
        </w:rPr>
        <w:t>Παρεντερικά</w:t>
      </w:r>
      <w:r w:rsidR="00022916" w:rsidRPr="0030098E">
        <w:rPr>
          <w:rFonts w:ascii="Arial" w:hAnsi="Arial" w:cs="Arial"/>
          <w:lang w:val="el-GR"/>
        </w:rPr>
        <w:t xml:space="preserve">: </w:t>
      </w:r>
      <w:r w:rsidRPr="0030098E">
        <w:rPr>
          <w:rFonts w:ascii="Arial" w:hAnsi="Arial" w:cs="Arial"/>
          <w:lang w:val="el-GR"/>
        </w:rPr>
        <w:t xml:space="preserve"> Ενέσιμα διαλύματα (</w:t>
      </w:r>
      <w:proofErr w:type="spellStart"/>
      <w:r w:rsidRPr="0030098E">
        <w:rPr>
          <w:rFonts w:ascii="Arial" w:hAnsi="Arial" w:cs="Arial"/>
          <w:lang w:val="el-GR"/>
        </w:rPr>
        <w:t>Injectiones</w:t>
      </w:r>
      <w:proofErr w:type="spellEnd"/>
      <w:r w:rsidRPr="0030098E">
        <w:rPr>
          <w:rFonts w:ascii="Arial" w:hAnsi="Arial" w:cs="Arial"/>
          <w:lang w:val="el-GR"/>
        </w:rPr>
        <w:t>)</w:t>
      </w:r>
      <w:r w:rsidR="00022916" w:rsidRPr="0030098E">
        <w:rPr>
          <w:rFonts w:ascii="Arial" w:hAnsi="Arial" w:cs="Arial"/>
          <w:lang w:val="el-GR"/>
        </w:rPr>
        <w:t xml:space="preserve">, </w:t>
      </w:r>
      <w:r w:rsidRPr="0030098E">
        <w:rPr>
          <w:rFonts w:ascii="Arial" w:hAnsi="Arial" w:cs="Arial"/>
          <w:lang w:val="el-GR"/>
        </w:rPr>
        <w:t>Εναιωρήματα ή γαλακτώματα</w:t>
      </w:r>
      <w:r w:rsidR="00022916" w:rsidRPr="0030098E">
        <w:rPr>
          <w:rFonts w:ascii="Arial" w:hAnsi="Arial" w:cs="Arial"/>
          <w:lang w:val="el-GR"/>
        </w:rPr>
        <w:t xml:space="preserve">, </w:t>
      </w:r>
      <w:r w:rsidRPr="0030098E">
        <w:rPr>
          <w:rFonts w:ascii="Arial" w:hAnsi="Arial" w:cs="Arial"/>
          <w:lang w:val="el-GR"/>
        </w:rPr>
        <w:t>Εμφυτεύματα</w:t>
      </w:r>
    </w:p>
    <w:p w14:paraId="26BCEB33" w14:textId="77777777" w:rsidR="00F41065" w:rsidRPr="0030098E" w:rsidRDefault="00F41065" w:rsidP="00022916">
      <w:pPr>
        <w:ind w:left="-851" w:right="-846"/>
        <w:rPr>
          <w:rFonts w:ascii="Arial" w:hAnsi="Arial" w:cs="Arial"/>
          <w:lang w:val="el-GR"/>
        </w:rPr>
      </w:pPr>
      <w:r w:rsidRPr="0030098E">
        <w:rPr>
          <w:rFonts w:ascii="Arial" w:hAnsi="Arial" w:cs="Arial"/>
          <w:lang w:val="el-GR"/>
        </w:rPr>
        <w:t>Κολπική</w:t>
      </w:r>
      <w:r w:rsidR="00022916" w:rsidRPr="0030098E">
        <w:rPr>
          <w:rFonts w:ascii="Arial" w:hAnsi="Arial" w:cs="Arial"/>
          <w:lang w:val="el-GR"/>
        </w:rPr>
        <w:t>:</w:t>
      </w:r>
      <w:r w:rsidRPr="0030098E">
        <w:rPr>
          <w:rFonts w:ascii="Arial" w:hAnsi="Arial" w:cs="Arial"/>
          <w:lang w:val="el-GR"/>
        </w:rPr>
        <w:t xml:space="preserve"> Αλοιφές</w:t>
      </w:r>
      <w:r w:rsidR="00022916" w:rsidRPr="0030098E">
        <w:rPr>
          <w:rFonts w:ascii="Arial" w:hAnsi="Arial" w:cs="Arial"/>
          <w:lang w:val="el-GR"/>
        </w:rPr>
        <w:t xml:space="preserve">, </w:t>
      </w:r>
      <w:r w:rsidRPr="0030098E">
        <w:rPr>
          <w:rFonts w:ascii="Arial" w:hAnsi="Arial" w:cs="Arial"/>
          <w:lang w:val="el-GR"/>
        </w:rPr>
        <w:t>Υπόθετα</w:t>
      </w:r>
      <w:r w:rsidR="00022916" w:rsidRPr="0030098E">
        <w:rPr>
          <w:rFonts w:ascii="Arial" w:hAnsi="Arial" w:cs="Arial"/>
          <w:lang w:val="el-GR"/>
        </w:rPr>
        <w:t xml:space="preserve">, </w:t>
      </w:r>
      <w:r w:rsidRPr="0030098E">
        <w:rPr>
          <w:rFonts w:ascii="Arial" w:hAnsi="Arial" w:cs="Arial"/>
          <w:lang w:val="el-GR"/>
        </w:rPr>
        <w:t>Δισκία</w:t>
      </w:r>
      <w:r w:rsidR="00022916" w:rsidRPr="0030098E">
        <w:rPr>
          <w:rFonts w:ascii="Arial" w:hAnsi="Arial" w:cs="Arial"/>
          <w:lang w:val="el-GR"/>
        </w:rPr>
        <w:t xml:space="preserve">, </w:t>
      </w:r>
      <w:r w:rsidRPr="0030098E">
        <w:rPr>
          <w:rFonts w:ascii="Arial" w:hAnsi="Arial" w:cs="Arial"/>
          <w:lang w:val="el-GR"/>
        </w:rPr>
        <w:t>Αφρίζοντα γαλακτώματα</w:t>
      </w:r>
    </w:p>
    <w:p w14:paraId="3897C34B" w14:textId="77777777" w:rsidR="00F41065" w:rsidRPr="0030098E" w:rsidRDefault="00F41065" w:rsidP="00022916">
      <w:pPr>
        <w:ind w:left="-851" w:right="-846"/>
        <w:rPr>
          <w:rFonts w:ascii="Arial" w:hAnsi="Arial" w:cs="Arial"/>
          <w:lang w:val="el-GR"/>
        </w:rPr>
      </w:pPr>
      <w:r w:rsidRPr="0030098E">
        <w:rPr>
          <w:rFonts w:ascii="Arial" w:hAnsi="Arial" w:cs="Arial"/>
          <w:lang w:val="el-GR"/>
        </w:rPr>
        <w:t>Πνευμονική</w:t>
      </w:r>
      <w:r w:rsidR="00022916" w:rsidRPr="0030098E">
        <w:rPr>
          <w:rFonts w:ascii="Arial" w:hAnsi="Arial" w:cs="Arial"/>
          <w:lang w:val="el-GR"/>
        </w:rPr>
        <w:t xml:space="preserve">: </w:t>
      </w:r>
      <w:r w:rsidRPr="0030098E">
        <w:rPr>
          <w:rFonts w:ascii="Arial" w:hAnsi="Arial" w:cs="Arial"/>
          <w:lang w:val="el-GR"/>
        </w:rPr>
        <w:t xml:space="preserve"> Αερολύματα, Εισπνοές</w:t>
      </w:r>
      <w:r w:rsidR="00022916" w:rsidRPr="0030098E">
        <w:rPr>
          <w:rFonts w:ascii="Arial" w:hAnsi="Arial" w:cs="Arial"/>
          <w:lang w:val="el-GR"/>
        </w:rPr>
        <w:t xml:space="preserve">, </w:t>
      </w:r>
      <w:r w:rsidRPr="0030098E">
        <w:rPr>
          <w:rFonts w:ascii="Arial" w:hAnsi="Arial" w:cs="Arial"/>
          <w:lang w:val="el-GR"/>
        </w:rPr>
        <w:t>Αέρια</w:t>
      </w:r>
    </w:p>
    <w:p w14:paraId="312BDDD4" w14:textId="77777777" w:rsidR="00F41065" w:rsidRPr="0030098E" w:rsidRDefault="00F41065" w:rsidP="009B49F9">
      <w:pPr>
        <w:ind w:left="-851" w:right="-846"/>
        <w:rPr>
          <w:rFonts w:ascii="Arial" w:hAnsi="Arial" w:cs="Arial"/>
          <w:lang w:val="el-GR"/>
        </w:rPr>
      </w:pPr>
      <w:r w:rsidRPr="0030098E">
        <w:rPr>
          <w:rFonts w:ascii="Arial" w:hAnsi="Arial" w:cs="Arial"/>
          <w:lang w:val="el-GR"/>
        </w:rPr>
        <w:t>Ρινική</w:t>
      </w:r>
      <w:r w:rsidR="00022916" w:rsidRPr="0030098E">
        <w:rPr>
          <w:rFonts w:ascii="Arial" w:hAnsi="Arial" w:cs="Arial"/>
          <w:lang w:val="el-GR"/>
        </w:rPr>
        <w:t>:</w:t>
      </w:r>
      <w:r w:rsidRPr="0030098E">
        <w:rPr>
          <w:rFonts w:ascii="Arial" w:hAnsi="Arial" w:cs="Arial"/>
          <w:lang w:val="el-GR"/>
        </w:rPr>
        <w:t xml:space="preserve"> Διαλύματα</w:t>
      </w:r>
    </w:p>
    <w:p w14:paraId="7AE9CFB9" w14:textId="77777777" w:rsidR="00F41065" w:rsidRPr="0030098E" w:rsidRDefault="00F41065" w:rsidP="009B49F9">
      <w:pPr>
        <w:ind w:left="-851" w:right="-846"/>
        <w:rPr>
          <w:rFonts w:ascii="Arial" w:hAnsi="Arial" w:cs="Arial"/>
          <w:lang w:val="el-GR"/>
        </w:rPr>
      </w:pPr>
      <w:r w:rsidRPr="0030098E">
        <w:rPr>
          <w:rFonts w:ascii="Arial" w:hAnsi="Arial" w:cs="Arial"/>
          <w:lang w:val="el-GR"/>
        </w:rPr>
        <w:t>Εισπνεόμενες μορφές</w:t>
      </w:r>
      <w:r w:rsidR="00022916" w:rsidRPr="0030098E">
        <w:rPr>
          <w:rFonts w:ascii="Arial" w:hAnsi="Arial" w:cs="Arial"/>
          <w:lang w:val="el-GR"/>
        </w:rPr>
        <w:t>:</w:t>
      </w:r>
      <w:r w:rsidRPr="0030098E">
        <w:rPr>
          <w:rFonts w:ascii="Arial" w:hAnsi="Arial" w:cs="Arial"/>
          <w:lang w:val="el-GR"/>
        </w:rPr>
        <w:t xml:space="preserve"> Εισπνοές (</w:t>
      </w:r>
      <w:proofErr w:type="spellStart"/>
      <w:r w:rsidRPr="0030098E">
        <w:rPr>
          <w:rFonts w:ascii="Arial" w:hAnsi="Arial" w:cs="Arial"/>
          <w:lang w:val="el-GR"/>
        </w:rPr>
        <w:t>Inhalationes</w:t>
      </w:r>
      <w:proofErr w:type="spellEnd"/>
      <w:r w:rsidRPr="0030098E">
        <w:rPr>
          <w:rFonts w:ascii="Arial" w:hAnsi="Arial" w:cs="Arial"/>
          <w:lang w:val="el-GR"/>
        </w:rPr>
        <w:t>)</w:t>
      </w:r>
    </w:p>
    <w:p w14:paraId="76D2F7DF" w14:textId="77777777" w:rsidR="00F41065" w:rsidRPr="0030098E" w:rsidRDefault="00F41065" w:rsidP="00022916">
      <w:pPr>
        <w:ind w:left="-851" w:right="-846"/>
        <w:rPr>
          <w:rFonts w:ascii="Arial" w:hAnsi="Arial" w:cs="Arial"/>
          <w:lang w:val="el-GR"/>
        </w:rPr>
      </w:pPr>
      <w:r w:rsidRPr="0030098E">
        <w:rPr>
          <w:rFonts w:ascii="Arial" w:hAnsi="Arial" w:cs="Arial"/>
          <w:lang w:val="el-GR"/>
        </w:rPr>
        <w:t>Οφθαλμική</w:t>
      </w:r>
      <w:r w:rsidR="00022916" w:rsidRPr="0030098E">
        <w:rPr>
          <w:rFonts w:ascii="Arial" w:hAnsi="Arial" w:cs="Arial"/>
          <w:lang w:val="el-GR"/>
        </w:rPr>
        <w:t>:</w:t>
      </w:r>
      <w:r w:rsidRPr="0030098E">
        <w:rPr>
          <w:rFonts w:ascii="Arial" w:hAnsi="Arial" w:cs="Arial"/>
          <w:lang w:val="el-GR"/>
        </w:rPr>
        <w:t xml:space="preserve"> Διαλύματα</w:t>
      </w:r>
      <w:r w:rsidR="00022916" w:rsidRPr="0030098E">
        <w:rPr>
          <w:rFonts w:ascii="Arial" w:hAnsi="Arial" w:cs="Arial"/>
          <w:lang w:val="el-GR"/>
        </w:rPr>
        <w:t xml:space="preserve">, </w:t>
      </w:r>
      <w:r w:rsidRPr="0030098E">
        <w:rPr>
          <w:rFonts w:ascii="Arial" w:hAnsi="Arial" w:cs="Arial"/>
          <w:lang w:val="el-GR"/>
        </w:rPr>
        <w:t>Αλοιφές</w:t>
      </w:r>
    </w:p>
    <w:p w14:paraId="167C1608" w14:textId="77777777" w:rsidR="00256B90" w:rsidRPr="0030098E" w:rsidRDefault="00F41065" w:rsidP="00256B90">
      <w:pPr>
        <w:ind w:left="-851" w:right="-846"/>
        <w:rPr>
          <w:rFonts w:ascii="Arial" w:hAnsi="Arial" w:cs="Arial"/>
          <w:lang w:val="el-GR"/>
        </w:rPr>
      </w:pPr>
      <w:proofErr w:type="spellStart"/>
      <w:r w:rsidRPr="0030098E">
        <w:rPr>
          <w:rFonts w:ascii="Arial" w:hAnsi="Arial" w:cs="Arial"/>
          <w:lang w:val="el-GR"/>
        </w:rPr>
        <w:t>Ωτική</w:t>
      </w:r>
      <w:proofErr w:type="spellEnd"/>
      <w:r w:rsidR="00022916" w:rsidRPr="0030098E">
        <w:rPr>
          <w:rFonts w:ascii="Arial" w:hAnsi="Arial" w:cs="Arial"/>
          <w:lang w:val="el-GR"/>
        </w:rPr>
        <w:t>:</w:t>
      </w:r>
      <w:r w:rsidRPr="0030098E">
        <w:rPr>
          <w:rFonts w:ascii="Arial" w:hAnsi="Arial" w:cs="Arial"/>
          <w:lang w:val="el-GR"/>
        </w:rPr>
        <w:t xml:space="preserve"> </w:t>
      </w:r>
      <w:proofErr w:type="spellStart"/>
      <w:r w:rsidRPr="0030098E">
        <w:rPr>
          <w:rFonts w:ascii="Arial" w:hAnsi="Arial" w:cs="Arial"/>
          <w:lang w:val="el-GR"/>
        </w:rPr>
        <w:t>Διαλύματα</w:t>
      </w:r>
      <w:r w:rsidR="00022916" w:rsidRPr="0030098E">
        <w:rPr>
          <w:rFonts w:ascii="Arial" w:hAnsi="Arial" w:cs="Arial"/>
          <w:lang w:val="el-GR"/>
        </w:rPr>
        <w:t>,</w:t>
      </w:r>
      <w:r w:rsidRPr="0030098E">
        <w:rPr>
          <w:rFonts w:ascii="Arial" w:hAnsi="Arial" w:cs="Arial"/>
          <w:lang w:val="el-GR"/>
        </w:rPr>
        <w:t>Εναιωρήματα</w:t>
      </w:r>
      <w:proofErr w:type="spellEnd"/>
      <w:r w:rsidR="00022916" w:rsidRPr="0030098E">
        <w:rPr>
          <w:rFonts w:ascii="Arial" w:hAnsi="Arial" w:cs="Arial"/>
          <w:lang w:val="el-GR"/>
        </w:rPr>
        <w:t xml:space="preserve">, </w:t>
      </w:r>
      <w:r w:rsidR="00256B90" w:rsidRPr="0030098E">
        <w:rPr>
          <w:rFonts w:ascii="Arial" w:hAnsi="Arial" w:cs="Arial"/>
          <w:lang w:val="el-GR"/>
        </w:rPr>
        <w:t>Αλοιφές</w:t>
      </w:r>
    </w:p>
    <w:p w14:paraId="5327CA10" w14:textId="77777777" w:rsidR="00E745E5" w:rsidRPr="0030098E" w:rsidRDefault="00E745E5" w:rsidP="00022916">
      <w:pPr>
        <w:ind w:left="-851" w:right="-846"/>
        <w:jc w:val="center"/>
        <w:rPr>
          <w:rFonts w:ascii="Arial" w:hAnsi="Arial" w:cs="Arial"/>
          <w:b/>
          <w:lang w:val="el-GR"/>
        </w:rPr>
      </w:pPr>
    </w:p>
    <w:p w14:paraId="130A8513" w14:textId="77777777" w:rsidR="00E745E5" w:rsidRPr="0030098E" w:rsidRDefault="00E745E5" w:rsidP="00022916">
      <w:pPr>
        <w:ind w:left="-851" w:right="-846"/>
        <w:jc w:val="center"/>
        <w:rPr>
          <w:rFonts w:ascii="Arial" w:hAnsi="Arial" w:cs="Arial"/>
          <w:b/>
          <w:lang w:val="el-GR"/>
        </w:rPr>
      </w:pPr>
    </w:p>
    <w:p w14:paraId="32D9CE71" w14:textId="77777777" w:rsidR="00E745E5" w:rsidRPr="0030098E" w:rsidRDefault="00E745E5" w:rsidP="00022916">
      <w:pPr>
        <w:ind w:left="-851" w:right="-846"/>
        <w:jc w:val="center"/>
        <w:rPr>
          <w:rFonts w:ascii="Arial" w:hAnsi="Arial" w:cs="Arial"/>
          <w:b/>
          <w:lang w:val="el-GR"/>
        </w:rPr>
      </w:pPr>
    </w:p>
    <w:p w14:paraId="4DAF5827" w14:textId="77777777" w:rsidR="00E745E5" w:rsidRPr="0030098E" w:rsidRDefault="00E745E5" w:rsidP="00022916">
      <w:pPr>
        <w:ind w:left="-851" w:right="-846"/>
        <w:jc w:val="center"/>
        <w:rPr>
          <w:rFonts w:ascii="Arial" w:hAnsi="Arial" w:cs="Arial"/>
          <w:b/>
          <w:lang w:val="el-GR"/>
        </w:rPr>
      </w:pPr>
    </w:p>
    <w:p w14:paraId="542C8646" w14:textId="77777777" w:rsidR="00E745E5" w:rsidRPr="0030098E" w:rsidRDefault="00E745E5" w:rsidP="00022916">
      <w:pPr>
        <w:ind w:left="-851" w:right="-846"/>
        <w:jc w:val="center"/>
        <w:rPr>
          <w:rFonts w:ascii="Arial" w:hAnsi="Arial" w:cs="Arial"/>
          <w:b/>
          <w:lang w:val="el-GR"/>
        </w:rPr>
      </w:pPr>
    </w:p>
    <w:p w14:paraId="5B086699" w14:textId="77777777" w:rsidR="00E745E5" w:rsidRPr="0030098E" w:rsidRDefault="00E745E5" w:rsidP="00022916">
      <w:pPr>
        <w:ind w:left="-851" w:right="-846"/>
        <w:jc w:val="center"/>
        <w:rPr>
          <w:rFonts w:ascii="Arial" w:hAnsi="Arial" w:cs="Arial"/>
          <w:b/>
          <w:lang w:val="el-GR"/>
        </w:rPr>
      </w:pPr>
    </w:p>
    <w:p w14:paraId="0E109BF6" w14:textId="77777777" w:rsidR="00E745E5" w:rsidRPr="0030098E" w:rsidRDefault="00E745E5" w:rsidP="00022916">
      <w:pPr>
        <w:ind w:left="-851" w:right="-846"/>
        <w:jc w:val="center"/>
        <w:rPr>
          <w:rFonts w:ascii="Arial" w:hAnsi="Arial" w:cs="Arial"/>
          <w:b/>
          <w:lang w:val="el-GR"/>
        </w:rPr>
      </w:pPr>
    </w:p>
    <w:p w14:paraId="4A4C3009" w14:textId="77777777" w:rsidR="00E745E5" w:rsidRPr="0030098E" w:rsidRDefault="00E745E5" w:rsidP="00022916">
      <w:pPr>
        <w:ind w:left="-851" w:right="-846"/>
        <w:jc w:val="center"/>
        <w:rPr>
          <w:rFonts w:ascii="Arial" w:hAnsi="Arial" w:cs="Arial"/>
          <w:b/>
          <w:lang w:val="el-GR"/>
        </w:rPr>
      </w:pPr>
    </w:p>
    <w:p w14:paraId="7268DFAF" w14:textId="77777777" w:rsidR="00E745E5" w:rsidRPr="0030098E" w:rsidRDefault="00E745E5" w:rsidP="00022916">
      <w:pPr>
        <w:ind w:left="-851" w:right="-846"/>
        <w:jc w:val="center"/>
        <w:rPr>
          <w:rFonts w:ascii="Arial" w:hAnsi="Arial" w:cs="Arial"/>
          <w:b/>
          <w:lang w:val="el-GR"/>
        </w:rPr>
      </w:pPr>
    </w:p>
    <w:p w14:paraId="699315CD" w14:textId="77777777" w:rsidR="00E745E5" w:rsidRPr="0030098E" w:rsidRDefault="00E745E5" w:rsidP="00022916">
      <w:pPr>
        <w:ind w:left="-851" w:right="-846"/>
        <w:jc w:val="center"/>
        <w:rPr>
          <w:rFonts w:ascii="Arial" w:hAnsi="Arial" w:cs="Arial"/>
          <w:b/>
          <w:lang w:val="el-GR"/>
        </w:rPr>
      </w:pPr>
    </w:p>
    <w:p w14:paraId="3165F9AA" w14:textId="3C5A26E6" w:rsidR="00F41065" w:rsidRPr="0030098E" w:rsidRDefault="00F41065" w:rsidP="00022916">
      <w:pPr>
        <w:ind w:left="-851" w:right="-846"/>
        <w:jc w:val="center"/>
        <w:rPr>
          <w:rFonts w:ascii="Arial" w:hAnsi="Arial" w:cs="Arial"/>
          <w:lang w:val="el-GR"/>
        </w:rPr>
      </w:pPr>
      <w:r w:rsidRPr="0030098E">
        <w:rPr>
          <w:rFonts w:ascii="Arial" w:hAnsi="Arial" w:cs="Arial"/>
          <w:b/>
          <w:lang w:val="el-GR"/>
        </w:rPr>
        <w:t>ΝΕΡΟ ΦΑΡΜΑΚΕΥΤΙΚΩΝ ΠΡΟΔΙΑΓΡΑΦΩΝ</w:t>
      </w:r>
    </w:p>
    <w:p w14:paraId="3027B08C" w14:textId="77777777" w:rsidR="00F41065" w:rsidRPr="0030098E" w:rsidRDefault="00F41065" w:rsidP="009B49F9">
      <w:pPr>
        <w:ind w:left="-851" w:right="-846"/>
        <w:rPr>
          <w:rFonts w:ascii="Arial" w:hAnsi="Arial" w:cs="Arial"/>
          <w:lang w:val="el-GR"/>
        </w:rPr>
      </w:pPr>
      <w:r w:rsidRPr="0030098E">
        <w:rPr>
          <w:rFonts w:ascii="Arial" w:hAnsi="Arial" w:cs="Arial"/>
          <w:lang w:val="el-GR"/>
        </w:rPr>
        <w:t>Ο κυριότερος διαλύτης για την παρασκευή φαρμάκων είναι το νερό. Το νερό είναι απαραίτητο για την παρασκευή όλων γενικά των φαρμακευτικών σκευασμάτων και ειδικότερα των υγρών και στείρων όπως οι οροί, οι ενέσεις και τα κολλύρια.</w:t>
      </w:r>
    </w:p>
    <w:p w14:paraId="7DACB0C4" w14:textId="77777777" w:rsidR="00F41065" w:rsidRPr="0030098E" w:rsidRDefault="00F41065" w:rsidP="00022916">
      <w:pPr>
        <w:ind w:left="-851" w:right="-846"/>
        <w:rPr>
          <w:rFonts w:ascii="Arial" w:hAnsi="Arial" w:cs="Arial"/>
          <w:lang w:val="el-GR"/>
        </w:rPr>
      </w:pPr>
      <w:r w:rsidRPr="0030098E">
        <w:rPr>
          <w:rFonts w:ascii="Arial" w:hAnsi="Arial" w:cs="Arial"/>
          <w:lang w:val="el-GR"/>
        </w:rPr>
        <w:t>Το νερό ανάλογα με τον σκοπό για τον οποίο θα χρησιμοποιηθεί είναι διαφορετικής καθαρότητας και διακρίνεται σε διάφορες κατηγορίες. Οι φαρμακοποιίες</w:t>
      </w:r>
      <w:r w:rsidR="00022916" w:rsidRPr="0030098E">
        <w:rPr>
          <w:rFonts w:ascii="Arial" w:hAnsi="Arial" w:cs="Arial"/>
          <w:lang w:val="el-GR"/>
        </w:rPr>
        <w:t xml:space="preserve"> </w:t>
      </w:r>
      <w:r w:rsidRPr="0030098E">
        <w:rPr>
          <w:rFonts w:ascii="Arial" w:hAnsi="Arial" w:cs="Arial"/>
          <w:lang w:val="el-GR"/>
        </w:rPr>
        <w:t>διακρίνουν τα παρακάτω είδη νερού:</w:t>
      </w:r>
    </w:p>
    <w:p w14:paraId="65063B19" w14:textId="77777777" w:rsidR="00256B90" w:rsidRPr="0030098E" w:rsidRDefault="00F41065" w:rsidP="00256B90">
      <w:pPr>
        <w:ind w:left="-851" w:right="-846"/>
        <w:rPr>
          <w:rFonts w:ascii="Arial" w:hAnsi="Arial" w:cs="Arial"/>
          <w:lang w:val="el-GR"/>
        </w:rPr>
      </w:pPr>
      <w:r w:rsidRPr="0030098E">
        <w:rPr>
          <w:rFonts w:ascii="Arial" w:hAnsi="Arial" w:cs="Arial"/>
          <w:lang w:val="el-GR"/>
        </w:rPr>
        <w:t>• Πόσιμο νερό (ή κοινό νερό, ή νερό κεντρικής παροχής)</w:t>
      </w:r>
    </w:p>
    <w:p w14:paraId="3B161D80" w14:textId="77777777" w:rsidR="00F41065" w:rsidRPr="0030098E" w:rsidRDefault="00F41065" w:rsidP="00256B90">
      <w:pPr>
        <w:ind w:left="-851" w:right="-846"/>
        <w:rPr>
          <w:rFonts w:ascii="Arial" w:hAnsi="Arial" w:cs="Arial"/>
          <w:lang w:val="el-GR"/>
        </w:rPr>
      </w:pPr>
      <w:r w:rsidRPr="0030098E">
        <w:rPr>
          <w:rFonts w:ascii="Arial" w:hAnsi="Arial" w:cs="Arial"/>
          <w:lang w:val="el-GR"/>
        </w:rPr>
        <w:t>• Καθαρό νερό (</w:t>
      </w:r>
      <w:proofErr w:type="spellStart"/>
      <w:r w:rsidRPr="0030098E">
        <w:rPr>
          <w:rFonts w:ascii="Arial" w:hAnsi="Arial" w:cs="Arial"/>
          <w:lang w:val="el-GR"/>
        </w:rPr>
        <w:t>Purifiedwater</w:t>
      </w:r>
      <w:proofErr w:type="spellEnd"/>
      <w:r w:rsidRPr="0030098E">
        <w:rPr>
          <w:rFonts w:ascii="Arial" w:hAnsi="Arial" w:cs="Arial"/>
          <w:lang w:val="el-GR"/>
        </w:rPr>
        <w:t xml:space="preserve">) το οποίο λαμβάνεται με </w:t>
      </w:r>
      <w:proofErr w:type="spellStart"/>
      <w:r w:rsidRPr="0030098E">
        <w:rPr>
          <w:rFonts w:ascii="Arial" w:hAnsi="Arial" w:cs="Arial"/>
          <w:lang w:val="el-GR"/>
        </w:rPr>
        <w:t>απιονισμό</w:t>
      </w:r>
      <w:proofErr w:type="spellEnd"/>
      <w:r w:rsidRPr="0030098E">
        <w:rPr>
          <w:rFonts w:ascii="Arial" w:hAnsi="Arial" w:cs="Arial"/>
          <w:lang w:val="el-GR"/>
        </w:rPr>
        <w:t xml:space="preserve"> ή με απόσταξη</w:t>
      </w:r>
    </w:p>
    <w:p w14:paraId="5A769529" w14:textId="77777777" w:rsidR="00F41065" w:rsidRPr="0030098E" w:rsidRDefault="00F41065" w:rsidP="00075FBA">
      <w:pPr>
        <w:ind w:left="-851" w:right="-846"/>
        <w:rPr>
          <w:rFonts w:ascii="Arial" w:hAnsi="Arial" w:cs="Arial"/>
          <w:lang w:val="el-GR"/>
        </w:rPr>
      </w:pPr>
      <w:r w:rsidRPr="0030098E">
        <w:rPr>
          <w:rFonts w:ascii="Arial" w:hAnsi="Arial" w:cs="Arial"/>
          <w:lang w:val="el-GR"/>
        </w:rPr>
        <w:t>• Νερό για ενέσεις (</w:t>
      </w:r>
      <w:proofErr w:type="spellStart"/>
      <w:r w:rsidRPr="0030098E">
        <w:rPr>
          <w:rFonts w:ascii="Arial" w:hAnsi="Arial" w:cs="Arial"/>
          <w:lang w:val="el-GR"/>
        </w:rPr>
        <w:t>Water</w:t>
      </w:r>
      <w:proofErr w:type="spellEnd"/>
      <w:r w:rsidRPr="0030098E">
        <w:rPr>
          <w:rFonts w:ascii="Arial" w:hAnsi="Arial" w:cs="Arial"/>
          <w:lang w:val="el-GR"/>
        </w:rPr>
        <w:t xml:space="preserve"> for </w:t>
      </w:r>
      <w:proofErr w:type="spellStart"/>
      <w:r w:rsidRPr="0030098E">
        <w:rPr>
          <w:rFonts w:ascii="Arial" w:hAnsi="Arial" w:cs="Arial"/>
          <w:lang w:val="el-GR"/>
        </w:rPr>
        <w:t>injections</w:t>
      </w:r>
      <w:proofErr w:type="spellEnd"/>
      <w:r w:rsidRPr="0030098E">
        <w:rPr>
          <w:rFonts w:ascii="Arial" w:hAnsi="Arial" w:cs="Arial"/>
          <w:lang w:val="el-GR"/>
        </w:rPr>
        <w:t>) το οποίο λαμβάνεται με απόσταξη</w:t>
      </w:r>
      <w:r w:rsidR="00075FBA" w:rsidRPr="0030098E">
        <w:rPr>
          <w:rFonts w:ascii="Arial" w:hAnsi="Arial" w:cs="Arial"/>
          <w:lang w:val="el-GR"/>
        </w:rPr>
        <w:t xml:space="preserve"> </w:t>
      </w:r>
      <w:r w:rsidRPr="0030098E">
        <w:rPr>
          <w:rFonts w:ascii="Arial" w:hAnsi="Arial" w:cs="Arial"/>
          <w:lang w:val="el-GR"/>
        </w:rPr>
        <w:t>ή αντίστροφη ώσμωση</w:t>
      </w:r>
    </w:p>
    <w:p w14:paraId="124521AF"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 Νερό για ενέσεις στείρο με / ή χωρίς </w:t>
      </w:r>
      <w:proofErr w:type="spellStart"/>
      <w:r w:rsidRPr="0030098E">
        <w:rPr>
          <w:rFonts w:ascii="Arial" w:hAnsi="Arial" w:cs="Arial"/>
          <w:lang w:val="el-GR"/>
        </w:rPr>
        <w:t>βακτηριοστατικά</w:t>
      </w:r>
      <w:proofErr w:type="spellEnd"/>
    </w:p>
    <w:p w14:paraId="0129FD9C" w14:textId="77777777" w:rsidR="00F41065" w:rsidRPr="0030098E" w:rsidRDefault="00F41065" w:rsidP="00075FBA">
      <w:pPr>
        <w:ind w:left="-851" w:right="-846"/>
        <w:rPr>
          <w:rFonts w:ascii="Arial" w:hAnsi="Arial" w:cs="Arial"/>
          <w:b/>
          <w:lang w:val="el-GR"/>
        </w:rPr>
      </w:pPr>
      <w:r w:rsidRPr="0030098E">
        <w:rPr>
          <w:rFonts w:ascii="Arial" w:hAnsi="Arial" w:cs="Arial"/>
          <w:b/>
          <w:lang w:val="el-GR"/>
        </w:rPr>
        <w:t>Πόσιμο νερό(ή κοινό νερό, ή νερό κεντρικής παροχής)</w:t>
      </w:r>
    </w:p>
    <w:p w14:paraId="42F304A4" w14:textId="77777777" w:rsidR="00F41065" w:rsidRPr="0030098E" w:rsidRDefault="00F41065" w:rsidP="00075FBA">
      <w:pPr>
        <w:ind w:left="-851" w:right="-846"/>
        <w:rPr>
          <w:rFonts w:ascii="Arial" w:hAnsi="Arial" w:cs="Arial"/>
          <w:lang w:val="el-GR"/>
        </w:rPr>
      </w:pPr>
      <w:r w:rsidRPr="0030098E">
        <w:rPr>
          <w:rFonts w:ascii="Arial" w:hAnsi="Arial" w:cs="Arial"/>
          <w:lang w:val="el-GR"/>
        </w:rPr>
        <w:t xml:space="preserve">Το πόσιμο νερό πρέπει να είναι διαυγές, άχρωμο, άοσμο, με </w:t>
      </w:r>
      <w:proofErr w:type="spellStart"/>
      <w:r w:rsidRPr="0030098E">
        <w:rPr>
          <w:rFonts w:ascii="Arial" w:hAnsi="Arial" w:cs="Arial"/>
          <w:lang w:val="el-GR"/>
        </w:rPr>
        <w:t>pH</w:t>
      </w:r>
      <w:proofErr w:type="spellEnd"/>
      <w:r w:rsidRPr="0030098E">
        <w:rPr>
          <w:rFonts w:ascii="Arial" w:hAnsi="Arial" w:cs="Arial"/>
          <w:lang w:val="el-GR"/>
        </w:rPr>
        <w:t xml:space="preserve"> περίπου ουδέτερο. Μετά την εξάτμισή του δεν πρέπει να αφήνει στερεό υπόλειμμα μεγαλύτερο</w:t>
      </w:r>
      <w:r w:rsidR="00075FBA" w:rsidRPr="0030098E">
        <w:rPr>
          <w:rFonts w:ascii="Arial" w:hAnsi="Arial" w:cs="Arial"/>
          <w:lang w:val="el-GR"/>
        </w:rPr>
        <w:t xml:space="preserve"> </w:t>
      </w:r>
      <w:r w:rsidRPr="0030098E">
        <w:rPr>
          <w:rFonts w:ascii="Arial" w:hAnsi="Arial" w:cs="Arial"/>
          <w:lang w:val="el-GR"/>
        </w:rPr>
        <w:t>από 0.1% (100mg σε 100ml). Το νερό της κεντρικής παροχής δεν είναι κατάλληλο</w:t>
      </w:r>
      <w:r w:rsidR="00075FBA" w:rsidRPr="0030098E">
        <w:rPr>
          <w:rFonts w:ascii="Arial" w:hAnsi="Arial" w:cs="Arial"/>
          <w:lang w:val="el-GR"/>
        </w:rPr>
        <w:t xml:space="preserve"> </w:t>
      </w:r>
      <w:r w:rsidRPr="0030098E">
        <w:rPr>
          <w:rFonts w:ascii="Arial" w:hAnsi="Arial" w:cs="Arial"/>
          <w:lang w:val="el-GR"/>
        </w:rPr>
        <w:t xml:space="preserve">για την παρασκευή υδατικών φαρμακευτικών παρασκευασμάτων, λόγω των διαλυμένων ουσιών που περιέχει και οι οποίες μπορεί να προκαλέσουν </w:t>
      </w:r>
      <w:proofErr w:type="spellStart"/>
      <w:r w:rsidRPr="0030098E">
        <w:rPr>
          <w:rFonts w:ascii="Arial" w:hAnsi="Arial" w:cs="Arial"/>
          <w:lang w:val="el-GR"/>
        </w:rPr>
        <w:t>ασυμβασίες</w:t>
      </w:r>
      <w:proofErr w:type="spellEnd"/>
      <w:r w:rsidR="00075FBA" w:rsidRPr="0030098E">
        <w:rPr>
          <w:rFonts w:ascii="Arial" w:hAnsi="Arial" w:cs="Arial"/>
          <w:lang w:val="el-GR"/>
        </w:rPr>
        <w:t xml:space="preserve"> </w:t>
      </w:r>
      <w:r w:rsidRPr="0030098E">
        <w:rPr>
          <w:rFonts w:ascii="Arial" w:hAnsi="Arial" w:cs="Arial"/>
          <w:lang w:val="el-GR"/>
        </w:rPr>
        <w:t>με τα συστατικά των σκευασμάτων.</w:t>
      </w:r>
    </w:p>
    <w:p w14:paraId="0005DF8D" w14:textId="77777777" w:rsidR="00F41065" w:rsidRPr="0030098E" w:rsidRDefault="00F41065" w:rsidP="009B49F9">
      <w:pPr>
        <w:ind w:left="-851" w:right="-846"/>
        <w:rPr>
          <w:rFonts w:ascii="Arial" w:hAnsi="Arial" w:cs="Arial"/>
          <w:b/>
          <w:lang w:val="el-GR"/>
        </w:rPr>
      </w:pPr>
      <w:r w:rsidRPr="0030098E">
        <w:rPr>
          <w:rFonts w:ascii="Arial" w:hAnsi="Arial" w:cs="Arial"/>
          <w:b/>
          <w:lang w:val="el-GR"/>
        </w:rPr>
        <w:t>Καθαρό νερό (</w:t>
      </w:r>
      <w:proofErr w:type="spellStart"/>
      <w:r w:rsidRPr="0030098E">
        <w:rPr>
          <w:rFonts w:ascii="Arial" w:hAnsi="Arial" w:cs="Arial"/>
          <w:b/>
          <w:lang w:val="el-GR"/>
        </w:rPr>
        <w:t>PurifiedWater</w:t>
      </w:r>
      <w:proofErr w:type="spellEnd"/>
      <w:r w:rsidRPr="0030098E">
        <w:rPr>
          <w:rFonts w:ascii="Arial" w:hAnsi="Arial" w:cs="Arial"/>
          <w:b/>
          <w:lang w:val="el-GR"/>
        </w:rPr>
        <w:t>)</w:t>
      </w:r>
    </w:p>
    <w:p w14:paraId="7C5DC63D" w14:textId="77777777" w:rsidR="00F41065" w:rsidRPr="0030098E" w:rsidRDefault="00F41065" w:rsidP="00075FBA">
      <w:pPr>
        <w:ind w:left="-851" w:right="-846"/>
        <w:rPr>
          <w:rFonts w:ascii="Arial" w:hAnsi="Arial" w:cs="Arial"/>
          <w:lang w:val="el-GR"/>
        </w:rPr>
      </w:pPr>
      <w:r w:rsidRPr="0030098E">
        <w:rPr>
          <w:rFonts w:ascii="Arial" w:hAnsi="Arial" w:cs="Arial"/>
          <w:lang w:val="el-GR"/>
        </w:rPr>
        <w:t xml:space="preserve">Το καθαρό νερό λαμβάνεται μετά από καθαρισμό του νερού της κεντρικής παροχής με </w:t>
      </w:r>
      <w:proofErr w:type="spellStart"/>
      <w:r w:rsidRPr="0030098E">
        <w:rPr>
          <w:rFonts w:ascii="Arial" w:hAnsi="Arial" w:cs="Arial"/>
          <w:lang w:val="el-GR"/>
        </w:rPr>
        <w:t>απιονισμό</w:t>
      </w:r>
      <w:proofErr w:type="spellEnd"/>
      <w:r w:rsidRPr="0030098E">
        <w:rPr>
          <w:rFonts w:ascii="Arial" w:hAnsi="Arial" w:cs="Arial"/>
          <w:lang w:val="el-GR"/>
        </w:rPr>
        <w:t>, με απόσταξη και με αντίστροφη ώσμωση. Το καθαρό νερό</w:t>
      </w:r>
      <w:r w:rsidR="00075FBA" w:rsidRPr="0030098E">
        <w:rPr>
          <w:rFonts w:ascii="Arial" w:hAnsi="Arial" w:cs="Arial"/>
          <w:lang w:val="el-GR"/>
        </w:rPr>
        <w:t xml:space="preserve"> </w:t>
      </w:r>
      <w:r w:rsidRPr="0030098E">
        <w:rPr>
          <w:rFonts w:ascii="Arial" w:hAnsi="Arial" w:cs="Arial"/>
          <w:lang w:val="el-GR"/>
        </w:rPr>
        <w:t>χρησιμοποιείται για την παρασκευή μη στείρων φαρμακοτεχνικών μορφών.</w:t>
      </w:r>
      <w:r w:rsidR="00075FBA" w:rsidRPr="0030098E">
        <w:rPr>
          <w:rFonts w:ascii="Arial" w:hAnsi="Arial" w:cs="Arial"/>
          <w:lang w:val="el-GR"/>
        </w:rPr>
        <w:t xml:space="preserve"> </w:t>
      </w:r>
      <w:r w:rsidRPr="0030098E">
        <w:rPr>
          <w:rFonts w:ascii="Arial" w:hAnsi="Arial" w:cs="Arial"/>
          <w:lang w:val="el-GR"/>
        </w:rPr>
        <w:t>Μετά την εξάτμισή του πρέπει να αφήνει στερεό υπόλειμμα μικρότερο από 0.001%.</w:t>
      </w:r>
    </w:p>
    <w:p w14:paraId="348AFDD6" w14:textId="77777777" w:rsidR="00F41065" w:rsidRPr="0030098E" w:rsidRDefault="00F41065" w:rsidP="005E1988">
      <w:pPr>
        <w:ind w:left="-851" w:right="-846"/>
        <w:rPr>
          <w:rFonts w:ascii="Arial" w:hAnsi="Arial" w:cs="Arial"/>
          <w:lang w:val="el-GR"/>
        </w:rPr>
      </w:pPr>
      <w:r w:rsidRPr="0030098E">
        <w:rPr>
          <w:rFonts w:ascii="Arial" w:hAnsi="Arial" w:cs="Arial"/>
          <w:u w:val="single"/>
          <w:lang w:val="el-GR"/>
        </w:rPr>
        <w:t xml:space="preserve"> </w:t>
      </w:r>
      <w:proofErr w:type="spellStart"/>
      <w:r w:rsidRPr="0030098E">
        <w:rPr>
          <w:rFonts w:ascii="Arial" w:hAnsi="Arial" w:cs="Arial"/>
          <w:u w:val="single"/>
          <w:lang w:val="el-GR"/>
        </w:rPr>
        <w:t>Απιονισμένο</w:t>
      </w:r>
      <w:proofErr w:type="spellEnd"/>
      <w:r w:rsidRPr="0030098E">
        <w:rPr>
          <w:rFonts w:ascii="Arial" w:hAnsi="Arial" w:cs="Arial"/>
          <w:u w:val="single"/>
          <w:lang w:val="el-GR"/>
        </w:rPr>
        <w:t xml:space="preserve"> νερό.</w:t>
      </w:r>
      <w:r w:rsidRPr="0030098E">
        <w:rPr>
          <w:rFonts w:ascii="Arial" w:hAnsi="Arial" w:cs="Arial"/>
          <w:lang w:val="el-GR"/>
        </w:rPr>
        <w:t xml:space="preserve"> Ο </w:t>
      </w:r>
      <w:proofErr w:type="spellStart"/>
      <w:r w:rsidRPr="0030098E">
        <w:rPr>
          <w:rFonts w:ascii="Arial" w:hAnsi="Arial" w:cs="Arial"/>
          <w:lang w:val="el-GR"/>
        </w:rPr>
        <w:t>απιονισμός</w:t>
      </w:r>
      <w:proofErr w:type="spellEnd"/>
      <w:r w:rsidRPr="0030098E">
        <w:rPr>
          <w:rFonts w:ascii="Arial" w:hAnsi="Arial" w:cs="Arial"/>
          <w:lang w:val="el-GR"/>
        </w:rPr>
        <w:t xml:space="preserve"> του νερού, δηλαδή η απομάκρυνση των</w:t>
      </w:r>
      <w:r w:rsidR="005E1988" w:rsidRPr="0030098E">
        <w:rPr>
          <w:rFonts w:ascii="Arial" w:hAnsi="Arial" w:cs="Arial"/>
          <w:lang w:val="el-GR"/>
        </w:rPr>
        <w:t xml:space="preserve"> </w:t>
      </w:r>
      <w:r w:rsidRPr="0030098E">
        <w:rPr>
          <w:rFonts w:ascii="Arial" w:hAnsi="Arial" w:cs="Arial"/>
          <w:lang w:val="el-GR"/>
        </w:rPr>
        <w:t>ιόντων που περιέχει γίνεται με τη διέλευση του νερού από στήλες που περιέχουν</w:t>
      </w:r>
      <w:r w:rsidR="005E1988" w:rsidRPr="0030098E">
        <w:rPr>
          <w:rFonts w:ascii="Arial" w:hAnsi="Arial" w:cs="Arial"/>
          <w:lang w:val="el-GR"/>
        </w:rPr>
        <w:t xml:space="preserve"> </w:t>
      </w:r>
      <w:r w:rsidRPr="0030098E">
        <w:rPr>
          <w:rFonts w:ascii="Arial" w:hAnsi="Arial" w:cs="Arial"/>
          <w:lang w:val="el-GR"/>
        </w:rPr>
        <w:t xml:space="preserve">κατιονικές και </w:t>
      </w:r>
      <w:proofErr w:type="spellStart"/>
      <w:r w:rsidRPr="0030098E">
        <w:rPr>
          <w:rFonts w:ascii="Arial" w:hAnsi="Arial" w:cs="Arial"/>
          <w:lang w:val="el-GR"/>
        </w:rPr>
        <w:t>ανιονικές</w:t>
      </w:r>
      <w:proofErr w:type="spellEnd"/>
      <w:r w:rsidRPr="0030098E">
        <w:rPr>
          <w:rFonts w:ascii="Arial" w:hAnsi="Arial" w:cs="Arial"/>
          <w:lang w:val="el-GR"/>
        </w:rPr>
        <w:t xml:space="preserve"> ρητίνες</w:t>
      </w:r>
      <w:r w:rsidR="005E1988" w:rsidRPr="0030098E">
        <w:rPr>
          <w:rFonts w:ascii="Arial" w:hAnsi="Arial" w:cs="Arial"/>
          <w:lang w:val="el-GR"/>
        </w:rPr>
        <w:t>.</w:t>
      </w:r>
      <w:r w:rsidRPr="0030098E">
        <w:rPr>
          <w:rFonts w:ascii="Arial" w:hAnsi="Arial" w:cs="Arial"/>
          <w:lang w:val="el-GR"/>
        </w:rPr>
        <w:t xml:space="preserve"> Ο </w:t>
      </w:r>
      <w:proofErr w:type="spellStart"/>
      <w:r w:rsidRPr="0030098E">
        <w:rPr>
          <w:rFonts w:ascii="Arial" w:hAnsi="Arial" w:cs="Arial"/>
          <w:lang w:val="el-GR"/>
        </w:rPr>
        <w:t>απιονισμός</w:t>
      </w:r>
      <w:proofErr w:type="spellEnd"/>
      <w:r w:rsidRPr="0030098E">
        <w:rPr>
          <w:rFonts w:ascii="Arial" w:hAnsi="Arial" w:cs="Arial"/>
          <w:lang w:val="el-GR"/>
        </w:rPr>
        <w:t xml:space="preserve"> δεν απομακρύνει τα μικρόβια και επομένως το </w:t>
      </w:r>
      <w:proofErr w:type="spellStart"/>
      <w:r w:rsidRPr="0030098E">
        <w:rPr>
          <w:rFonts w:ascii="Arial" w:hAnsi="Arial" w:cs="Arial"/>
          <w:lang w:val="el-GR"/>
        </w:rPr>
        <w:t>απιονισμένο</w:t>
      </w:r>
      <w:proofErr w:type="spellEnd"/>
      <w:r w:rsidRPr="0030098E">
        <w:rPr>
          <w:rFonts w:ascii="Arial" w:hAnsi="Arial" w:cs="Arial"/>
          <w:lang w:val="el-GR"/>
        </w:rPr>
        <w:t xml:space="preserve"> νερό περιέχει όσα μικρόβια περιέχει και το</w:t>
      </w:r>
      <w:r w:rsidR="005E1988" w:rsidRPr="0030098E">
        <w:rPr>
          <w:rFonts w:ascii="Arial" w:hAnsi="Arial" w:cs="Arial"/>
          <w:lang w:val="el-GR"/>
        </w:rPr>
        <w:t xml:space="preserve"> </w:t>
      </w:r>
      <w:r w:rsidRPr="0030098E">
        <w:rPr>
          <w:rFonts w:ascii="Arial" w:hAnsi="Arial" w:cs="Arial"/>
          <w:lang w:val="el-GR"/>
        </w:rPr>
        <w:t>κοινό νερό.</w:t>
      </w:r>
    </w:p>
    <w:p w14:paraId="5338BCC1" w14:textId="77777777" w:rsidR="00F41065" w:rsidRPr="0030098E" w:rsidRDefault="00F41065" w:rsidP="005E1988">
      <w:pPr>
        <w:ind w:left="-851" w:right="-846"/>
        <w:rPr>
          <w:rFonts w:ascii="Arial" w:hAnsi="Arial" w:cs="Arial"/>
          <w:lang w:val="el-GR"/>
        </w:rPr>
      </w:pPr>
      <w:r w:rsidRPr="0030098E">
        <w:rPr>
          <w:rFonts w:ascii="Arial" w:hAnsi="Arial" w:cs="Arial"/>
          <w:lang w:val="el-GR"/>
        </w:rPr>
        <w:t xml:space="preserve">Για να θεωρηθεί κατάλληλο για φαρμακευτική χρήση το </w:t>
      </w:r>
      <w:proofErr w:type="spellStart"/>
      <w:r w:rsidRPr="0030098E">
        <w:rPr>
          <w:rFonts w:ascii="Arial" w:hAnsi="Arial" w:cs="Arial"/>
          <w:lang w:val="el-GR"/>
        </w:rPr>
        <w:t>απιονισμένο</w:t>
      </w:r>
      <w:proofErr w:type="spellEnd"/>
      <w:r w:rsidRPr="0030098E">
        <w:rPr>
          <w:rFonts w:ascii="Arial" w:hAnsi="Arial" w:cs="Arial"/>
          <w:lang w:val="el-GR"/>
        </w:rPr>
        <w:t xml:space="preserve"> νερό</w:t>
      </w:r>
      <w:r w:rsidR="005E1988" w:rsidRPr="0030098E">
        <w:rPr>
          <w:rFonts w:ascii="Arial" w:hAnsi="Arial" w:cs="Arial"/>
          <w:lang w:val="el-GR"/>
        </w:rPr>
        <w:t xml:space="preserve"> </w:t>
      </w:r>
      <w:r w:rsidRPr="0030098E">
        <w:rPr>
          <w:rFonts w:ascii="Arial" w:hAnsi="Arial" w:cs="Arial"/>
          <w:lang w:val="el-GR"/>
        </w:rPr>
        <w:t>πρέπει:</w:t>
      </w:r>
    </w:p>
    <w:p w14:paraId="42AE12ED" w14:textId="77777777" w:rsidR="00F41065" w:rsidRPr="0030098E" w:rsidRDefault="00F41065" w:rsidP="009B49F9">
      <w:pPr>
        <w:ind w:left="-851" w:right="-846"/>
        <w:rPr>
          <w:rFonts w:ascii="Arial" w:hAnsi="Arial" w:cs="Arial"/>
          <w:lang w:val="el-GR"/>
        </w:rPr>
      </w:pPr>
      <w:r w:rsidRPr="0030098E">
        <w:rPr>
          <w:rFonts w:ascii="Arial" w:hAnsi="Arial" w:cs="Arial"/>
          <w:lang w:val="el-GR"/>
        </w:rPr>
        <w:t>• να είναι άχρωμο, άοσμο, άγευστο</w:t>
      </w:r>
    </w:p>
    <w:p w14:paraId="2B18EDA2" w14:textId="77777777" w:rsidR="00F41065" w:rsidRPr="0030098E" w:rsidRDefault="00F41065" w:rsidP="005E1988">
      <w:pPr>
        <w:ind w:left="-851" w:right="-846"/>
        <w:rPr>
          <w:rFonts w:ascii="Arial" w:hAnsi="Arial" w:cs="Arial"/>
          <w:lang w:val="el-GR"/>
        </w:rPr>
      </w:pPr>
      <w:r w:rsidRPr="0030098E">
        <w:rPr>
          <w:rFonts w:ascii="Arial" w:hAnsi="Arial" w:cs="Arial"/>
          <w:lang w:val="el-GR"/>
        </w:rPr>
        <w:t>• να έχει ανόργανες ουσίες με περιεκτικότητα στα μέγιστα επιτρεπόμενα όρια</w:t>
      </w:r>
      <w:r w:rsidR="005E1988" w:rsidRPr="0030098E">
        <w:rPr>
          <w:rFonts w:ascii="Arial" w:hAnsi="Arial" w:cs="Arial"/>
          <w:lang w:val="el-GR"/>
        </w:rPr>
        <w:t xml:space="preserve"> </w:t>
      </w:r>
      <w:r w:rsidRPr="0030098E">
        <w:rPr>
          <w:rFonts w:ascii="Arial" w:hAnsi="Arial" w:cs="Arial"/>
          <w:lang w:val="el-GR"/>
        </w:rPr>
        <w:t>που προβλέπει η Φαρμακοποιία</w:t>
      </w:r>
    </w:p>
    <w:p w14:paraId="76612A07" w14:textId="77777777" w:rsidR="005E1988" w:rsidRPr="0030098E" w:rsidRDefault="00F41065" w:rsidP="005E1988">
      <w:pPr>
        <w:ind w:left="-851" w:right="-846"/>
        <w:rPr>
          <w:rFonts w:ascii="Arial" w:hAnsi="Arial" w:cs="Arial"/>
          <w:lang w:val="el-GR"/>
        </w:rPr>
      </w:pPr>
      <w:r w:rsidRPr="0030098E">
        <w:rPr>
          <w:rFonts w:ascii="Arial" w:hAnsi="Arial" w:cs="Arial"/>
          <w:lang w:val="el-GR"/>
        </w:rPr>
        <w:t>• να περιέχει οργανικές ουσίες σε ποσοστό μικρότερο από 0.15% και να μην περιέχει κατά το δυνατόν μικρόβια</w:t>
      </w:r>
    </w:p>
    <w:p w14:paraId="08964801" w14:textId="77777777" w:rsidR="00F41065" w:rsidRPr="0030098E" w:rsidRDefault="00F41065" w:rsidP="005E1988">
      <w:pPr>
        <w:ind w:left="-851" w:right="-846"/>
        <w:rPr>
          <w:rFonts w:ascii="Arial" w:hAnsi="Arial" w:cs="Arial"/>
          <w:lang w:val="el-GR"/>
        </w:rPr>
      </w:pPr>
      <w:r w:rsidRPr="0030098E">
        <w:rPr>
          <w:rFonts w:ascii="Arial" w:hAnsi="Arial" w:cs="Arial"/>
          <w:u w:val="single"/>
          <w:lang w:val="el-GR"/>
        </w:rPr>
        <w:t xml:space="preserve"> Αποσταγμένο νερό.</w:t>
      </w:r>
      <w:r w:rsidRPr="0030098E">
        <w:rPr>
          <w:rFonts w:ascii="Arial" w:hAnsi="Arial" w:cs="Arial"/>
          <w:lang w:val="el-GR"/>
        </w:rPr>
        <w:t xml:space="preserve"> Το αποσταγμένο νερό λαμβάνεται μετά από απόσταξη κοινού ή </w:t>
      </w:r>
      <w:proofErr w:type="spellStart"/>
      <w:r w:rsidRPr="0030098E">
        <w:rPr>
          <w:rFonts w:ascii="Arial" w:hAnsi="Arial" w:cs="Arial"/>
          <w:lang w:val="el-GR"/>
        </w:rPr>
        <w:t>απιονισμένου</w:t>
      </w:r>
      <w:proofErr w:type="spellEnd"/>
      <w:r w:rsidRPr="0030098E">
        <w:rPr>
          <w:rFonts w:ascii="Arial" w:hAnsi="Arial" w:cs="Arial"/>
          <w:lang w:val="el-GR"/>
        </w:rPr>
        <w:t xml:space="preserve"> νερού. Κατά την απόσταξη τα πρώτα κλάσματα</w:t>
      </w:r>
      <w:r w:rsidR="005E1988" w:rsidRPr="0030098E">
        <w:rPr>
          <w:rFonts w:ascii="Arial" w:hAnsi="Arial" w:cs="Arial"/>
          <w:lang w:val="el-GR"/>
        </w:rPr>
        <w:t xml:space="preserve"> </w:t>
      </w:r>
      <w:r w:rsidRPr="0030098E">
        <w:rPr>
          <w:rFonts w:ascii="Arial" w:hAnsi="Arial" w:cs="Arial"/>
          <w:lang w:val="el-GR"/>
        </w:rPr>
        <w:t>απορρίπτονται επειδή περιέχουν πτητικές ουσίες. Το τελευταίο10% του νερού</w:t>
      </w:r>
      <w:r w:rsidR="005E1988" w:rsidRPr="0030098E">
        <w:rPr>
          <w:rFonts w:ascii="Arial" w:hAnsi="Arial" w:cs="Arial"/>
          <w:lang w:val="el-GR"/>
        </w:rPr>
        <w:t xml:space="preserve"> </w:t>
      </w:r>
      <w:r w:rsidRPr="0030098E">
        <w:rPr>
          <w:rFonts w:ascii="Arial" w:hAnsi="Arial" w:cs="Arial"/>
          <w:lang w:val="el-GR"/>
        </w:rPr>
        <w:t>επίσης απορρίπτεται, επειδή υπάρχει ο φόβος πιθανής αποσύνθεσης μερικών</w:t>
      </w:r>
      <w:r w:rsidR="005E1988" w:rsidRPr="0030098E">
        <w:rPr>
          <w:rFonts w:ascii="Arial" w:hAnsi="Arial" w:cs="Arial"/>
          <w:lang w:val="el-GR"/>
        </w:rPr>
        <w:t xml:space="preserve"> </w:t>
      </w:r>
      <w:r w:rsidRPr="0030098E">
        <w:rPr>
          <w:rFonts w:ascii="Arial" w:hAnsi="Arial" w:cs="Arial"/>
          <w:lang w:val="el-GR"/>
        </w:rPr>
        <w:t>προσμείξεων και παραγωγής πτητικών ουσιών. Το αποσταγμένο νερό συλλέγεται</w:t>
      </w:r>
      <w:r w:rsidR="005E1988" w:rsidRPr="0030098E">
        <w:rPr>
          <w:rFonts w:ascii="Arial" w:hAnsi="Arial" w:cs="Arial"/>
          <w:lang w:val="el-GR"/>
        </w:rPr>
        <w:t xml:space="preserve"> </w:t>
      </w:r>
      <w:r w:rsidRPr="0030098E">
        <w:rPr>
          <w:rFonts w:ascii="Arial" w:hAnsi="Arial" w:cs="Arial"/>
          <w:lang w:val="el-GR"/>
        </w:rPr>
        <w:t xml:space="preserve">σε αποστειρωμένους </w:t>
      </w:r>
      <w:r w:rsidRPr="0030098E">
        <w:rPr>
          <w:rFonts w:ascii="Arial" w:hAnsi="Arial" w:cs="Arial"/>
          <w:lang w:val="el-GR"/>
        </w:rPr>
        <w:lastRenderedPageBreak/>
        <w:t>υποδοχείς από ουδέτερο γυαλί.</w:t>
      </w:r>
      <w:r w:rsidR="005E1988" w:rsidRPr="0030098E">
        <w:rPr>
          <w:rFonts w:ascii="Arial" w:hAnsi="Arial" w:cs="Arial"/>
          <w:lang w:val="el-GR"/>
        </w:rPr>
        <w:t xml:space="preserve"> </w:t>
      </w:r>
      <w:r w:rsidRPr="0030098E">
        <w:rPr>
          <w:rFonts w:ascii="Arial" w:hAnsi="Arial" w:cs="Arial"/>
          <w:lang w:val="el-GR"/>
        </w:rPr>
        <w:t>Για να θεωρηθεί κατάλληλο για φαρμακευτική χρήση το αποσταγμένο νερό</w:t>
      </w:r>
      <w:r w:rsidR="005E1988" w:rsidRPr="0030098E">
        <w:rPr>
          <w:rFonts w:ascii="Arial" w:hAnsi="Arial" w:cs="Arial"/>
          <w:lang w:val="el-GR"/>
        </w:rPr>
        <w:t xml:space="preserve"> </w:t>
      </w:r>
      <w:r w:rsidRPr="0030098E">
        <w:rPr>
          <w:rFonts w:ascii="Arial" w:hAnsi="Arial" w:cs="Arial"/>
          <w:lang w:val="el-GR"/>
        </w:rPr>
        <w:t>πρέπει:</w:t>
      </w:r>
    </w:p>
    <w:p w14:paraId="085512C7" w14:textId="77777777" w:rsidR="00F41065" w:rsidRPr="0030098E" w:rsidRDefault="00F41065" w:rsidP="009B49F9">
      <w:pPr>
        <w:ind w:left="-851" w:right="-846"/>
        <w:rPr>
          <w:rFonts w:ascii="Arial" w:hAnsi="Arial" w:cs="Arial"/>
          <w:lang w:val="el-GR"/>
        </w:rPr>
      </w:pPr>
      <w:r w:rsidRPr="0030098E">
        <w:rPr>
          <w:rFonts w:ascii="Arial" w:hAnsi="Arial" w:cs="Arial"/>
          <w:lang w:val="el-GR"/>
        </w:rPr>
        <w:t>• να μην περιέχει παράγωγα αμμωνίας</w:t>
      </w:r>
    </w:p>
    <w:p w14:paraId="42BE098D" w14:textId="77777777" w:rsidR="00F41065" w:rsidRPr="0030098E" w:rsidRDefault="00F41065" w:rsidP="009B49F9">
      <w:pPr>
        <w:ind w:left="-851" w:right="-846"/>
        <w:rPr>
          <w:rFonts w:ascii="Arial" w:hAnsi="Arial" w:cs="Arial"/>
          <w:lang w:val="el-GR"/>
        </w:rPr>
      </w:pPr>
      <w:r w:rsidRPr="0030098E">
        <w:rPr>
          <w:rFonts w:ascii="Arial" w:hAnsi="Arial" w:cs="Arial"/>
          <w:lang w:val="el-GR"/>
        </w:rPr>
        <w:t>• να μην περιέχει νιτρώδη άλατα</w:t>
      </w:r>
    </w:p>
    <w:p w14:paraId="0F8134FA" w14:textId="77777777" w:rsidR="00F41065" w:rsidRPr="0030098E" w:rsidRDefault="00F41065" w:rsidP="009B49F9">
      <w:pPr>
        <w:ind w:left="-851" w:right="-846"/>
        <w:rPr>
          <w:rFonts w:ascii="Arial" w:hAnsi="Arial" w:cs="Arial"/>
          <w:lang w:val="el-GR"/>
        </w:rPr>
      </w:pPr>
      <w:r w:rsidRPr="0030098E">
        <w:rPr>
          <w:rFonts w:ascii="Arial" w:hAnsi="Arial" w:cs="Arial"/>
          <w:lang w:val="el-GR"/>
        </w:rPr>
        <w:t>• να μην περιέχει μικροοργανισμούς</w:t>
      </w:r>
    </w:p>
    <w:p w14:paraId="6ADA0A9F"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Το αποσταγμένο νερό για φαρμακευτική χρήση ( με </w:t>
      </w:r>
      <w:proofErr w:type="spellStart"/>
      <w:r w:rsidRPr="0030098E">
        <w:rPr>
          <w:rFonts w:ascii="Arial" w:hAnsi="Arial" w:cs="Arial"/>
          <w:lang w:val="el-GR"/>
        </w:rPr>
        <w:t>pH</w:t>
      </w:r>
      <w:proofErr w:type="spellEnd"/>
      <w:r w:rsidRPr="0030098E">
        <w:rPr>
          <w:rFonts w:ascii="Arial" w:hAnsi="Arial" w:cs="Arial"/>
          <w:lang w:val="el-GR"/>
        </w:rPr>
        <w:t xml:space="preserve"> έως 7) μπορεί:</w:t>
      </w:r>
    </w:p>
    <w:p w14:paraId="49D6719E" w14:textId="77777777" w:rsidR="00F41065" w:rsidRPr="0030098E" w:rsidRDefault="00F41065" w:rsidP="005E1988">
      <w:pPr>
        <w:ind w:left="-851" w:right="-846"/>
        <w:rPr>
          <w:rFonts w:ascii="Arial" w:hAnsi="Arial" w:cs="Arial"/>
          <w:lang w:val="el-GR"/>
        </w:rPr>
      </w:pPr>
      <w:r w:rsidRPr="0030098E">
        <w:rPr>
          <w:rFonts w:ascii="Arial" w:hAnsi="Arial" w:cs="Arial"/>
          <w:lang w:val="el-GR"/>
        </w:rPr>
        <w:t>• να παραμείνει &lt;4 ώρες σε 20-220 C</w:t>
      </w:r>
    </w:p>
    <w:p w14:paraId="42D19DFA" w14:textId="77777777" w:rsidR="00F41065" w:rsidRPr="0030098E" w:rsidRDefault="00F41065" w:rsidP="005E1988">
      <w:pPr>
        <w:ind w:left="-851" w:right="-846"/>
        <w:rPr>
          <w:rFonts w:ascii="Arial" w:hAnsi="Arial" w:cs="Arial"/>
          <w:lang w:val="el-GR"/>
        </w:rPr>
      </w:pPr>
      <w:r w:rsidRPr="0030098E">
        <w:rPr>
          <w:rFonts w:ascii="Arial" w:hAnsi="Arial" w:cs="Arial"/>
          <w:lang w:val="el-GR"/>
        </w:rPr>
        <w:t>• να παραμείνει &lt;10 ώρες σε 40 C</w:t>
      </w:r>
    </w:p>
    <w:p w14:paraId="7EA66904" w14:textId="77777777" w:rsidR="00F41065" w:rsidRPr="0030098E" w:rsidRDefault="00F41065" w:rsidP="005E1988">
      <w:pPr>
        <w:ind w:left="-851" w:right="-846"/>
        <w:rPr>
          <w:rFonts w:ascii="Arial" w:hAnsi="Arial" w:cs="Arial"/>
          <w:lang w:val="el-GR"/>
        </w:rPr>
      </w:pPr>
      <w:r w:rsidRPr="0030098E">
        <w:rPr>
          <w:rFonts w:ascii="Arial" w:hAnsi="Arial" w:cs="Arial"/>
          <w:lang w:val="el-GR"/>
        </w:rPr>
        <w:t>• να παραμείνει &lt;4 εβδομάδες σε δεξαμενές από ανοξείδωτο χάλυβα με λάμπες</w:t>
      </w:r>
      <w:r w:rsidR="005E1988" w:rsidRPr="0030098E">
        <w:rPr>
          <w:rFonts w:ascii="Arial" w:hAnsi="Arial" w:cs="Arial"/>
          <w:lang w:val="el-GR"/>
        </w:rPr>
        <w:t xml:space="preserve"> </w:t>
      </w:r>
      <w:r w:rsidRPr="0030098E">
        <w:rPr>
          <w:rFonts w:ascii="Arial" w:hAnsi="Arial" w:cs="Arial"/>
          <w:lang w:val="el-GR"/>
        </w:rPr>
        <w:t xml:space="preserve">υπεριώδους, εάν αποστειρωθεί αμέσως και η </w:t>
      </w:r>
      <w:r w:rsidR="004A7551" w:rsidRPr="0030098E">
        <w:rPr>
          <w:rFonts w:ascii="Arial" w:hAnsi="Arial" w:cs="Arial"/>
          <w:lang w:val="el-GR"/>
        </w:rPr>
        <w:t xml:space="preserve">θερμοκρασία φύλαξης είναι 60-80 </w:t>
      </w:r>
      <w:r w:rsidR="004A7551" w:rsidRPr="0030098E">
        <w:rPr>
          <w:rFonts w:ascii="Arial" w:hAnsi="Arial" w:cs="Arial"/>
          <w:vertAlign w:val="superscript"/>
          <w:lang w:val="el-GR"/>
        </w:rPr>
        <w:t xml:space="preserve">0 </w:t>
      </w:r>
      <w:r w:rsidRPr="0030098E">
        <w:rPr>
          <w:rFonts w:ascii="Arial" w:hAnsi="Arial" w:cs="Arial"/>
          <w:lang w:val="el-GR"/>
        </w:rPr>
        <w:t>C</w:t>
      </w:r>
    </w:p>
    <w:p w14:paraId="5117BF8E" w14:textId="77777777" w:rsidR="00F41065" w:rsidRPr="0030098E" w:rsidRDefault="00F41065" w:rsidP="009B49F9">
      <w:pPr>
        <w:ind w:left="-851" w:right="-846"/>
        <w:rPr>
          <w:rFonts w:ascii="Arial" w:hAnsi="Arial" w:cs="Arial"/>
          <w:lang w:val="el-GR"/>
        </w:rPr>
      </w:pPr>
      <w:r w:rsidRPr="0030098E">
        <w:rPr>
          <w:rFonts w:ascii="Arial" w:hAnsi="Arial" w:cs="Arial"/>
          <w:lang w:val="el-GR"/>
        </w:rPr>
        <w:t>• να παραμείνει σε ερμητικά κλειστούς υποδοχείς για αρκετό διάστημα</w:t>
      </w:r>
    </w:p>
    <w:p w14:paraId="171C833B" w14:textId="77777777" w:rsidR="00F41065" w:rsidRPr="0030098E" w:rsidRDefault="00F41065" w:rsidP="005E1988">
      <w:pPr>
        <w:ind w:left="-851" w:right="-846"/>
        <w:rPr>
          <w:rFonts w:ascii="Arial" w:hAnsi="Arial" w:cs="Arial"/>
          <w:lang w:val="el-GR"/>
        </w:rPr>
      </w:pPr>
      <w:r w:rsidRPr="0030098E">
        <w:rPr>
          <w:rFonts w:ascii="Arial" w:hAnsi="Arial" w:cs="Arial"/>
          <w:lang w:val="el-GR"/>
        </w:rPr>
        <w:t>Τα δοχεία διαφύλαξης του καθαρού νερού πρέπει να διαθέτουν σύστημα ε</w:t>
      </w:r>
      <w:r w:rsidR="005E1988" w:rsidRPr="0030098E">
        <w:rPr>
          <w:rFonts w:ascii="Arial" w:hAnsi="Arial" w:cs="Arial"/>
          <w:lang w:val="el-GR"/>
        </w:rPr>
        <w:t xml:space="preserve">ξαερισμού με φίλτρο και </w:t>
      </w:r>
      <w:proofErr w:type="spellStart"/>
      <w:r w:rsidRPr="0030098E">
        <w:rPr>
          <w:rFonts w:ascii="Arial" w:hAnsi="Arial" w:cs="Arial"/>
          <w:lang w:val="el-GR"/>
        </w:rPr>
        <w:t>αποστειρωτήρα</w:t>
      </w:r>
      <w:proofErr w:type="spellEnd"/>
      <w:r w:rsidRPr="0030098E">
        <w:rPr>
          <w:rFonts w:ascii="Arial" w:hAnsi="Arial" w:cs="Arial"/>
          <w:lang w:val="el-GR"/>
        </w:rPr>
        <w:t xml:space="preserve"> για να είναι σίγουρο ότι δεν εισέρχονται</w:t>
      </w:r>
      <w:r w:rsidR="005E1988" w:rsidRPr="0030098E">
        <w:rPr>
          <w:rFonts w:ascii="Arial" w:hAnsi="Arial" w:cs="Arial"/>
          <w:lang w:val="el-GR"/>
        </w:rPr>
        <w:t xml:space="preserve"> </w:t>
      </w:r>
      <w:r w:rsidRPr="0030098E">
        <w:rPr>
          <w:rFonts w:ascii="Arial" w:hAnsi="Arial" w:cs="Arial"/>
          <w:lang w:val="el-GR"/>
        </w:rPr>
        <w:t>βακτήρια κατά την αντικατάσταση του αέρα καθώς το δοχείο αδειάζει. Επιπλέον</w:t>
      </w:r>
      <w:r w:rsidR="005E1988" w:rsidRPr="0030098E">
        <w:rPr>
          <w:rFonts w:ascii="Arial" w:hAnsi="Arial" w:cs="Arial"/>
          <w:lang w:val="el-GR"/>
        </w:rPr>
        <w:t xml:space="preserve"> </w:t>
      </w:r>
      <w:r w:rsidRPr="0030098E">
        <w:rPr>
          <w:rFonts w:ascii="Arial" w:hAnsi="Arial" w:cs="Arial"/>
          <w:lang w:val="el-GR"/>
        </w:rPr>
        <w:t>τα τοιχώματα του δοχείου πάνω από την επιφάνεια του φυλασσόμενου νερού,</w:t>
      </w:r>
      <w:r w:rsidR="005E1988" w:rsidRPr="0030098E">
        <w:rPr>
          <w:rFonts w:ascii="Arial" w:hAnsi="Arial" w:cs="Arial"/>
          <w:lang w:val="el-GR"/>
        </w:rPr>
        <w:t xml:space="preserve"> </w:t>
      </w:r>
      <w:r w:rsidRPr="0030098E">
        <w:rPr>
          <w:rFonts w:ascii="Arial" w:hAnsi="Arial" w:cs="Arial"/>
          <w:lang w:val="el-GR"/>
        </w:rPr>
        <w:t>πρέπει να πλένονται συχνά με καθαρό νερό.</w:t>
      </w:r>
    </w:p>
    <w:p w14:paraId="3BE31D57" w14:textId="77777777" w:rsidR="00F41065" w:rsidRPr="0030098E" w:rsidRDefault="00F41065" w:rsidP="009B49F9">
      <w:pPr>
        <w:ind w:left="-851" w:right="-846"/>
        <w:rPr>
          <w:rFonts w:ascii="Arial" w:hAnsi="Arial" w:cs="Arial"/>
          <w:b/>
        </w:rPr>
      </w:pPr>
      <w:r w:rsidRPr="0030098E">
        <w:rPr>
          <w:rFonts w:ascii="Arial" w:hAnsi="Arial" w:cs="Arial"/>
          <w:b/>
          <w:lang w:val="el-GR"/>
        </w:rPr>
        <w:t>Νερό</w:t>
      </w:r>
      <w:r w:rsidR="004A7551" w:rsidRPr="0030098E">
        <w:rPr>
          <w:rFonts w:ascii="Arial" w:hAnsi="Arial" w:cs="Arial"/>
          <w:b/>
        </w:rPr>
        <w:t xml:space="preserve"> </w:t>
      </w:r>
      <w:r w:rsidRPr="0030098E">
        <w:rPr>
          <w:rFonts w:ascii="Arial" w:hAnsi="Arial" w:cs="Arial"/>
          <w:b/>
          <w:lang w:val="el-GR"/>
        </w:rPr>
        <w:t>για</w:t>
      </w:r>
      <w:r w:rsidR="004A7551" w:rsidRPr="0030098E">
        <w:rPr>
          <w:rFonts w:ascii="Arial" w:hAnsi="Arial" w:cs="Arial"/>
          <w:b/>
        </w:rPr>
        <w:t xml:space="preserve"> </w:t>
      </w:r>
      <w:r w:rsidRPr="0030098E">
        <w:rPr>
          <w:rFonts w:ascii="Arial" w:hAnsi="Arial" w:cs="Arial"/>
          <w:b/>
          <w:lang w:val="el-GR"/>
        </w:rPr>
        <w:t>ενέσεις</w:t>
      </w:r>
      <w:r w:rsidRPr="0030098E">
        <w:rPr>
          <w:rFonts w:ascii="Arial" w:hAnsi="Arial" w:cs="Arial"/>
          <w:b/>
        </w:rPr>
        <w:t xml:space="preserve"> (Water for injections)</w:t>
      </w:r>
    </w:p>
    <w:p w14:paraId="12E96135" w14:textId="77777777" w:rsidR="00F41065" w:rsidRPr="0030098E" w:rsidRDefault="00F41065" w:rsidP="004A7551">
      <w:pPr>
        <w:ind w:left="-851" w:right="-846"/>
        <w:rPr>
          <w:rFonts w:ascii="Arial" w:hAnsi="Arial" w:cs="Arial"/>
          <w:lang w:val="el-GR"/>
        </w:rPr>
      </w:pPr>
      <w:r w:rsidRPr="0030098E">
        <w:rPr>
          <w:rFonts w:ascii="Arial" w:hAnsi="Arial" w:cs="Arial"/>
          <w:lang w:val="el-GR"/>
        </w:rPr>
        <w:t>Το ενέσιμο νερό πρέπει να είναι είτε αποστειρωμένο, όταν πρόκειται να χρησιμοποιηθεί για να διαλύσει ένα φάρμακο λίγο πριν την ένεση, είτε μη αποστειρωμένο όταν πρόκειται να χρησιμοποιηθεί για την παρασκευή διαλυμάτων τα</w:t>
      </w:r>
      <w:r w:rsidR="004A7551" w:rsidRPr="0030098E">
        <w:rPr>
          <w:rFonts w:ascii="Arial" w:hAnsi="Arial" w:cs="Arial"/>
          <w:lang w:val="el-GR"/>
        </w:rPr>
        <w:t xml:space="preserve"> </w:t>
      </w:r>
      <w:r w:rsidRPr="0030098E">
        <w:rPr>
          <w:rFonts w:ascii="Arial" w:hAnsi="Arial" w:cs="Arial"/>
          <w:lang w:val="el-GR"/>
        </w:rPr>
        <w:t>οποία θα αποστειρωθούν μετά την παρασκευή τους. Τόσο το αποστειρωμένο</w:t>
      </w:r>
      <w:r w:rsidR="004A7551" w:rsidRPr="0030098E">
        <w:rPr>
          <w:rFonts w:ascii="Arial" w:hAnsi="Arial" w:cs="Arial"/>
          <w:lang w:val="el-GR"/>
        </w:rPr>
        <w:t xml:space="preserve"> </w:t>
      </w:r>
      <w:r w:rsidRPr="0030098E">
        <w:rPr>
          <w:rFonts w:ascii="Arial" w:hAnsi="Arial" w:cs="Arial"/>
          <w:lang w:val="el-GR"/>
        </w:rPr>
        <w:t>όσο και το μη αποστειρωμένο νερό πρέπει να εκπληρώνουν τις εξής προϋποθέσεις που απαιτεί η Φαρμακοποιία:</w:t>
      </w:r>
    </w:p>
    <w:p w14:paraId="1E42F67D" w14:textId="77777777" w:rsidR="00F41065" w:rsidRPr="0030098E" w:rsidRDefault="00F41065" w:rsidP="009B49F9">
      <w:pPr>
        <w:ind w:left="-851" w:right="-846"/>
        <w:rPr>
          <w:rFonts w:ascii="Arial" w:hAnsi="Arial" w:cs="Arial"/>
          <w:lang w:val="el-GR"/>
        </w:rPr>
      </w:pPr>
      <w:r w:rsidRPr="0030098E">
        <w:rPr>
          <w:rFonts w:ascii="Arial" w:hAnsi="Arial" w:cs="Arial"/>
          <w:lang w:val="el-GR"/>
        </w:rPr>
        <w:t>α) απουσία πυρετογόνων</w:t>
      </w:r>
    </w:p>
    <w:p w14:paraId="09F6D0C9" w14:textId="77777777" w:rsidR="00F41065" w:rsidRPr="0030098E" w:rsidRDefault="00F41065" w:rsidP="009B49F9">
      <w:pPr>
        <w:ind w:left="-851" w:right="-846"/>
        <w:rPr>
          <w:rFonts w:ascii="Arial" w:hAnsi="Arial" w:cs="Arial"/>
          <w:lang w:val="el-GR"/>
        </w:rPr>
      </w:pPr>
      <w:r w:rsidRPr="0030098E">
        <w:rPr>
          <w:rFonts w:ascii="Arial" w:hAnsi="Arial" w:cs="Arial"/>
          <w:lang w:val="el-GR"/>
        </w:rPr>
        <w:t>β) συγκεκριμένα όρια περιεκτικότητας ορισμένων ανιόντων και κατιόντων</w:t>
      </w:r>
    </w:p>
    <w:p w14:paraId="5CB46B69" w14:textId="77777777" w:rsidR="00F41065" w:rsidRPr="0030098E" w:rsidRDefault="00F41065" w:rsidP="009B49F9">
      <w:pPr>
        <w:ind w:left="-851" w:right="-846"/>
        <w:rPr>
          <w:rFonts w:ascii="Arial" w:hAnsi="Arial" w:cs="Arial"/>
          <w:lang w:val="el-GR"/>
        </w:rPr>
      </w:pPr>
      <w:r w:rsidRPr="0030098E">
        <w:rPr>
          <w:rFonts w:ascii="Arial" w:hAnsi="Arial" w:cs="Arial"/>
          <w:lang w:val="el-GR"/>
        </w:rPr>
        <w:t>γ) συγκεκριμένο όριο για το τελικό ποσό στερεών ουσιών</w:t>
      </w:r>
    </w:p>
    <w:p w14:paraId="1089846C" w14:textId="77777777" w:rsidR="00F41065" w:rsidRPr="0030098E" w:rsidRDefault="00F41065" w:rsidP="009B49F9">
      <w:pPr>
        <w:ind w:left="-851" w:right="-846"/>
        <w:rPr>
          <w:rFonts w:ascii="Arial" w:hAnsi="Arial" w:cs="Arial"/>
          <w:lang w:val="el-GR"/>
        </w:rPr>
      </w:pPr>
      <w:r w:rsidRPr="0030098E">
        <w:rPr>
          <w:rFonts w:ascii="Arial" w:hAnsi="Arial" w:cs="Arial"/>
          <w:lang w:val="el-GR"/>
        </w:rPr>
        <w:t>δ) τις απαιτήσεις του ελέγχου στειρότητας</w:t>
      </w:r>
    </w:p>
    <w:p w14:paraId="06A9DE95" w14:textId="77777777" w:rsidR="00F41065" w:rsidRPr="0030098E" w:rsidRDefault="00F41065" w:rsidP="004A7551">
      <w:pPr>
        <w:ind w:left="-851" w:right="-846"/>
        <w:rPr>
          <w:rFonts w:ascii="Arial" w:hAnsi="Arial" w:cs="Arial"/>
          <w:lang w:val="el-GR"/>
        </w:rPr>
      </w:pPr>
      <w:r w:rsidRPr="0030098E">
        <w:rPr>
          <w:rFonts w:ascii="Arial" w:hAnsi="Arial" w:cs="Arial"/>
          <w:lang w:val="el-GR"/>
        </w:rPr>
        <w:t>Το νερό για ενέσεις παρασκευάζεται είτε με απόσταξη είτε με αντίστροφη</w:t>
      </w:r>
      <w:r w:rsidR="004A7551" w:rsidRPr="0030098E">
        <w:rPr>
          <w:rFonts w:ascii="Arial" w:hAnsi="Arial" w:cs="Arial"/>
          <w:lang w:val="el-GR"/>
        </w:rPr>
        <w:t xml:space="preserve"> </w:t>
      </w:r>
      <w:r w:rsidRPr="0030098E">
        <w:rPr>
          <w:rFonts w:ascii="Arial" w:hAnsi="Arial" w:cs="Arial"/>
          <w:lang w:val="el-GR"/>
        </w:rPr>
        <w:t>ώσμωση.</w:t>
      </w:r>
    </w:p>
    <w:p w14:paraId="3DCCA836" w14:textId="77777777" w:rsidR="00F41065" w:rsidRPr="0030098E" w:rsidRDefault="00F41065" w:rsidP="004A7551">
      <w:pPr>
        <w:ind w:left="-851" w:right="-846"/>
        <w:rPr>
          <w:rFonts w:ascii="Arial" w:hAnsi="Arial" w:cs="Arial"/>
          <w:lang w:val="el-GR"/>
        </w:rPr>
      </w:pPr>
      <w:r w:rsidRPr="0030098E">
        <w:rPr>
          <w:rFonts w:ascii="Arial" w:hAnsi="Arial" w:cs="Arial"/>
          <w:u w:val="single"/>
          <w:lang w:val="el-GR"/>
        </w:rPr>
        <w:t>Οι τεχνικές απόσταξης</w:t>
      </w:r>
      <w:r w:rsidRPr="0030098E">
        <w:rPr>
          <w:rFonts w:ascii="Arial" w:hAnsi="Arial" w:cs="Arial"/>
          <w:lang w:val="el-GR"/>
        </w:rPr>
        <w:t xml:space="preserve"> που χρησιμοποιούνται για την παραλαβή νερού για</w:t>
      </w:r>
      <w:r w:rsidR="004A7551" w:rsidRPr="0030098E">
        <w:rPr>
          <w:rFonts w:ascii="Arial" w:hAnsi="Arial" w:cs="Arial"/>
          <w:lang w:val="el-GR"/>
        </w:rPr>
        <w:t xml:space="preserve"> </w:t>
      </w:r>
      <w:r w:rsidRPr="0030098E">
        <w:rPr>
          <w:rFonts w:ascii="Arial" w:hAnsi="Arial" w:cs="Arial"/>
          <w:lang w:val="el-GR"/>
        </w:rPr>
        <w:t>ενέσεις συνήθως διακρίνονται σε:</w:t>
      </w:r>
    </w:p>
    <w:p w14:paraId="6F5DEE4A" w14:textId="77777777" w:rsidR="00F41065" w:rsidRPr="0030098E" w:rsidRDefault="00F41065" w:rsidP="009B49F9">
      <w:pPr>
        <w:ind w:left="-851" w:right="-846"/>
        <w:rPr>
          <w:rFonts w:ascii="Arial" w:hAnsi="Arial" w:cs="Arial"/>
          <w:lang w:val="el-GR"/>
        </w:rPr>
      </w:pPr>
      <w:r w:rsidRPr="0030098E">
        <w:rPr>
          <w:rFonts w:ascii="Arial" w:hAnsi="Arial" w:cs="Arial"/>
          <w:lang w:val="el-GR"/>
        </w:rPr>
        <w:t>α) αποστακτήρες ενός σταδίου (χαμηλής και υψηλής ταχύτητας ατμού)</w:t>
      </w:r>
    </w:p>
    <w:p w14:paraId="018B8273"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β) αποστακτήρες με </w:t>
      </w:r>
      <w:proofErr w:type="spellStart"/>
      <w:r w:rsidRPr="0030098E">
        <w:rPr>
          <w:rFonts w:ascii="Arial" w:hAnsi="Arial" w:cs="Arial"/>
          <w:lang w:val="el-GR"/>
        </w:rPr>
        <w:t>θερμοσυμπίεση</w:t>
      </w:r>
      <w:proofErr w:type="spellEnd"/>
      <w:r w:rsidRPr="0030098E">
        <w:rPr>
          <w:rFonts w:ascii="Arial" w:hAnsi="Arial" w:cs="Arial"/>
          <w:lang w:val="el-GR"/>
        </w:rPr>
        <w:t xml:space="preserve"> και αποστακτήρες με </w:t>
      </w:r>
      <w:proofErr w:type="spellStart"/>
      <w:r w:rsidRPr="0030098E">
        <w:rPr>
          <w:rFonts w:ascii="Arial" w:hAnsi="Arial" w:cs="Arial"/>
          <w:lang w:val="el-GR"/>
        </w:rPr>
        <w:t>ατμο</w:t>
      </w:r>
      <w:proofErr w:type="spellEnd"/>
      <w:r w:rsidRPr="0030098E">
        <w:rPr>
          <w:rFonts w:ascii="Arial" w:hAnsi="Arial" w:cs="Arial"/>
          <w:lang w:val="el-GR"/>
        </w:rPr>
        <w:t>-συμπίεση</w:t>
      </w:r>
    </w:p>
    <w:p w14:paraId="6018291A" w14:textId="77777777" w:rsidR="00F41065" w:rsidRPr="0030098E" w:rsidRDefault="00F41065" w:rsidP="009B49F9">
      <w:pPr>
        <w:ind w:left="-851" w:right="-846"/>
        <w:rPr>
          <w:rFonts w:ascii="Arial" w:hAnsi="Arial" w:cs="Arial"/>
          <w:lang w:val="el-GR"/>
        </w:rPr>
      </w:pPr>
      <w:r w:rsidRPr="0030098E">
        <w:rPr>
          <w:rFonts w:ascii="Arial" w:hAnsi="Arial" w:cs="Arial"/>
          <w:lang w:val="el-GR"/>
        </w:rPr>
        <w:t>γ) αποστακτήρες πολλαπλών σταδίων</w:t>
      </w:r>
    </w:p>
    <w:p w14:paraId="19EDB48C"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δ) αποστακτήρες με δύο κύκλους </w:t>
      </w:r>
      <w:proofErr w:type="spellStart"/>
      <w:r w:rsidRPr="0030098E">
        <w:rPr>
          <w:rFonts w:ascii="Arial" w:hAnsi="Arial" w:cs="Arial"/>
          <w:lang w:val="el-GR"/>
        </w:rPr>
        <w:t>ατμο</w:t>
      </w:r>
      <w:proofErr w:type="spellEnd"/>
      <w:r w:rsidRPr="0030098E">
        <w:rPr>
          <w:rFonts w:ascii="Arial" w:hAnsi="Arial" w:cs="Arial"/>
          <w:lang w:val="el-GR"/>
        </w:rPr>
        <w:t>-συμπίεσης</w:t>
      </w:r>
    </w:p>
    <w:p w14:paraId="4F342597" w14:textId="77777777" w:rsidR="00F41065" w:rsidRPr="0030098E" w:rsidRDefault="00F41065" w:rsidP="00256B90">
      <w:pPr>
        <w:ind w:left="-851" w:right="-846"/>
        <w:rPr>
          <w:rFonts w:ascii="Arial" w:hAnsi="Arial" w:cs="Arial"/>
          <w:lang w:val="el-GR"/>
        </w:rPr>
      </w:pPr>
      <w:r w:rsidRPr="0030098E">
        <w:rPr>
          <w:rFonts w:ascii="Arial" w:hAnsi="Arial" w:cs="Arial"/>
          <w:lang w:val="el-GR"/>
        </w:rPr>
        <w:t xml:space="preserve">Ο καθαρισμός του νερού με την μέθοδο της </w:t>
      </w:r>
      <w:r w:rsidRPr="0030098E">
        <w:rPr>
          <w:rFonts w:ascii="Arial" w:hAnsi="Arial" w:cs="Arial"/>
          <w:u w:val="single"/>
          <w:lang w:val="el-GR"/>
        </w:rPr>
        <w:t>αντίστροφης ώσμωσης</w:t>
      </w:r>
      <w:r w:rsidRPr="0030098E">
        <w:rPr>
          <w:rFonts w:ascii="Arial" w:hAnsi="Arial" w:cs="Arial"/>
          <w:lang w:val="el-GR"/>
        </w:rPr>
        <w:t xml:space="preserve"> </w:t>
      </w:r>
      <w:proofErr w:type="spellStart"/>
      <w:r w:rsidRPr="0030098E">
        <w:rPr>
          <w:rFonts w:ascii="Arial" w:hAnsi="Arial" w:cs="Arial"/>
          <w:lang w:val="el-GR"/>
        </w:rPr>
        <w:t>μπορείνα</w:t>
      </w:r>
      <w:proofErr w:type="spellEnd"/>
      <w:r w:rsidRPr="0030098E">
        <w:rPr>
          <w:rFonts w:ascii="Arial" w:hAnsi="Arial" w:cs="Arial"/>
          <w:lang w:val="el-GR"/>
        </w:rPr>
        <w:t xml:space="preserve"> </w:t>
      </w:r>
      <w:proofErr w:type="spellStart"/>
      <w:r w:rsidRPr="0030098E">
        <w:rPr>
          <w:rFonts w:ascii="Arial" w:hAnsi="Arial" w:cs="Arial"/>
          <w:lang w:val="el-GR"/>
        </w:rPr>
        <w:t>περιγραφεί</w:t>
      </w:r>
      <w:proofErr w:type="spellEnd"/>
      <w:r w:rsidRPr="0030098E">
        <w:rPr>
          <w:rFonts w:ascii="Arial" w:hAnsi="Arial" w:cs="Arial"/>
          <w:lang w:val="el-GR"/>
        </w:rPr>
        <w:t xml:space="preserve"> σαν μια διαδικασία που είναι αντίθετη στην φυσική </w:t>
      </w:r>
      <w:proofErr w:type="spellStart"/>
      <w:r w:rsidRPr="0030098E">
        <w:rPr>
          <w:rFonts w:ascii="Arial" w:hAnsi="Arial" w:cs="Arial"/>
          <w:lang w:val="el-GR"/>
        </w:rPr>
        <w:t>διαδικασίατης</w:t>
      </w:r>
      <w:proofErr w:type="spellEnd"/>
      <w:r w:rsidRPr="0030098E">
        <w:rPr>
          <w:rFonts w:ascii="Arial" w:hAnsi="Arial" w:cs="Arial"/>
          <w:lang w:val="el-GR"/>
        </w:rPr>
        <w:t xml:space="preserve"> ώσμωσης.</w:t>
      </w:r>
      <w:r w:rsidR="00256B90" w:rsidRPr="0030098E">
        <w:rPr>
          <w:rFonts w:ascii="Arial" w:hAnsi="Arial" w:cs="Arial"/>
          <w:lang w:val="el-GR"/>
        </w:rPr>
        <w:t xml:space="preserve"> </w:t>
      </w:r>
      <w:r w:rsidRPr="0030098E">
        <w:rPr>
          <w:rFonts w:ascii="Arial" w:hAnsi="Arial" w:cs="Arial"/>
          <w:lang w:val="el-GR"/>
        </w:rPr>
        <w:t xml:space="preserve">Ώσμωση είναι η αυτόματη ροή καθαρού νερού από ένα λιγότερο πυκνό διάλυμα προς ένα πυκνότερο διάλυμα διαμέσου μιας </w:t>
      </w:r>
      <w:proofErr w:type="spellStart"/>
      <w:r w:rsidRPr="0030098E">
        <w:rPr>
          <w:rFonts w:ascii="Arial" w:hAnsi="Arial" w:cs="Arial"/>
          <w:lang w:val="el-GR"/>
        </w:rPr>
        <w:lastRenderedPageBreak/>
        <w:t>ημιπερατής</w:t>
      </w:r>
      <w:proofErr w:type="spellEnd"/>
      <w:r w:rsidRPr="0030098E">
        <w:rPr>
          <w:rFonts w:ascii="Arial" w:hAnsi="Arial" w:cs="Arial"/>
          <w:lang w:val="el-GR"/>
        </w:rPr>
        <w:t xml:space="preserve"> μεμβράνης η</w:t>
      </w:r>
      <w:r w:rsidR="004A7551" w:rsidRPr="0030098E">
        <w:rPr>
          <w:rFonts w:ascii="Arial" w:hAnsi="Arial" w:cs="Arial"/>
          <w:lang w:val="el-GR"/>
        </w:rPr>
        <w:t xml:space="preserve"> </w:t>
      </w:r>
      <w:r w:rsidRPr="0030098E">
        <w:rPr>
          <w:rFonts w:ascii="Arial" w:hAnsi="Arial" w:cs="Arial"/>
          <w:lang w:val="el-GR"/>
        </w:rPr>
        <w:t>οποία χωρίζει τα δύο διαλύματα. Η μετακίνηση αυτή προκαλείται λόγω της</w:t>
      </w:r>
      <w:r w:rsidR="004A7551" w:rsidRPr="0030098E">
        <w:rPr>
          <w:rFonts w:ascii="Arial" w:hAnsi="Arial" w:cs="Arial"/>
          <w:lang w:val="el-GR"/>
        </w:rPr>
        <w:t xml:space="preserve"> </w:t>
      </w:r>
      <w:r w:rsidRPr="0030098E">
        <w:rPr>
          <w:rFonts w:ascii="Arial" w:hAnsi="Arial" w:cs="Arial"/>
          <w:lang w:val="el-GR"/>
        </w:rPr>
        <w:t>ωσμωτικής πίεσης.</w:t>
      </w:r>
      <w:r w:rsidR="00256B90" w:rsidRPr="0030098E">
        <w:rPr>
          <w:rFonts w:ascii="Arial" w:hAnsi="Arial" w:cs="Arial"/>
          <w:lang w:val="el-GR"/>
        </w:rPr>
        <w:t xml:space="preserve"> </w:t>
      </w:r>
      <w:r w:rsidRPr="0030098E">
        <w:rPr>
          <w:rFonts w:ascii="Arial" w:hAnsi="Arial" w:cs="Arial"/>
          <w:lang w:val="el-GR"/>
        </w:rPr>
        <w:t>Εάν η πίεση αντιστραφεί, όπως συμβαίνει στην αντίστροφη ώσμωση λόγω</w:t>
      </w:r>
      <w:r w:rsidR="004A7551" w:rsidRPr="0030098E">
        <w:rPr>
          <w:rFonts w:ascii="Arial" w:hAnsi="Arial" w:cs="Arial"/>
          <w:lang w:val="el-GR"/>
        </w:rPr>
        <w:t xml:space="preserve"> </w:t>
      </w:r>
      <w:r w:rsidRPr="0030098E">
        <w:rPr>
          <w:rFonts w:ascii="Arial" w:hAnsi="Arial" w:cs="Arial"/>
          <w:lang w:val="el-GR"/>
        </w:rPr>
        <w:t>εφαρμογής εξωτερικής δύναμης, εξαναγκάζουμε τη μεμβράνη να λειτουργήσει</w:t>
      </w:r>
      <w:r w:rsidR="004A7551" w:rsidRPr="0030098E">
        <w:rPr>
          <w:rFonts w:ascii="Arial" w:hAnsi="Arial" w:cs="Arial"/>
          <w:lang w:val="el-GR"/>
        </w:rPr>
        <w:t xml:space="preserve"> </w:t>
      </w:r>
      <w:r w:rsidRPr="0030098E">
        <w:rPr>
          <w:rFonts w:ascii="Arial" w:hAnsi="Arial" w:cs="Arial"/>
          <w:lang w:val="el-GR"/>
        </w:rPr>
        <w:t>στην αντίθετη κατεύθυνση. Δηλαδή η εξωτερική πίεση που εφαρμόζεται είναι</w:t>
      </w:r>
      <w:r w:rsidR="004A7551" w:rsidRPr="0030098E">
        <w:rPr>
          <w:rFonts w:ascii="Arial" w:hAnsi="Arial" w:cs="Arial"/>
          <w:lang w:val="el-GR"/>
        </w:rPr>
        <w:t xml:space="preserve"> </w:t>
      </w:r>
      <w:r w:rsidRPr="0030098E">
        <w:rPr>
          <w:rFonts w:ascii="Arial" w:hAnsi="Arial" w:cs="Arial"/>
          <w:lang w:val="el-GR"/>
        </w:rPr>
        <w:t>μεγαλύτερη από την ωσμωτική πίεση και έτσι το νερό μεταφέρεται μέσω της</w:t>
      </w:r>
      <w:r w:rsidR="004A7551" w:rsidRPr="0030098E">
        <w:rPr>
          <w:rFonts w:ascii="Arial" w:hAnsi="Arial" w:cs="Arial"/>
          <w:lang w:val="el-GR"/>
        </w:rPr>
        <w:t xml:space="preserve"> </w:t>
      </w:r>
      <w:r w:rsidRPr="0030098E">
        <w:rPr>
          <w:rFonts w:ascii="Arial" w:hAnsi="Arial" w:cs="Arial"/>
          <w:lang w:val="el-GR"/>
        </w:rPr>
        <w:t>μεμβράνης από το περισσότερο πυκνό διάλυμα (ακάθαρτο) στο λιγότερο πυκνό</w:t>
      </w:r>
      <w:r w:rsidR="004A7551" w:rsidRPr="0030098E">
        <w:rPr>
          <w:rFonts w:ascii="Arial" w:hAnsi="Arial" w:cs="Arial"/>
          <w:lang w:val="el-GR"/>
        </w:rPr>
        <w:t xml:space="preserve"> </w:t>
      </w:r>
      <w:r w:rsidRPr="0030098E">
        <w:rPr>
          <w:rFonts w:ascii="Arial" w:hAnsi="Arial" w:cs="Arial"/>
          <w:lang w:val="el-GR"/>
        </w:rPr>
        <w:t>(καθαρό νερό).</w:t>
      </w:r>
    </w:p>
    <w:p w14:paraId="1E92FDAE" w14:textId="77777777" w:rsidR="00F41065" w:rsidRPr="0030098E" w:rsidRDefault="00F41065" w:rsidP="009B49F9">
      <w:pPr>
        <w:ind w:left="-851" w:right="-846"/>
        <w:rPr>
          <w:rFonts w:ascii="Arial" w:hAnsi="Arial" w:cs="Arial"/>
          <w:lang w:val="el-GR"/>
        </w:rPr>
      </w:pPr>
      <w:r w:rsidRPr="0030098E">
        <w:rPr>
          <w:rFonts w:ascii="Arial" w:hAnsi="Arial" w:cs="Arial"/>
          <w:lang w:val="el-GR"/>
        </w:rPr>
        <w:t xml:space="preserve">Από τους πόρους της μεμβράνης δεν διέρχονται ιόντα αλάτων, ιόντα με μεγάλο φορτίο, βακτηρίδια, ιοί, κλπ. Το νερό που χρησιμοποιείται στη συσκευή μπορεί να είναι </w:t>
      </w:r>
      <w:proofErr w:type="spellStart"/>
      <w:r w:rsidRPr="0030098E">
        <w:rPr>
          <w:rFonts w:ascii="Arial" w:hAnsi="Arial" w:cs="Arial"/>
          <w:lang w:val="el-GR"/>
        </w:rPr>
        <w:t>απιονισμένο</w:t>
      </w:r>
      <w:proofErr w:type="spellEnd"/>
      <w:r w:rsidR="004A7551" w:rsidRPr="0030098E">
        <w:rPr>
          <w:rFonts w:ascii="Arial" w:hAnsi="Arial" w:cs="Arial"/>
          <w:lang w:val="el-GR"/>
        </w:rPr>
        <w:t xml:space="preserve"> </w:t>
      </w:r>
      <w:r w:rsidRPr="0030098E">
        <w:rPr>
          <w:rFonts w:ascii="Arial" w:hAnsi="Arial" w:cs="Arial"/>
          <w:lang w:val="el-GR"/>
        </w:rPr>
        <w:t>για παρασκευή καλύτερης ποιότητας νερού. Με τη μέθοδο αυτή μπορούμε να λάβουμε καθαρό νερό για ενέσεις καλής ποιότητας.</w:t>
      </w:r>
    </w:p>
    <w:p w14:paraId="081ABE4D" w14:textId="77777777" w:rsidR="00F41065" w:rsidRPr="0030098E" w:rsidRDefault="00F41065" w:rsidP="004A7551">
      <w:pPr>
        <w:ind w:left="-851" w:right="-846"/>
        <w:rPr>
          <w:rFonts w:ascii="Arial" w:hAnsi="Arial" w:cs="Arial"/>
          <w:lang w:val="el-GR"/>
        </w:rPr>
      </w:pPr>
      <w:r w:rsidRPr="0030098E">
        <w:rPr>
          <w:rFonts w:ascii="Arial" w:hAnsi="Arial" w:cs="Arial"/>
          <w:lang w:val="el-GR"/>
        </w:rPr>
        <w:t xml:space="preserve">Το αποστειρωμένο νερό για ενέσεις συσκευάζεται σε </w:t>
      </w:r>
      <w:proofErr w:type="spellStart"/>
      <w:r w:rsidRPr="0030098E">
        <w:rPr>
          <w:rFonts w:ascii="Arial" w:hAnsi="Arial" w:cs="Arial"/>
          <w:lang w:val="el-GR"/>
        </w:rPr>
        <w:t>περιέκτες</w:t>
      </w:r>
      <w:proofErr w:type="spellEnd"/>
      <w:r w:rsidRPr="0030098E">
        <w:rPr>
          <w:rFonts w:ascii="Arial" w:hAnsi="Arial" w:cs="Arial"/>
          <w:lang w:val="el-GR"/>
        </w:rPr>
        <w:t xml:space="preserve"> μιας δόσης,</w:t>
      </w:r>
      <w:r w:rsidR="004A7551" w:rsidRPr="0030098E">
        <w:rPr>
          <w:rFonts w:ascii="Arial" w:hAnsi="Arial" w:cs="Arial"/>
          <w:lang w:val="el-GR"/>
        </w:rPr>
        <w:t xml:space="preserve"> </w:t>
      </w:r>
      <w:r w:rsidRPr="0030098E">
        <w:rPr>
          <w:rFonts w:ascii="Arial" w:hAnsi="Arial" w:cs="Arial"/>
          <w:lang w:val="el-GR"/>
        </w:rPr>
        <w:t>οι οποίοι σε μέγεθος δεν πρέπει να είναι περισσότερο από 1lt. Προορίζεται να</w:t>
      </w:r>
      <w:r w:rsidR="004A7551" w:rsidRPr="0030098E">
        <w:rPr>
          <w:rFonts w:ascii="Arial" w:hAnsi="Arial" w:cs="Arial"/>
          <w:lang w:val="el-GR"/>
        </w:rPr>
        <w:t xml:space="preserve"> </w:t>
      </w:r>
      <w:r w:rsidRPr="0030098E">
        <w:rPr>
          <w:rFonts w:ascii="Arial" w:hAnsi="Arial" w:cs="Arial"/>
          <w:lang w:val="el-GR"/>
        </w:rPr>
        <w:t>χρησιμοποιηθεί σαν διαλ</w:t>
      </w:r>
      <w:r w:rsidR="004A7551" w:rsidRPr="0030098E">
        <w:rPr>
          <w:rFonts w:ascii="Arial" w:hAnsi="Arial" w:cs="Arial"/>
          <w:lang w:val="el-GR"/>
        </w:rPr>
        <w:t xml:space="preserve">ύτης ή μέσο </w:t>
      </w:r>
      <w:proofErr w:type="spellStart"/>
      <w:r w:rsidR="004A7551" w:rsidRPr="0030098E">
        <w:rPr>
          <w:rFonts w:ascii="Arial" w:hAnsi="Arial" w:cs="Arial"/>
          <w:lang w:val="el-GR"/>
        </w:rPr>
        <w:t>εναιώρησης</w:t>
      </w:r>
      <w:proofErr w:type="spellEnd"/>
      <w:r w:rsidR="004A7551" w:rsidRPr="0030098E">
        <w:rPr>
          <w:rFonts w:ascii="Arial" w:hAnsi="Arial" w:cs="Arial"/>
          <w:lang w:val="el-GR"/>
        </w:rPr>
        <w:t xml:space="preserve"> ενέσιμων  </w:t>
      </w:r>
      <w:r w:rsidRPr="0030098E">
        <w:rPr>
          <w:rFonts w:ascii="Arial" w:hAnsi="Arial" w:cs="Arial"/>
          <w:lang w:val="el-GR"/>
        </w:rPr>
        <w:t>φαρμακοτεχνικών</w:t>
      </w:r>
      <w:r w:rsidR="004A7551" w:rsidRPr="0030098E">
        <w:rPr>
          <w:rFonts w:ascii="Arial" w:hAnsi="Arial" w:cs="Arial"/>
          <w:lang w:val="el-GR"/>
        </w:rPr>
        <w:t xml:space="preserve"> </w:t>
      </w:r>
      <w:r w:rsidRPr="0030098E">
        <w:rPr>
          <w:rFonts w:ascii="Arial" w:hAnsi="Arial" w:cs="Arial"/>
          <w:lang w:val="el-GR"/>
        </w:rPr>
        <w:t>μορφών και προστίθεται με άσηπτες συνθήκες. Πρέπει να είναι ελεύθερο πυρετογόνων και να μην περιέχει συντηρητικά ή άλλες προσθετικές ουσίες.</w:t>
      </w:r>
    </w:p>
    <w:p w14:paraId="05034B65" w14:textId="77777777" w:rsidR="00F41065" w:rsidRPr="0030098E" w:rsidRDefault="00F41065" w:rsidP="004A7551">
      <w:pPr>
        <w:ind w:left="-851" w:right="-846"/>
        <w:rPr>
          <w:rFonts w:ascii="Arial" w:hAnsi="Arial" w:cs="Arial"/>
          <w:b/>
        </w:rPr>
      </w:pPr>
      <w:proofErr w:type="spellStart"/>
      <w:r w:rsidRPr="0030098E">
        <w:rPr>
          <w:rFonts w:ascii="Arial" w:hAnsi="Arial" w:cs="Arial"/>
          <w:b/>
          <w:lang w:val="el-GR"/>
        </w:rPr>
        <w:t>Βακτηριοστατικό</w:t>
      </w:r>
      <w:proofErr w:type="spellEnd"/>
      <w:r w:rsidR="004A7551" w:rsidRPr="0030098E">
        <w:rPr>
          <w:rFonts w:ascii="Arial" w:hAnsi="Arial" w:cs="Arial"/>
          <w:b/>
        </w:rPr>
        <w:t xml:space="preserve"> </w:t>
      </w:r>
      <w:r w:rsidRPr="0030098E">
        <w:rPr>
          <w:rFonts w:ascii="Arial" w:hAnsi="Arial" w:cs="Arial"/>
          <w:b/>
          <w:lang w:val="el-GR"/>
        </w:rPr>
        <w:t>νερό</w:t>
      </w:r>
      <w:r w:rsidR="004A7551" w:rsidRPr="0030098E">
        <w:rPr>
          <w:rFonts w:ascii="Arial" w:hAnsi="Arial" w:cs="Arial"/>
          <w:b/>
        </w:rPr>
        <w:t xml:space="preserve"> </w:t>
      </w:r>
      <w:r w:rsidRPr="0030098E">
        <w:rPr>
          <w:rFonts w:ascii="Arial" w:hAnsi="Arial" w:cs="Arial"/>
          <w:b/>
          <w:lang w:val="el-GR"/>
        </w:rPr>
        <w:t>για</w:t>
      </w:r>
      <w:r w:rsidR="004A7551" w:rsidRPr="0030098E">
        <w:rPr>
          <w:rFonts w:ascii="Arial" w:hAnsi="Arial" w:cs="Arial"/>
          <w:b/>
        </w:rPr>
        <w:t xml:space="preserve"> </w:t>
      </w:r>
      <w:r w:rsidRPr="0030098E">
        <w:rPr>
          <w:rFonts w:ascii="Arial" w:hAnsi="Arial" w:cs="Arial"/>
          <w:b/>
          <w:lang w:val="el-GR"/>
        </w:rPr>
        <w:t>ενέσεις</w:t>
      </w:r>
      <w:r w:rsidRPr="0030098E">
        <w:rPr>
          <w:rFonts w:ascii="Arial" w:hAnsi="Arial" w:cs="Arial"/>
          <w:b/>
        </w:rPr>
        <w:t>(Bacteriostatic Water for injections)</w:t>
      </w:r>
    </w:p>
    <w:p w14:paraId="6A7016BD" w14:textId="77777777" w:rsidR="00F41065" w:rsidRPr="0030098E" w:rsidRDefault="00F41065" w:rsidP="001B4FD5">
      <w:pPr>
        <w:ind w:left="-851" w:right="-846"/>
        <w:rPr>
          <w:rFonts w:ascii="Arial" w:hAnsi="Arial" w:cs="Arial"/>
          <w:lang w:val="el-GR"/>
        </w:rPr>
      </w:pPr>
      <w:r w:rsidRPr="0030098E">
        <w:rPr>
          <w:rFonts w:ascii="Arial" w:hAnsi="Arial" w:cs="Arial"/>
          <w:lang w:val="el-GR"/>
        </w:rPr>
        <w:t xml:space="preserve">Είναι στείρο ενέσιμο νερό που περιέχει μία ή περισσότερες </w:t>
      </w:r>
      <w:proofErr w:type="spellStart"/>
      <w:r w:rsidRPr="0030098E">
        <w:rPr>
          <w:rFonts w:ascii="Arial" w:hAnsi="Arial" w:cs="Arial"/>
          <w:lang w:val="el-GR"/>
        </w:rPr>
        <w:t>αντιμικροβιακές</w:t>
      </w:r>
      <w:proofErr w:type="spellEnd"/>
      <w:r w:rsidRPr="0030098E">
        <w:rPr>
          <w:rFonts w:ascii="Arial" w:hAnsi="Arial" w:cs="Arial"/>
          <w:lang w:val="el-GR"/>
        </w:rPr>
        <w:t xml:space="preserve"> ουσίες, που δεν πρέπει να είναι με κανένα τρόπο ασύμβατες με τα δραστικά συστατικά για τα οποία το νερό θα χρησιμοποιηθεί σαν έκδοχο. Διατηρείται σε δοχεία για μια ή περισσότερες χρήσεις από ουδέτερο γυαλί, σε όγκο που να μην</w:t>
      </w:r>
      <w:r w:rsidR="004A7551" w:rsidRPr="0030098E">
        <w:rPr>
          <w:rFonts w:ascii="Arial" w:hAnsi="Arial" w:cs="Arial"/>
          <w:lang w:val="el-GR"/>
        </w:rPr>
        <w:t xml:space="preserve"> </w:t>
      </w:r>
      <w:r w:rsidRPr="0030098E">
        <w:rPr>
          <w:rFonts w:ascii="Arial" w:hAnsi="Arial" w:cs="Arial"/>
          <w:lang w:val="el-GR"/>
        </w:rPr>
        <w:t>υπερβαίνει τα 30ml. Χρησιμοποιείται σαν στείρο έκδοχο για την παρασκευή ενέσιμων σκευασμάτων, μέχρι όγκου διαλύτη 5ml. Δεν πρέπει να χρησιμοποιείται</w:t>
      </w:r>
      <w:r w:rsidR="004A7551" w:rsidRPr="0030098E">
        <w:rPr>
          <w:rFonts w:ascii="Arial" w:hAnsi="Arial" w:cs="Arial"/>
          <w:lang w:val="el-GR"/>
        </w:rPr>
        <w:t xml:space="preserve"> </w:t>
      </w:r>
      <w:r w:rsidRPr="0030098E">
        <w:rPr>
          <w:rFonts w:ascii="Arial" w:hAnsi="Arial" w:cs="Arial"/>
          <w:lang w:val="el-GR"/>
        </w:rPr>
        <w:t>σαν έκδοχο σε ενέσιμα με μεγάλο όγκο, λόγω της τοξικότητας που μπορεί να</w:t>
      </w:r>
      <w:r w:rsidR="001B4FD5" w:rsidRPr="0030098E">
        <w:rPr>
          <w:rFonts w:ascii="Arial" w:hAnsi="Arial" w:cs="Arial"/>
          <w:lang w:val="el-GR"/>
        </w:rPr>
        <w:t xml:space="preserve"> </w:t>
      </w:r>
      <w:r w:rsidRPr="0030098E">
        <w:rPr>
          <w:rFonts w:ascii="Arial" w:hAnsi="Arial" w:cs="Arial"/>
          <w:lang w:val="el-GR"/>
        </w:rPr>
        <w:t>προκαλέσουν τα συστατικά του, όταν δίνονται σε μεγάλες δόσεις.</w:t>
      </w:r>
    </w:p>
    <w:sectPr w:rsidR="00F41065" w:rsidRPr="0030098E" w:rsidSect="009B49F9">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1065"/>
    <w:rsid w:val="00022916"/>
    <w:rsid w:val="00075FBA"/>
    <w:rsid w:val="000B0816"/>
    <w:rsid w:val="001B4FD5"/>
    <w:rsid w:val="00256B90"/>
    <w:rsid w:val="0030098E"/>
    <w:rsid w:val="004A7551"/>
    <w:rsid w:val="00575F96"/>
    <w:rsid w:val="005E1988"/>
    <w:rsid w:val="00670934"/>
    <w:rsid w:val="009B49F9"/>
    <w:rsid w:val="00BD2B97"/>
    <w:rsid w:val="00E745E5"/>
    <w:rsid w:val="00E93604"/>
    <w:rsid w:val="00F41065"/>
    <w:rsid w:val="00FD78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D1B3"/>
  <w15:docId w15:val="{11ABB29E-A1E6-4970-A628-0E1D585D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604"/>
  </w:style>
  <w:style w:type="paragraph" w:styleId="1">
    <w:name w:val="heading 1"/>
    <w:basedOn w:val="a"/>
    <w:next w:val="a"/>
    <w:link w:val="1Char"/>
    <w:uiPriority w:val="9"/>
    <w:qFormat/>
    <w:rsid w:val="00F410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410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410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410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410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410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410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410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410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106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4106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4106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4106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4106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410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410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410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41065"/>
    <w:rPr>
      <w:rFonts w:eastAsiaTheme="majorEastAsia" w:cstheme="majorBidi"/>
      <w:color w:val="272727" w:themeColor="text1" w:themeTint="D8"/>
    </w:rPr>
  </w:style>
  <w:style w:type="paragraph" w:styleId="a3">
    <w:name w:val="Title"/>
    <w:basedOn w:val="a"/>
    <w:next w:val="a"/>
    <w:link w:val="Char"/>
    <w:uiPriority w:val="10"/>
    <w:qFormat/>
    <w:rsid w:val="00F41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410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10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410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41065"/>
    <w:pPr>
      <w:spacing w:before="160"/>
      <w:jc w:val="center"/>
    </w:pPr>
    <w:rPr>
      <w:i/>
      <w:iCs/>
      <w:color w:val="404040" w:themeColor="text1" w:themeTint="BF"/>
    </w:rPr>
  </w:style>
  <w:style w:type="character" w:customStyle="1" w:styleId="Char1">
    <w:name w:val="Απόσπασμα Char"/>
    <w:basedOn w:val="a0"/>
    <w:link w:val="a5"/>
    <w:uiPriority w:val="29"/>
    <w:rsid w:val="00F41065"/>
    <w:rPr>
      <w:i/>
      <w:iCs/>
      <w:color w:val="404040" w:themeColor="text1" w:themeTint="BF"/>
    </w:rPr>
  </w:style>
  <w:style w:type="paragraph" w:styleId="a6">
    <w:name w:val="List Paragraph"/>
    <w:basedOn w:val="a"/>
    <w:uiPriority w:val="34"/>
    <w:qFormat/>
    <w:rsid w:val="00F41065"/>
    <w:pPr>
      <w:ind w:left="720"/>
      <w:contextualSpacing/>
    </w:pPr>
  </w:style>
  <w:style w:type="character" w:styleId="a7">
    <w:name w:val="Intense Emphasis"/>
    <w:basedOn w:val="a0"/>
    <w:uiPriority w:val="21"/>
    <w:qFormat/>
    <w:rsid w:val="00F41065"/>
    <w:rPr>
      <w:i/>
      <w:iCs/>
      <w:color w:val="2F5496" w:themeColor="accent1" w:themeShade="BF"/>
    </w:rPr>
  </w:style>
  <w:style w:type="paragraph" w:styleId="a8">
    <w:name w:val="Intense Quote"/>
    <w:basedOn w:val="a"/>
    <w:next w:val="a"/>
    <w:link w:val="Char2"/>
    <w:uiPriority w:val="30"/>
    <w:qFormat/>
    <w:rsid w:val="00F41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41065"/>
    <w:rPr>
      <w:i/>
      <w:iCs/>
      <w:color w:val="2F5496" w:themeColor="accent1" w:themeShade="BF"/>
    </w:rPr>
  </w:style>
  <w:style w:type="character" w:styleId="a9">
    <w:name w:val="Intense Reference"/>
    <w:basedOn w:val="a0"/>
    <w:uiPriority w:val="32"/>
    <w:qFormat/>
    <w:rsid w:val="00F41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1881</Words>
  <Characters>10728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cp:lastPrinted>2025-02-20T07:28:00Z</cp:lastPrinted>
  <dcterms:created xsi:type="dcterms:W3CDTF">2025-02-16T17:40:00Z</dcterms:created>
  <dcterms:modified xsi:type="dcterms:W3CDTF">2025-02-26T17:55:00Z</dcterms:modified>
</cp:coreProperties>
</file>