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5167" w14:textId="677A24B1" w:rsidR="00F218BC" w:rsidRDefault="33476DBA" w:rsidP="33476DBA">
      <w:pPr>
        <w:spacing w:before="240" w:after="240"/>
      </w:pPr>
      <w:r w:rsidRPr="33476DBA">
        <w:rPr>
          <w:rFonts w:ascii="Arial" w:eastAsia="Arial" w:hAnsi="Arial" w:cs="Arial"/>
        </w:rPr>
        <w:t>απόφαση του Υπουργού Μεταφορών και Επικοινωνιών, σύμφωνα με αυτά που ισχύουν διεθνώς.</w:t>
      </w:r>
    </w:p>
    <w:p w14:paraId="0F884687" w14:textId="260F1EB7" w:rsidR="00F218BC" w:rsidRDefault="33476DBA" w:rsidP="33476DBA">
      <w:pPr>
        <w:spacing w:before="240" w:after="240"/>
      </w:pPr>
      <w:r w:rsidRPr="33476DBA">
        <w:rPr>
          <w:rFonts w:ascii="Arial" w:eastAsia="Arial" w:hAnsi="Arial" w:cs="Arial"/>
          <w:b/>
          <w:bCs/>
        </w:rPr>
        <w:t xml:space="preserve">  3.</w:t>
      </w:r>
      <w:r w:rsidRPr="33476DBA">
        <w:rPr>
          <w:rFonts w:ascii="Arial" w:eastAsia="Arial" w:hAnsi="Arial" w:cs="Arial"/>
        </w:rPr>
        <w:t xml:space="preserve"> Τα οχήματα και τα </w:t>
      </w:r>
      <w:proofErr w:type="spellStart"/>
      <w:r w:rsidRPr="33476DBA">
        <w:rPr>
          <w:rFonts w:ascii="Arial" w:eastAsia="Arial" w:hAnsi="Arial" w:cs="Arial"/>
        </w:rPr>
        <w:t>ρυμουλκούμενα</w:t>
      </w:r>
      <w:proofErr w:type="spellEnd"/>
      <w:r w:rsidRPr="33476DBA">
        <w:rPr>
          <w:rFonts w:ascii="Arial" w:eastAsia="Arial" w:hAnsi="Arial" w:cs="Arial"/>
        </w:rPr>
        <w:t xml:space="preserve"> από αυτά τα οποία έχουν απογραφεί στη χώρα απαγορεύεται να φέρουν διεθνές διακριτικό σήμα ξένου κράτους.</w:t>
      </w:r>
    </w:p>
    <w:p w14:paraId="720C41CD" w14:textId="36F689D5" w:rsidR="00F218BC" w:rsidRDefault="33476DBA" w:rsidP="33476DBA">
      <w:pPr>
        <w:spacing w:before="240" w:after="240"/>
      </w:pPr>
      <w:r w:rsidRPr="33476DBA">
        <w:rPr>
          <w:rFonts w:ascii="Arial" w:eastAsia="Arial" w:hAnsi="Arial" w:cs="Arial"/>
          <w:b/>
          <w:bCs/>
        </w:rPr>
        <w:t xml:space="preserve">   4.</w:t>
      </w:r>
      <w:r w:rsidRPr="33476DBA">
        <w:rPr>
          <w:rFonts w:ascii="Arial" w:eastAsia="Arial" w:hAnsi="Arial" w:cs="Arial"/>
        </w:rPr>
        <w:t xml:space="preserve"> Αυτός που παραβαίνει τις διατάξεις της προηγούμενης παραγράφου  τιμωρείται με διοικητικό πρόστιμο σαράντα (40,00) ευρώ.</w:t>
      </w:r>
    </w:p>
    <w:p w14:paraId="4F1C29E5" w14:textId="64608B65" w:rsidR="00F218BC" w:rsidRDefault="33476DBA" w:rsidP="33476DBA">
      <w:pPr>
        <w:spacing w:before="240" w:after="240"/>
      </w:pPr>
      <w:r w:rsidRPr="33476DBA">
        <w:rPr>
          <w:rFonts w:ascii="Arial" w:eastAsia="Arial" w:hAnsi="Arial" w:cs="Arial"/>
          <w:b/>
          <w:bCs/>
        </w:rPr>
        <w:t>Άρθρο 92</w:t>
      </w:r>
    </w:p>
    <w:p w14:paraId="2BF0B825" w14:textId="4C78D980" w:rsidR="00F218BC" w:rsidRDefault="33476DBA" w:rsidP="33476DBA">
      <w:pPr>
        <w:spacing w:before="240" w:after="240"/>
      </w:pPr>
      <w:r w:rsidRPr="33476DBA">
        <w:rPr>
          <w:rFonts w:ascii="Arial" w:eastAsia="Arial" w:hAnsi="Arial" w:cs="Arial"/>
          <w:b/>
          <w:bCs/>
        </w:rPr>
        <w:t>Αφαίρεση άδειας και αριθμού κυκλοφορίας</w:t>
      </w:r>
    </w:p>
    <w:p w14:paraId="6ED46700" w14:textId="5BBC18A6" w:rsidR="00F218BC" w:rsidRDefault="33476DBA" w:rsidP="33476DBA">
      <w:pPr>
        <w:spacing w:before="240" w:after="240"/>
      </w:pPr>
      <w:r w:rsidRPr="33476DBA">
        <w:rPr>
          <w:rFonts w:ascii="Arial" w:eastAsia="Arial" w:hAnsi="Arial" w:cs="Arial"/>
        </w:rPr>
        <w:t xml:space="preserve">  Η άδεια και οι Πινακίδες αριθμού κυκλοφορίας αφαιρούνται, εκτός των περιπτώσεων οι οποίες προβλέπονται από τις ισχύουσες διατάξεις και:</w:t>
      </w:r>
    </w:p>
    <w:p w14:paraId="7BC744CE" w14:textId="779E76CC" w:rsidR="00F218BC" w:rsidRDefault="33476DBA" w:rsidP="33476DBA">
      <w:pPr>
        <w:spacing w:before="240" w:after="240"/>
      </w:pPr>
      <w:r w:rsidRPr="33476DBA">
        <w:rPr>
          <w:rFonts w:ascii="Arial" w:eastAsia="Arial" w:hAnsi="Arial" w:cs="Arial"/>
        </w:rPr>
        <w:t xml:space="preserve">  α) Όταν δεν υπάρχουν πλέον οι προϋποθέσεις με τις οποίες χορηγήθηκαν.</w:t>
      </w:r>
    </w:p>
    <w:p w14:paraId="742E944D" w14:textId="765E16E5" w:rsidR="00F218BC" w:rsidRDefault="33476DBA" w:rsidP="33476DBA">
      <w:pPr>
        <w:spacing w:before="240" w:after="240"/>
      </w:pPr>
      <w:r w:rsidRPr="33476DBA">
        <w:rPr>
          <w:rFonts w:ascii="Arial" w:eastAsia="Arial" w:hAnsi="Arial" w:cs="Arial"/>
        </w:rPr>
        <w:t xml:space="preserve">  β) Όταν δεν συντρέχουν οι όροι για την ασφαλή κυκλοφορία του οχήματος.</w:t>
      </w:r>
    </w:p>
    <w:p w14:paraId="516F7E7B" w14:textId="102D1CBC" w:rsidR="00F218BC" w:rsidRDefault="33476DBA" w:rsidP="33476DBA">
      <w:pPr>
        <w:spacing w:before="240" w:after="240"/>
      </w:pPr>
      <w:r w:rsidRPr="33476DBA">
        <w:rPr>
          <w:rFonts w:ascii="Arial" w:eastAsia="Arial" w:hAnsi="Arial" w:cs="Arial"/>
          <w:b/>
          <w:bCs/>
        </w:rPr>
        <w:t>Άρθρο 93</w:t>
      </w:r>
    </w:p>
    <w:p w14:paraId="3ED425AF" w14:textId="25BE6F5C" w:rsidR="00F218BC" w:rsidRDefault="33476DBA" w:rsidP="33476DBA">
      <w:pPr>
        <w:spacing w:before="240" w:after="240"/>
      </w:pPr>
      <w:r w:rsidRPr="33476DBA">
        <w:rPr>
          <w:rFonts w:ascii="Arial" w:eastAsia="Arial" w:hAnsi="Arial" w:cs="Arial"/>
          <w:b/>
          <w:bCs/>
        </w:rPr>
        <w:t>Παύση κυκλοφορίας οχήματος</w:t>
      </w:r>
    </w:p>
    <w:p w14:paraId="06A12800" w14:textId="69DB0434" w:rsidR="00F218BC" w:rsidRDefault="33476DBA" w:rsidP="33476DBA">
      <w:pPr>
        <w:spacing w:before="240" w:after="240"/>
      </w:pPr>
      <w:r w:rsidRPr="33476DBA">
        <w:rPr>
          <w:rFonts w:ascii="Arial" w:eastAsia="Arial" w:hAnsi="Arial" w:cs="Arial"/>
          <w:b/>
          <w:bCs/>
        </w:rPr>
        <w:t xml:space="preserve">  1</w:t>
      </w:r>
      <w:r w:rsidRPr="33476DBA">
        <w:rPr>
          <w:rFonts w:ascii="Arial" w:eastAsia="Arial" w:hAnsi="Arial" w:cs="Arial"/>
        </w:rPr>
        <w:t xml:space="preserve">. Όταν μηχανοκίνητο όχημα ή </w:t>
      </w:r>
      <w:proofErr w:type="spellStart"/>
      <w:r w:rsidRPr="33476DBA">
        <w:rPr>
          <w:rFonts w:ascii="Arial" w:eastAsia="Arial" w:hAnsi="Arial" w:cs="Arial"/>
        </w:rPr>
        <w:t>ρυμουλκούμενο</w:t>
      </w:r>
      <w:proofErr w:type="spellEnd"/>
      <w:r w:rsidRPr="33476DBA">
        <w:rPr>
          <w:rFonts w:ascii="Arial" w:eastAsia="Arial" w:hAnsi="Arial" w:cs="Arial"/>
        </w:rPr>
        <w:t xml:space="preserve">, τρίτροχο όχημα, μοτοσικλέτα, που έχει απογραφεί, καταστραφεί, διαλυθεί ή εξαχθεί οριστικά στην αλλοδαπή, ο κάτοχός του υποχρεούται, μέσα σε δύο (2) μήνες, από το χρόνο που επήλθε ένα εκ των πιο πάνω γεγονότων, να υποβάλλει σχετική </w:t>
      </w:r>
      <w:r w:rsidRPr="33476DBA">
        <w:rPr>
          <w:rFonts w:ascii="Arial" w:eastAsia="Arial" w:hAnsi="Arial" w:cs="Arial"/>
          <w:b/>
          <w:bCs/>
          <w:i/>
          <w:iCs/>
        </w:rPr>
        <w:t xml:space="preserve">δήλωση </w:t>
      </w:r>
      <w:r w:rsidRPr="33476DBA">
        <w:rPr>
          <w:rFonts w:ascii="Arial" w:eastAsia="Arial" w:hAnsi="Arial" w:cs="Arial"/>
        </w:rPr>
        <w:t xml:space="preserve">στην αρμόδια υπηρεσία της οικείας Νομαρχιακής Αυτοδιοίκησης και </w:t>
      </w:r>
      <w:r w:rsidRPr="33476DBA">
        <w:rPr>
          <w:rFonts w:ascii="Arial" w:eastAsia="Arial" w:hAnsi="Arial" w:cs="Arial"/>
          <w:b/>
          <w:bCs/>
          <w:i/>
          <w:iCs/>
        </w:rPr>
        <w:t>να παραδώσει σε αυτήν την άδεια και τις πινακίδες αριθμού κυκλοφορίας</w:t>
      </w:r>
      <w:r w:rsidRPr="33476DBA">
        <w:rPr>
          <w:rFonts w:ascii="Arial" w:eastAsia="Arial" w:hAnsi="Arial" w:cs="Arial"/>
        </w:rPr>
        <w:t xml:space="preserve"> του οχήματος. Οι λεπτομέρειες εφαρμογής των διατάξεων της παραγράφου αυτής ρυθμίζονται με απόφαση του Υπουργού Μεταφορών και Επικοινωνιών.</w:t>
      </w:r>
    </w:p>
    <w:p w14:paraId="49B94F1E" w14:textId="1EDE94EE" w:rsidR="00F218BC" w:rsidRDefault="33476DBA" w:rsidP="33476DBA">
      <w:pPr>
        <w:spacing w:before="240" w:after="240"/>
      </w:pPr>
      <w:r w:rsidRPr="33476DBA">
        <w:rPr>
          <w:rFonts w:ascii="Arial" w:eastAsia="Arial" w:hAnsi="Arial" w:cs="Arial"/>
          <w:b/>
          <w:bCs/>
        </w:rPr>
        <w:t xml:space="preserve">  2</w:t>
      </w:r>
      <w:r w:rsidRPr="33476DBA">
        <w:rPr>
          <w:rFonts w:ascii="Arial" w:eastAsia="Arial" w:hAnsi="Arial" w:cs="Arial"/>
        </w:rPr>
        <w:t>. Οι κάτοχοι αγροτικών μηχανημάτων ή μηχανημάτων έργων, που έχουν απογραφεί, υποχρεούνται, στις πιο πάνω περιπτώσεις, να παραδώσουν την άδεια κυκλοφορίας και τις πινακίδες των οχημάτων αυτών στην αρμόδια υπηρεσία του Υπουργείου Γεωργίας ή του Υπουργείου Περιβάλλοντος, Χωροταξίας και Δημόσιων Έργων, κατά περίπτωση.</w:t>
      </w:r>
    </w:p>
    <w:p w14:paraId="7F01C7FB" w14:textId="1EA510FE" w:rsidR="00F218BC" w:rsidRDefault="33476DBA" w:rsidP="33476DBA">
      <w:pPr>
        <w:spacing w:before="240" w:after="240"/>
      </w:pPr>
      <w:r w:rsidRPr="33476DBA">
        <w:rPr>
          <w:rFonts w:ascii="Arial" w:eastAsia="Arial" w:hAnsi="Arial" w:cs="Arial"/>
          <w:b/>
          <w:bCs/>
        </w:rPr>
        <w:t>3.</w:t>
      </w:r>
      <w:r w:rsidRPr="33476DBA">
        <w:rPr>
          <w:rFonts w:ascii="Arial" w:eastAsia="Arial" w:hAnsi="Arial" w:cs="Arial"/>
        </w:rPr>
        <w:t xml:space="preserve"> Αυτός που παραβαίνει τις διατάξεις του άρθρου αυτού τιμωρείται με  διοικητικό πρόστιμο εκατό (100,00) ευρώ.</w:t>
      </w:r>
    </w:p>
    <w:p w14:paraId="7F796E44" w14:textId="1E9CAD75" w:rsidR="00F218BC" w:rsidRDefault="33476DBA" w:rsidP="33476DBA">
      <w:pPr>
        <w:spacing w:before="240" w:after="240"/>
      </w:pPr>
      <w:r w:rsidRPr="33476DBA">
        <w:rPr>
          <w:rFonts w:ascii="Arial" w:eastAsia="Arial" w:hAnsi="Arial" w:cs="Arial"/>
          <w:b/>
          <w:bCs/>
        </w:rPr>
        <w:t>KEΦAΛAIO Ι΄</w:t>
      </w:r>
    </w:p>
    <w:p w14:paraId="5CE2D085" w14:textId="4E9B0B82" w:rsidR="00F218BC" w:rsidRDefault="33476DBA" w:rsidP="33476DBA">
      <w:pPr>
        <w:spacing w:before="240" w:after="240"/>
      </w:pPr>
      <w:r w:rsidRPr="33476DBA">
        <w:rPr>
          <w:rFonts w:ascii="Arial" w:eastAsia="Arial" w:hAnsi="Arial" w:cs="Arial"/>
          <w:b/>
          <w:bCs/>
        </w:rPr>
        <w:t>ΑΔΕΙΕΣ ΙΚΑΝΟΤΗΤΑΣ ΟΔΗΓΗΣΗΣ</w:t>
      </w:r>
    </w:p>
    <w:p w14:paraId="7996AB0D" w14:textId="53C4945A" w:rsidR="00F218BC" w:rsidRDefault="33476DBA" w:rsidP="33476DBA">
      <w:pPr>
        <w:spacing w:before="240" w:after="240"/>
      </w:pPr>
      <w:r w:rsidRPr="33476DBA">
        <w:rPr>
          <w:rFonts w:ascii="Arial" w:eastAsia="Arial" w:hAnsi="Arial" w:cs="Arial"/>
          <w:b/>
          <w:bCs/>
        </w:rPr>
        <w:lastRenderedPageBreak/>
        <w:t>Άρθρο 94</w:t>
      </w:r>
    </w:p>
    <w:p w14:paraId="20492544" w14:textId="6DD74D72" w:rsidR="00F218BC" w:rsidRDefault="33476DBA" w:rsidP="33476DBA">
      <w:pPr>
        <w:spacing w:before="240" w:after="240"/>
      </w:pPr>
      <w:r w:rsidRPr="33476DBA">
        <w:rPr>
          <w:rFonts w:ascii="Arial" w:eastAsia="Arial" w:hAnsi="Arial" w:cs="Arial"/>
          <w:b/>
          <w:bCs/>
        </w:rPr>
        <w:t>Άδειες Οδήγησης Κυρώσεις Άδειες εκπαιδευτών υποψήφιων οδηγών</w:t>
      </w:r>
      <w:r w:rsidRPr="33476DBA">
        <w:rPr>
          <w:rFonts w:ascii="Arial" w:eastAsia="Arial" w:hAnsi="Arial" w:cs="Arial"/>
        </w:rPr>
        <w:t xml:space="preserve"> </w:t>
      </w:r>
    </w:p>
    <w:p w14:paraId="13112AE6" w14:textId="0793FC10" w:rsidR="00F218BC" w:rsidRDefault="33476DBA" w:rsidP="33476DBA">
      <w:pPr>
        <w:spacing w:before="240" w:after="240"/>
      </w:pPr>
      <w:r w:rsidRPr="33476DBA">
        <w:rPr>
          <w:rFonts w:ascii="Arial" w:eastAsia="Arial" w:hAnsi="Arial" w:cs="Arial"/>
          <w:b/>
          <w:bCs/>
        </w:rPr>
        <w:t>1.</w:t>
      </w:r>
      <w:r w:rsidRPr="33476DBA">
        <w:rPr>
          <w:rFonts w:ascii="Arial" w:eastAsia="Arial" w:hAnsi="Arial" w:cs="Arial"/>
        </w:rPr>
        <w:t xml:space="preserve"> Για την οδήγηση μοτοποδηλάτων και ελαφρών </w:t>
      </w:r>
      <w:proofErr w:type="spellStart"/>
      <w:r w:rsidRPr="33476DBA">
        <w:rPr>
          <w:rFonts w:ascii="Arial" w:eastAsia="Arial" w:hAnsi="Arial" w:cs="Arial"/>
        </w:rPr>
        <w:t>τετρακύκλων</w:t>
      </w:r>
      <w:proofErr w:type="spellEnd"/>
      <w:r w:rsidRPr="33476DBA">
        <w:rPr>
          <w:rFonts w:ascii="Arial" w:eastAsia="Arial" w:hAnsi="Arial" w:cs="Arial"/>
        </w:rPr>
        <w:t xml:space="preserve">, μοτοσικλετών, μηχανοκίνητων τρικύκλων, </w:t>
      </w:r>
      <w:proofErr w:type="spellStart"/>
      <w:r w:rsidRPr="33476DBA">
        <w:rPr>
          <w:rFonts w:ascii="Arial" w:eastAsia="Arial" w:hAnsi="Arial" w:cs="Arial"/>
        </w:rPr>
        <w:t>τετρακύκλων</w:t>
      </w:r>
      <w:proofErr w:type="spellEnd"/>
      <w:r w:rsidRPr="33476DBA">
        <w:rPr>
          <w:rFonts w:ascii="Arial" w:eastAsia="Arial" w:hAnsi="Arial" w:cs="Arial"/>
        </w:rPr>
        <w:t xml:space="preserve"> και αυτοκινήτων </w:t>
      </w:r>
      <w:r w:rsidRPr="33476DBA">
        <w:rPr>
          <w:rFonts w:ascii="Arial" w:eastAsia="Arial" w:hAnsi="Arial" w:cs="Arial"/>
          <w:b/>
          <w:bCs/>
          <w:i/>
          <w:iCs/>
        </w:rPr>
        <w:t>απαιτείται η κατοχή της κατάλληλης κατηγορίας άδειας οδήγησης</w:t>
      </w:r>
      <w:r w:rsidRPr="33476DBA">
        <w:rPr>
          <w:rFonts w:ascii="Arial" w:eastAsia="Arial" w:hAnsi="Arial" w:cs="Arial"/>
        </w:rPr>
        <w:t xml:space="preserve">. Οι κατηγορίες των αδειών οδήγησης, η κλιμάκωση και η ισοδυναμία μεταξύ των κατηγοριών, καθώς και η χορήγηση, ανανέωση και η αμοιβαία αναγνώριση και ανταλλαγή αυτών ορίζονται στο </w:t>
      </w:r>
      <w:proofErr w:type="spellStart"/>
      <w:r w:rsidRPr="33476DBA">
        <w:rPr>
          <w:rFonts w:ascii="Arial" w:eastAsia="Arial" w:hAnsi="Arial" w:cs="Arial"/>
        </w:rPr>
        <w:t>π.δ.</w:t>
      </w:r>
      <w:proofErr w:type="spellEnd"/>
      <w:r w:rsidRPr="33476DBA">
        <w:rPr>
          <w:rFonts w:ascii="Arial" w:eastAsia="Arial" w:hAnsi="Arial" w:cs="Arial"/>
        </w:rPr>
        <w:t xml:space="preserve"> 51/2012 (Α’ 101).</w:t>
      </w:r>
    </w:p>
    <w:p w14:paraId="2515B8E8" w14:textId="1717D51B" w:rsidR="00F218BC" w:rsidRDefault="33476DBA" w:rsidP="33476DBA">
      <w:pPr>
        <w:spacing w:before="240" w:after="240"/>
      </w:pPr>
      <w:r w:rsidRPr="33476DBA">
        <w:rPr>
          <w:rFonts w:ascii="Arial" w:eastAsia="Arial" w:hAnsi="Arial" w:cs="Arial"/>
          <w:b/>
          <w:bCs/>
        </w:rPr>
        <w:t>2.</w:t>
      </w:r>
      <w:r w:rsidRPr="33476DBA">
        <w:rPr>
          <w:rFonts w:ascii="Arial" w:eastAsia="Arial" w:hAnsi="Arial" w:cs="Arial"/>
        </w:rPr>
        <w:t xml:space="preserve"> </w:t>
      </w:r>
      <w:r w:rsidRPr="33476DBA">
        <w:rPr>
          <w:rFonts w:ascii="Arial" w:eastAsia="Arial" w:hAnsi="Arial" w:cs="Arial"/>
          <w:b/>
          <w:bCs/>
          <w:i/>
          <w:iCs/>
        </w:rPr>
        <w:t>Απαγορεύεται</w:t>
      </w:r>
      <w:r w:rsidRPr="33476DBA">
        <w:rPr>
          <w:rFonts w:ascii="Arial" w:eastAsia="Arial" w:hAnsi="Arial" w:cs="Arial"/>
        </w:rPr>
        <w:t xml:space="preserve"> η οδήγηση μοτοποδηλάτων και ελαφρών </w:t>
      </w:r>
      <w:proofErr w:type="spellStart"/>
      <w:r w:rsidRPr="33476DBA">
        <w:rPr>
          <w:rFonts w:ascii="Arial" w:eastAsia="Arial" w:hAnsi="Arial" w:cs="Arial"/>
        </w:rPr>
        <w:t>τετρακύκλων</w:t>
      </w:r>
      <w:proofErr w:type="spellEnd"/>
      <w:r w:rsidRPr="33476DBA">
        <w:rPr>
          <w:rFonts w:ascii="Arial" w:eastAsia="Arial" w:hAnsi="Arial" w:cs="Arial"/>
        </w:rPr>
        <w:t xml:space="preserve">, μοτοσικλετών, μηχανοκίνητων τρικύκλων, </w:t>
      </w:r>
      <w:proofErr w:type="spellStart"/>
      <w:r w:rsidRPr="33476DBA">
        <w:rPr>
          <w:rFonts w:ascii="Arial" w:eastAsia="Arial" w:hAnsi="Arial" w:cs="Arial"/>
        </w:rPr>
        <w:t>τετρακύκλων</w:t>
      </w:r>
      <w:proofErr w:type="spellEnd"/>
      <w:r w:rsidRPr="33476DBA">
        <w:rPr>
          <w:rFonts w:ascii="Arial" w:eastAsia="Arial" w:hAnsi="Arial" w:cs="Arial"/>
        </w:rPr>
        <w:t xml:space="preserve"> και αυτοκινήτων:</w:t>
      </w:r>
    </w:p>
    <w:p w14:paraId="0DE76991" w14:textId="17F8E211" w:rsidR="00F218BC" w:rsidRDefault="33476DBA" w:rsidP="33476DBA">
      <w:pPr>
        <w:spacing w:before="240" w:after="240"/>
      </w:pPr>
      <w:r w:rsidRPr="33476DBA">
        <w:rPr>
          <w:rFonts w:ascii="Arial" w:eastAsia="Arial" w:hAnsi="Arial" w:cs="Arial"/>
          <w:b/>
          <w:bCs/>
          <w:i/>
          <w:iCs/>
        </w:rPr>
        <w:t>α) Από πρόσωπα τα οποία δεν κατέχουν ισχύουσα ελληνική άδεια οδήγησης της κατάλληλης κατηγορίας.</w:t>
      </w:r>
      <w:r w:rsidRPr="33476DBA">
        <w:rPr>
          <w:rFonts w:ascii="Arial" w:eastAsia="Arial" w:hAnsi="Arial" w:cs="Arial"/>
        </w:rPr>
        <w:t xml:space="preserve"> Η απαγόρευση αυτή δεν ισχύει για τα πρόσωπα, τα οποία εκπαιδεύονται ή εξετάζονται προκειμένου να αποκτήσουν ή ανανεώσουν συγκεκριμένης κατηγορίας άδεια οδήγησης, εφόσον είναι εφοδιασμένα με τα κατά </w:t>
      </w:r>
      <w:proofErr w:type="spellStart"/>
      <w:r w:rsidRPr="33476DBA">
        <w:rPr>
          <w:rFonts w:ascii="Arial" w:eastAsia="Arial" w:hAnsi="Arial" w:cs="Arial"/>
        </w:rPr>
        <w:t>νόμον</w:t>
      </w:r>
      <w:proofErr w:type="spellEnd"/>
      <w:r w:rsidRPr="33476DBA">
        <w:rPr>
          <w:rFonts w:ascii="Arial" w:eastAsia="Arial" w:hAnsi="Arial" w:cs="Arial"/>
        </w:rPr>
        <w:t xml:space="preserve"> προβλεπόμενα έγγραφα για τον σκοπό αυτόν.</w:t>
      </w:r>
    </w:p>
    <w:p w14:paraId="5D779E41" w14:textId="69FA435F" w:rsidR="00F218BC" w:rsidRDefault="33476DBA" w:rsidP="33476DBA">
      <w:pPr>
        <w:spacing w:before="240" w:after="240"/>
      </w:pPr>
      <w:r w:rsidRPr="33476DBA">
        <w:rPr>
          <w:rFonts w:ascii="Arial" w:eastAsia="Arial" w:hAnsi="Arial" w:cs="Arial"/>
          <w:b/>
          <w:bCs/>
          <w:i/>
          <w:iCs/>
        </w:rPr>
        <w:t>β) Από πρόσωπα τα οποία δεν κατέχουν ισχύουσα ελληνική ειδική άδεια ή ισχύον ελληνικό πιστοποιητικό, τα οποία απαιτούνται για την οδήγηση ειδικών κατηγοριών οδικών οχημάτων</w:t>
      </w:r>
      <w:r w:rsidRPr="33476DBA">
        <w:rPr>
          <w:rFonts w:ascii="Arial" w:eastAsia="Arial" w:hAnsi="Arial" w:cs="Arial"/>
        </w:rPr>
        <w:t>, ακόμα και εάν κατέχουν την προβλεπόμενη στην προηγούμενη περ. α’ της παρούσας παραγράφου άδεια οδήγησης.</w:t>
      </w:r>
    </w:p>
    <w:p w14:paraId="124D3FCC" w14:textId="2512BB9A" w:rsidR="00F218BC" w:rsidRDefault="33476DBA" w:rsidP="33476DBA">
      <w:pPr>
        <w:spacing w:before="240" w:after="240"/>
      </w:pPr>
      <w:r w:rsidRPr="33476DBA">
        <w:rPr>
          <w:rFonts w:ascii="Arial" w:eastAsia="Arial" w:hAnsi="Arial" w:cs="Arial"/>
        </w:rPr>
        <w:t xml:space="preserve">γ) Ειδικά </w:t>
      </w:r>
      <w:r w:rsidRPr="33476DBA">
        <w:rPr>
          <w:rFonts w:ascii="Arial" w:eastAsia="Arial" w:hAnsi="Arial" w:cs="Arial"/>
          <w:b/>
          <w:bCs/>
          <w:i/>
          <w:iCs/>
        </w:rPr>
        <w:t>για τα μοτοποδήλατα με μέγιστη εκ κατασκευής ανώτατη ταχύτητα έως 25 χλμ./ώρα, από πρόσωπα που δεν έχουν συμπληρώσει την ηλικία των δεκαπέντε (15) ετών.</w:t>
      </w:r>
      <w:r w:rsidRPr="33476DBA">
        <w:rPr>
          <w:rFonts w:ascii="Arial" w:eastAsia="Arial" w:hAnsi="Arial" w:cs="Arial"/>
        </w:rPr>
        <w:t xml:space="preserve"> </w:t>
      </w:r>
    </w:p>
    <w:p w14:paraId="38F40984" w14:textId="11FA3FC4" w:rsidR="00F218BC" w:rsidRDefault="33476DBA" w:rsidP="33476DBA">
      <w:pPr>
        <w:spacing w:before="240" w:after="240"/>
      </w:pPr>
      <w:r w:rsidRPr="33476DBA">
        <w:rPr>
          <w:rFonts w:ascii="Arial" w:eastAsia="Arial" w:hAnsi="Arial" w:cs="Arial"/>
          <w:b/>
          <w:bCs/>
        </w:rPr>
        <w:t>3.</w:t>
      </w:r>
      <w:r w:rsidRPr="33476DBA">
        <w:rPr>
          <w:rFonts w:ascii="Arial" w:eastAsia="Arial" w:hAnsi="Arial" w:cs="Arial"/>
        </w:rPr>
        <w:t xml:space="preserve"> Δεν υπάγονται στις απαγορεύσεις της περ. α’ της παρ. 2 του παρόντος και εφόσον έχουν συμπληρώσει την ελάχιστη απαιτούμενη ηλικία που προβλέπεται για τη χορήγηση ελληνικής άδειας οδήγησης:</w:t>
      </w:r>
    </w:p>
    <w:p w14:paraId="5E79442A" w14:textId="41BBDB31" w:rsidR="00F218BC" w:rsidRDefault="33476DBA" w:rsidP="33476DBA">
      <w:pPr>
        <w:spacing w:before="240" w:after="240"/>
      </w:pPr>
      <w:r w:rsidRPr="33476DBA">
        <w:rPr>
          <w:rFonts w:ascii="Arial" w:eastAsia="Arial" w:hAnsi="Arial" w:cs="Arial"/>
        </w:rPr>
        <w:t xml:space="preserve">α. Οι κάτοχοι ισχύουσας άδειας οδήγησης, αντίστοιχης κατηγορίας, η οποία έχει εκδοθεί </w:t>
      </w:r>
      <w:r w:rsidRPr="33476DBA">
        <w:rPr>
          <w:rFonts w:ascii="Arial" w:eastAsia="Arial" w:hAnsi="Arial" w:cs="Arial"/>
          <w:b/>
          <w:bCs/>
          <w:i/>
          <w:iCs/>
        </w:rPr>
        <w:t>από κράτος μέλος της Ευρωπαϊκής Ένωσης ή από τα κράτη Νορβηγία, Ισλανδία, Λιχτενστάιν.</w:t>
      </w:r>
    </w:p>
    <w:p w14:paraId="0AC1B28A" w14:textId="2A6604B7" w:rsidR="00F218BC" w:rsidRDefault="33476DBA" w:rsidP="33476DBA">
      <w:pPr>
        <w:spacing w:before="240" w:after="240"/>
      </w:pPr>
      <w:r w:rsidRPr="33476DBA">
        <w:rPr>
          <w:rFonts w:ascii="Arial" w:eastAsia="Arial" w:hAnsi="Arial" w:cs="Arial"/>
        </w:rPr>
        <w:t xml:space="preserve">β. Οι κάτοχοι ισχύουσας </w:t>
      </w:r>
      <w:r w:rsidRPr="33476DBA">
        <w:rPr>
          <w:rFonts w:ascii="Arial" w:eastAsia="Arial" w:hAnsi="Arial" w:cs="Arial"/>
          <w:b/>
          <w:bCs/>
          <w:i/>
          <w:iCs/>
        </w:rPr>
        <w:t>διεθνούς άδειας οδήγησης</w:t>
      </w:r>
      <w:r w:rsidRPr="33476DBA">
        <w:rPr>
          <w:rFonts w:ascii="Arial" w:eastAsia="Arial" w:hAnsi="Arial" w:cs="Arial"/>
        </w:rPr>
        <w:t xml:space="preserve"> η οποία έχει εκδοθεί από οποιοδήποτε κράτος, εκτός της Ελλάδος, και δεν έχουν τη συνήθη διαμονή τους στην Ελλάδα.</w:t>
      </w:r>
    </w:p>
    <w:p w14:paraId="5407C557" w14:textId="350721F2" w:rsidR="00F218BC" w:rsidRDefault="33476DBA" w:rsidP="33476DBA">
      <w:pPr>
        <w:spacing w:before="240" w:after="240"/>
      </w:pPr>
      <w:r w:rsidRPr="33476DBA">
        <w:rPr>
          <w:rFonts w:ascii="Arial" w:eastAsia="Arial" w:hAnsi="Arial" w:cs="Arial"/>
        </w:rPr>
        <w:t xml:space="preserve">γ. Οι κάτοχοι ισχύουσας άδειας οδήγησης, η οποία έχει εκδοθεί από κράτη </w:t>
      </w:r>
      <w:r w:rsidRPr="33476DBA">
        <w:rPr>
          <w:rFonts w:ascii="Arial" w:eastAsia="Arial" w:hAnsi="Arial" w:cs="Arial"/>
          <w:b/>
          <w:bCs/>
          <w:i/>
          <w:iCs/>
        </w:rPr>
        <w:t>εκτός της Ευρωπαϊκής Ένωσης, με τα οποία η Ελλάδα έχει συνάψει ειδική συμφωνία</w:t>
      </w:r>
      <w:r w:rsidRPr="33476DBA">
        <w:rPr>
          <w:rFonts w:ascii="Arial" w:eastAsia="Arial" w:hAnsi="Arial" w:cs="Arial"/>
        </w:rPr>
        <w:t>, η οποία έχει κυρωθεί με νόμο και οι οποίοι δεν έχουν τη συνήθη διαμονή τους στην Ελλάδα.</w:t>
      </w:r>
    </w:p>
    <w:p w14:paraId="644C22DC" w14:textId="27756AC7" w:rsidR="00F218BC" w:rsidRDefault="33476DBA" w:rsidP="33476DBA">
      <w:pPr>
        <w:spacing w:before="240" w:after="240"/>
      </w:pPr>
      <w:r w:rsidRPr="33476DBA">
        <w:rPr>
          <w:rFonts w:ascii="Arial" w:eastAsia="Arial" w:hAnsi="Arial" w:cs="Arial"/>
        </w:rPr>
        <w:lastRenderedPageBreak/>
        <w:t xml:space="preserve">δ. Οι κάτοχοι ισχύουσας άδειας οδήγησης κατά τα οριζόμενα σε </w:t>
      </w:r>
      <w:r w:rsidRPr="33476DBA">
        <w:rPr>
          <w:rFonts w:ascii="Arial" w:eastAsia="Arial" w:hAnsi="Arial" w:cs="Arial"/>
          <w:b/>
          <w:bCs/>
          <w:i/>
          <w:iCs/>
        </w:rPr>
        <w:t>διεθνείς συμβάσεις</w:t>
      </w:r>
      <w:r w:rsidRPr="33476DBA">
        <w:rPr>
          <w:rFonts w:ascii="Arial" w:eastAsia="Arial" w:hAnsi="Arial" w:cs="Arial"/>
        </w:rPr>
        <w:t xml:space="preserve"> ή συμφωνίες που έχουν κυρωθεί με νόμο και οι οποίοι δεν έχουν τη συνήθη διαμονή τους στην Ελλάδα.</w:t>
      </w:r>
    </w:p>
    <w:p w14:paraId="13FF78F9" w14:textId="13405DBD" w:rsidR="00F218BC" w:rsidRDefault="33476DBA" w:rsidP="33476DBA">
      <w:pPr>
        <w:spacing w:before="240" w:after="240"/>
      </w:pPr>
      <w:r w:rsidRPr="33476DBA">
        <w:rPr>
          <w:rFonts w:ascii="Arial" w:eastAsia="Arial" w:hAnsi="Arial" w:cs="Arial"/>
        </w:rPr>
        <w:t xml:space="preserve">ε. Οι οδηγοί μοτοποδηλάτων, μοτοσικλετών, μηχανοκίνητων τρικύκλων, </w:t>
      </w:r>
      <w:proofErr w:type="spellStart"/>
      <w:r w:rsidRPr="33476DBA">
        <w:rPr>
          <w:rFonts w:ascii="Arial" w:eastAsia="Arial" w:hAnsi="Arial" w:cs="Arial"/>
        </w:rPr>
        <w:t>τετρακύκλων</w:t>
      </w:r>
      <w:proofErr w:type="spellEnd"/>
      <w:r w:rsidRPr="33476DBA">
        <w:rPr>
          <w:rFonts w:ascii="Arial" w:eastAsia="Arial" w:hAnsi="Arial" w:cs="Arial"/>
        </w:rPr>
        <w:t xml:space="preserve"> και αυτοκινήτων, τα οποία ανήκουν </w:t>
      </w:r>
      <w:r w:rsidRPr="33476DBA">
        <w:rPr>
          <w:rFonts w:ascii="Arial" w:eastAsia="Arial" w:hAnsi="Arial" w:cs="Arial"/>
          <w:b/>
          <w:bCs/>
          <w:i/>
          <w:iCs/>
        </w:rPr>
        <w:t>στις ελληνικές ένοπλες δυνάμεις ή στα σώματα ασφαλείας</w:t>
      </w:r>
      <w:r w:rsidRPr="33476DBA">
        <w:rPr>
          <w:rFonts w:ascii="Arial" w:eastAsia="Arial" w:hAnsi="Arial" w:cs="Arial"/>
        </w:rPr>
        <w:t>, εφόσον είναι κάτοχοι ισχύουσας άδειας οδήγησης που έχει εκδοθεί από τις αρμόδιες Υπηρεσίες τους.</w:t>
      </w:r>
    </w:p>
    <w:p w14:paraId="30E38F69" w14:textId="49D30889" w:rsidR="00F218BC" w:rsidRDefault="33476DBA" w:rsidP="33476DBA">
      <w:pPr>
        <w:spacing w:before="240" w:after="240"/>
      </w:pPr>
      <w:proofErr w:type="spellStart"/>
      <w:r w:rsidRPr="33476DBA">
        <w:rPr>
          <w:rFonts w:ascii="Arial" w:eastAsia="Arial" w:hAnsi="Arial" w:cs="Arial"/>
        </w:rPr>
        <w:t>στ</w:t>
      </w:r>
      <w:proofErr w:type="spellEnd"/>
      <w:r w:rsidRPr="33476DBA">
        <w:rPr>
          <w:rFonts w:ascii="Arial" w:eastAsia="Arial" w:hAnsi="Arial" w:cs="Arial"/>
        </w:rPr>
        <w:t xml:space="preserve">. Τα μέλη διπλωματικών αποστολών και προξενικών αρχών, καθώς και τα μέλη Διεθνών Οργανισμών και Γραφείων Διεθνών Οργανισμών στην Ελλάδα ως και τα μέλη των οικογενειών τους, υπήκοοι τρίτων χωρών, πλην των κρατών μελών της Ευρωπαϊκής Ένωσης, της Νορβηγίας, της Ισλανδίας ή του Λιχτενστάιν, και κάτοχοι Δελτίου Ταυτότητας </w:t>
      </w:r>
      <w:proofErr w:type="spellStart"/>
      <w:r w:rsidRPr="33476DBA">
        <w:rPr>
          <w:rFonts w:ascii="Arial" w:eastAsia="Arial" w:hAnsi="Arial" w:cs="Arial"/>
        </w:rPr>
        <w:t>εκδοθέντος</w:t>
      </w:r>
      <w:proofErr w:type="spellEnd"/>
      <w:r w:rsidRPr="33476DBA">
        <w:rPr>
          <w:rFonts w:ascii="Arial" w:eastAsia="Arial" w:hAnsi="Arial" w:cs="Arial"/>
        </w:rPr>
        <w:t xml:space="preserve"> από τη Διεύθυνση Εθιμοτυπίας του Υπουργείου Εξωτερικών, εφόσον κατέχουν ισχύουσα άδεια οδήγησης της χώρας τους, υπό την προϋπόθεση ότι αυτή συνοδεύεται από βεβαίωση της </w:t>
      </w:r>
      <w:proofErr w:type="spellStart"/>
      <w:r w:rsidRPr="33476DBA">
        <w:rPr>
          <w:rFonts w:ascii="Arial" w:eastAsia="Arial" w:hAnsi="Arial" w:cs="Arial"/>
        </w:rPr>
        <w:t>εκδούσας</w:t>
      </w:r>
      <w:proofErr w:type="spellEnd"/>
      <w:r w:rsidRPr="33476DBA">
        <w:rPr>
          <w:rFonts w:ascii="Arial" w:eastAsia="Arial" w:hAnsi="Arial" w:cs="Arial"/>
        </w:rPr>
        <w:t xml:space="preserve"> αρχής, για το δικαίωμα οδήγησης οχήματος βάσει των κατηγοριών που κατέχουν, επίσημα μεταφρασμένης.</w:t>
      </w:r>
    </w:p>
    <w:p w14:paraId="46BB00F5" w14:textId="51A6A036" w:rsidR="00F218BC" w:rsidRDefault="33476DBA" w:rsidP="33476DBA">
      <w:pPr>
        <w:spacing w:before="240" w:after="240"/>
      </w:pPr>
      <w:r w:rsidRPr="33476DBA">
        <w:rPr>
          <w:rFonts w:ascii="Arial" w:eastAsia="Arial" w:hAnsi="Arial" w:cs="Arial"/>
        </w:rPr>
        <w:t xml:space="preserve">ζ. Οι κάτοχοι ισχύουσας άδειας οδήγησης μοτοποδηλάτων, μοτοσικλετών, μηχανοκίνητων τρικύκλων, </w:t>
      </w:r>
      <w:proofErr w:type="spellStart"/>
      <w:r w:rsidRPr="33476DBA">
        <w:rPr>
          <w:rFonts w:ascii="Arial" w:eastAsia="Arial" w:hAnsi="Arial" w:cs="Arial"/>
        </w:rPr>
        <w:t>τετρακύκλων</w:t>
      </w:r>
      <w:proofErr w:type="spellEnd"/>
      <w:r w:rsidRPr="33476DBA">
        <w:rPr>
          <w:rFonts w:ascii="Arial" w:eastAsia="Arial" w:hAnsi="Arial" w:cs="Arial"/>
        </w:rPr>
        <w:t xml:space="preserve"> και επιβατικών αυτοκινήτων που δεν έχουν τη συνήθη διαμονή τους στην Ελλάδα και η οποία έχει εκδοθεί από κράτος στο οποίο δεν εκδίδεται διεθνής άδεια οδήγησης. Προς τούτο, απαιτείται η εθνική άδεια των αντίστοιχων κατηγοριών να συνοδεύεται από επίσημη μετάφρασή της στην ελληνική ή την αγγλική γλώσσα.</w:t>
      </w:r>
    </w:p>
    <w:p w14:paraId="066CAC72" w14:textId="0E39344D" w:rsidR="00F218BC" w:rsidRDefault="33476DBA" w:rsidP="33476DBA">
      <w:pPr>
        <w:spacing w:before="240" w:after="240"/>
      </w:pPr>
      <w:r w:rsidRPr="33476DBA">
        <w:rPr>
          <w:rFonts w:ascii="Arial" w:eastAsia="Arial" w:hAnsi="Arial" w:cs="Arial"/>
        </w:rPr>
        <w:t xml:space="preserve">η. Οι κάτοχοι ισχύουσας άδειας οδήγησης μοτοποδηλάτων, μοτοσικλετών, μηχανοκίνητων τρικύκλων, </w:t>
      </w:r>
      <w:proofErr w:type="spellStart"/>
      <w:r w:rsidRPr="33476DBA">
        <w:rPr>
          <w:rFonts w:ascii="Arial" w:eastAsia="Arial" w:hAnsi="Arial" w:cs="Arial"/>
        </w:rPr>
        <w:t>τετρακύκλων</w:t>
      </w:r>
      <w:proofErr w:type="spellEnd"/>
      <w:r w:rsidRPr="33476DBA">
        <w:rPr>
          <w:rFonts w:ascii="Arial" w:eastAsia="Arial" w:hAnsi="Arial" w:cs="Arial"/>
        </w:rPr>
        <w:t xml:space="preserve"> και επιβατικών αυτοκινήτων, κατά τη διαμονή τους στην Ελλάδα, η οποία έχει εκδοθεί από τις Ηνωμένες Πολιτείες Αμερικής, τον Καναδά, την Κοινοπολιτεία της Αυστραλίας, το Ηνωμένο Βασίλειο της Μεγάλης Βρετανίας και της Βόρειας Ιρλανδίας, τα εξαρτώμενα εδάφη του Βρετανικού Στέμματος (</w:t>
      </w:r>
      <w:proofErr w:type="spellStart"/>
      <w:r w:rsidRPr="33476DBA">
        <w:rPr>
          <w:rFonts w:ascii="Arial" w:eastAsia="Arial" w:hAnsi="Arial" w:cs="Arial"/>
        </w:rPr>
        <w:t>Γκέρνσεϊ</w:t>
      </w:r>
      <w:proofErr w:type="spellEnd"/>
      <w:r w:rsidRPr="33476DBA">
        <w:rPr>
          <w:rFonts w:ascii="Arial" w:eastAsia="Arial" w:hAnsi="Arial" w:cs="Arial"/>
        </w:rPr>
        <w:t xml:space="preserve">, Νήσος Μαν και Τζέρσεϋ) ή το Γιβραλτάρ. </w:t>
      </w:r>
    </w:p>
    <w:p w14:paraId="380C7352" w14:textId="6D561956" w:rsidR="00F218BC" w:rsidRDefault="33476DBA" w:rsidP="33476DBA">
      <w:pPr>
        <w:spacing w:before="240" w:after="240"/>
      </w:pPr>
      <w:r w:rsidRPr="33476DBA">
        <w:rPr>
          <w:rFonts w:ascii="Arial" w:eastAsia="Arial" w:hAnsi="Arial" w:cs="Arial"/>
          <w:b/>
          <w:bCs/>
        </w:rPr>
        <w:t>4.</w:t>
      </w:r>
      <w:r w:rsidRPr="33476DBA">
        <w:rPr>
          <w:rFonts w:ascii="Arial" w:eastAsia="Arial" w:hAnsi="Arial" w:cs="Arial"/>
        </w:rPr>
        <w:t xml:space="preserve"> Αυτός που καταλαμβάνεται να οδηγεί μοτοποδήλατο, μοτοσικλέτα, μηχανοκίνητο τρίκυκλο, ελαφρύ </w:t>
      </w:r>
      <w:proofErr w:type="spellStart"/>
      <w:r w:rsidRPr="33476DBA">
        <w:rPr>
          <w:rFonts w:ascii="Arial" w:eastAsia="Arial" w:hAnsi="Arial" w:cs="Arial"/>
        </w:rPr>
        <w:t>τετράκυκλο</w:t>
      </w:r>
      <w:proofErr w:type="spellEnd"/>
      <w:r w:rsidRPr="33476DBA">
        <w:rPr>
          <w:rFonts w:ascii="Arial" w:eastAsia="Arial" w:hAnsi="Arial" w:cs="Arial"/>
        </w:rPr>
        <w:t xml:space="preserve">, </w:t>
      </w:r>
      <w:proofErr w:type="spellStart"/>
      <w:r w:rsidRPr="33476DBA">
        <w:rPr>
          <w:rFonts w:ascii="Arial" w:eastAsia="Arial" w:hAnsi="Arial" w:cs="Arial"/>
        </w:rPr>
        <w:t>τετράκυκλο</w:t>
      </w:r>
      <w:proofErr w:type="spellEnd"/>
      <w:r w:rsidRPr="33476DBA">
        <w:rPr>
          <w:rFonts w:ascii="Arial" w:eastAsia="Arial" w:hAnsi="Arial" w:cs="Arial"/>
        </w:rPr>
        <w:t xml:space="preserve"> και αυτοκίνητο και </w:t>
      </w:r>
      <w:r w:rsidRPr="33476DBA">
        <w:rPr>
          <w:rFonts w:ascii="Arial" w:eastAsia="Arial" w:hAnsi="Arial" w:cs="Arial"/>
          <w:b/>
          <w:bCs/>
          <w:i/>
          <w:iCs/>
        </w:rPr>
        <w:t>στερείται ή δεν κατέχει την κατάλληλη άδεια οδήγησης</w:t>
      </w:r>
      <w:r w:rsidRPr="33476DBA">
        <w:rPr>
          <w:rFonts w:ascii="Arial" w:eastAsia="Arial" w:hAnsi="Arial" w:cs="Arial"/>
        </w:rPr>
        <w:t xml:space="preserve">, σύμφωνα με τους όρους και τις προϋποθέσεις του προεδρικού διατάγματος της παρ. 1 του παρόντος </w:t>
      </w:r>
      <w:r w:rsidRPr="33476DBA">
        <w:rPr>
          <w:rFonts w:ascii="Arial" w:eastAsia="Arial" w:hAnsi="Arial" w:cs="Arial"/>
          <w:b/>
          <w:bCs/>
          <w:i/>
          <w:iCs/>
        </w:rPr>
        <w:t>ή η άδεια οδήγησής του έχει ανακληθεί ή αφαιρεθεί για οποιονδήποτε λόγο,</w:t>
      </w:r>
      <w:r w:rsidRPr="33476DBA">
        <w:rPr>
          <w:rFonts w:ascii="Arial" w:eastAsia="Arial" w:hAnsi="Arial" w:cs="Arial"/>
        </w:rPr>
        <w:t xml:space="preserve"> τιμωρείται με ποινή φυλάκισης από έναν (1) έως δώδεκα (12) μήνες, με διοικητικό πρόστιμο διακοσίων (200) ευρώ, καθώς και με επιτόπου αφαίρεση του εντύπου της άδειας οδήγησής του, εφόσον υπάρχει, για τριάντα (30) ημέρες.</w:t>
      </w:r>
    </w:p>
    <w:p w14:paraId="523EC035" w14:textId="1E0010A4" w:rsidR="00F218BC" w:rsidRDefault="33476DBA" w:rsidP="33476DBA">
      <w:pPr>
        <w:spacing w:before="240" w:after="240"/>
      </w:pPr>
      <w:r w:rsidRPr="33476DBA">
        <w:rPr>
          <w:rFonts w:ascii="Arial" w:eastAsia="Arial" w:hAnsi="Arial" w:cs="Arial"/>
        </w:rPr>
        <w:t>Για τη σχετική παράβαση που αφορά φορτηγά οχήματα έχουν εφαρμογή οι ειδικές διατάξεις του ν. 3446/2006 (Α’ 49).</w:t>
      </w:r>
    </w:p>
    <w:p w14:paraId="616E58A3" w14:textId="70214678" w:rsidR="00F218BC" w:rsidRDefault="33476DBA" w:rsidP="33476DBA">
      <w:pPr>
        <w:spacing w:before="240" w:after="240"/>
      </w:pPr>
      <w:r w:rsidRPr="33476DBA">
        <w:rPr>
          <w:rFonts w:ascii="Arial" w:eastAsia="Arial" w:hAnsi="Arial" w:cs="Arial"/>
        </w:rPr>
        <w:lastRenderedPageBreak/>
        <w:t xml:space="preserve">Για τη σχετική παράβαση που αφορά στην ειδική άδεια οδήγησης οδηγού επιβατικού δημοσίας χρήσης (Ε.Δ.Χ.) αυτοκινήτου έχουν εφαρμογή οι ειδικές διατάξεις του ν. 4070/2012 (Α’ 82). </w:t>
      </w:r>
    </w:p>
    <w:p w14:paraId="30EAA020" w14:textId="2B4FBA7B" w:rsidR="00F218BC" w:rsidRDefault="33476DBA" w:rsidP="33476DBA">
      <w:pPr>
        <w:spacing w:before="240" w:after="240"/>
      </w:pPr>
      <w:r w:rsidRPr="33476DBA">
        <w:rPr>
          <w:rFonts w:ascii="Arial" w:eastAsia="Arial" w:hAnsi="Arial" w:cs="Arial"/>
          <w:b/>
          <w:bCs/>
        </w:rPr>
        <w:t>5.</w:t>
      </w:r>
      <w:r w:rsidRPr="33476DBA">
        <w:rPr>
          <w:rFonts w:ascii="Arial" w:eastAsia="Arial" w:hAnsi="Arial" w:cs="Arial"/>
        </w:rPr>
        <w:t xml:space="preserve"> Αυτός που καταλαμβάνεται να οδηγεί αυτοκίνητο φορτηγό ή λεωφορείο χωρίς να κατέχει το κατάλληλο </w:t>
      </w:r>
      <w:r w:rsidRPr="33476DBA">
        <w:rPr>
          <w:rFonts w:ascii="Arial" w:eastAsia="Arial" w:hAnsi="Arial" w:cs="Arial"/>
          <w:b/>
          <w:bCs/>
          <w:i/>
          <w:iCs/>
        </w:rPr>
        <w:t>Πιστοποιητικό Επαγγελματικής Ικανότητας (Π.Ε.Ι.)</w:t>
      </w:r>
      <w:r w:rsidRPr="33476DBA">
        <w:rPr>
          <w:rFonts w:ascii="Arial" w:eastAsia="Arial" w:hAnsi="Arial" w:cs="Arial"/>
        </w:rPr>
        <w:t xml:space="preserve"> σύμφωνα με τα οριζόμενα στο </w:t>
      </w:r>
      <w:proofErr w:type="spellStart"/>
      <w:r w:rsidRPr="33476DBA">
        <w:rPr>
          <w:rFonts w:ascii="Arial" w:eastAsia="Arial" w:hAnsi="Arial" w:cs="Arial"/>
        </w:rPr>
        <w:t>π.δ.</w:t>
      </w:r>
      <w:proofErr w:type="spellEnd"/>
      <w:r w:rsidRPr="33476DBA">
        <w:rPr>
          <w:rFonts w:ascii="Arial" w:eastAsia="Arial" w:hAnsi="Arial" w:cs="Arial"/>
        </w:rPr>
        <w:t xml:space="preserve"> 74/2008 (Α’ 112), τιμωρείται με διοικητικό πρόστιμο τετρακοσίων (400) ευρώ και με αφαίρεση του εντύπου της άδειας οδήγησής του, εφόσον υπάρχει, για τριάντα (30) ημέρες. </w:t>
      </w:r>
    </w:p>
    <w:p w14:paraId="3A27E592" w14:textId="44CA3F0A" w:rsidR="00F218BC" w:rsidRDefault="33476DBA" w:rsidP="33476DBA">
      <w:pPr>
        <w:spacing w:before="240" w:after="240"/>
      </w:pPr>
      <w:r w:rsidRPr="33476DBA">
        <w:rPr>
          <w:rFonts w:ascii="Arial" w:eastAsia="Arial" w:hAnsi="Arial" w:cs="Arial"/>
          <w:b/>
          <w:bCs/>
        </w:rPr>
        <w:t>6.</w:t>
      </w:r>
      <w:r w:rsidRPr="33476DBA">
        <w:rPr>
          <w:rFonts w:ascii="Arial" w:eastAsia="Arial" w:hAnsi="Arial" w:cs="Arial"/>
        </w:rPr>
        <w:t xml:space="preserve"> Με προεδρικό διάταγμα, που εκδίδεται μετά από πρόταση του Υπουργού Υποδομών και Μεταφορών, καθορίζονται:</w:t>
      </w:r>
    </w:p>
    <w:p w14:paraId="6717E813" w14:textId="0047E5BD" w:rsidR="00F218BC" w:rsidRDefault="33476DBA" w:rsidP="33476DBA">
      <w:pPr>
        <w:spacing w:before="240" w:after="240"/>
      </w:pPr>
      <w:r w:rsidRPr="33476DBA">
        <w:rPr>
          <w:rFonts w:ascii="Arial" w:eastAsia="Arial" w:hAnsi="Arial" w:cs="Arial"/>
        </w:rPr>
        <w:t>α) Οι όροι, οι προϋποθέσεις και η διαδικασία της λειτουργίας των Σχολών Οδηγών και των Κέντρων Θεωρητικής Εκπαίδευσης Υποψηφίων Οδηγών (ΚΕ.Θ.Ε.Υ.Ο.), μοτοποδηλάτων, μοτοσικλετών και αυτοκινήτων.</w:t>
      </w:r>
    </w:p>
    <w:p w14:paraId="6D38D292" w14:textId="40592408" w:rsidR="00F218BC" w:rsidRDefault="33476DBA" w:rsidP="33476DBA">
      <w:pPr>
        <w:spacing w:before="240" w:after="240"/>
      </w:pPr>
      <w:r w:rsidRPr="33476DBA">
        <w:rPr>
          <w:rFonts w:ascii="Arial" w:eastAsia="Arial" w:hAnsi="Arial" w:cs="Arial"/>
        </w:rPr>
        <w:t>β) Οι όροι, οι προϋποθέσεις και τα ασυμβίβαστα της άσκησης του επαγγέλματος του εκπαιδευτή υποψηφίων οδηγών μοτοποδηλάτων, μοτοσικλετών και αυτοκινήτων και της λειτουργίας Σχολών Οδηγών και Κέντρων Θεωρητικής Εκπαίδευσης Υποψήφιων Οδηγών (ΚΕ.Θ.Ε.Υ.Ο.) μοτοποδηλάτων, μοτοσικλετών και αυτοκινήτων.</w:t>
      </w:r>
    </w:p>
    <w:p w14:paraId="15077284" w14:textId="0BFA4B6D" w:rsidR="00F218BC" w:rsidRDefault="33476DBA" w:rsidP="33476DBA">
      <w:pPr>
        <w:spacing w:before="240" w:after="240"/>
      </w:pPr>
      <w:r w:rsidRPr="33476DBA">
        <w:rPr>
          <w:rFonts w:ascii="Arial" w:eastAsia="Arial" w:hAnsi="Arial" w:cs="Arial"/>
        </w:rPr>
        <w:t xml:space="preserve">γ) Οι διοικητικές και ποινικές κυρώσεις για τους παραβάτες των διατάξεων του διατάγματος αυτού, καθώς και η διαδικασία επιβολής τους. </w:t>
      </w:r>
    </w:p>
    <w:p w14:paraId="0A28887A" w14:textId="7645ACC8" w:rsidR="00F218BC" w:rsidRDefault="33476DBA" w:rsidP="33476DBA">
      <w:pPr>
        <w:spacing w:before="240" w:after="240"/>
      </w:pPr>
      <w:r w:rsidRPr="33476DBA">
        <w:rPr>
          <w:rFonts w:ascii="Arial" w:eastAsia="Arial" w:hAnsi="Arial" w:cs="Arial"/>
          <w:b/>
          <w:bCs/>
        </w:rPr>
        <w:t>7.</w:t>
      </w:r>
      <w:r w:rsidRPr="33476DBA">
        <w:rPr>
          <w:rFonts w:ascii="Arial" w:eastAsia="Arial" w:hAnsi="Arial" w:cs="Arial"/>
        </w:rPr>
        <w:t xml:space="preserve"> Με απόφαση του Υπουργού Υποδομών και Μεταφορών, ορίζονται:</w:t>
      </w:r>
    </w:p>
    <w:p w14:paraId="7E0051A3" w14:textId="6CCC6861" w:rsidR="00F218BC" w:rsidRDefault="33476DBA" w:rsidP="33476DBA">
      <w:pPr>
        <w:spacing w:before="240" w:after="240"/>
      </w:pPr>
      <w:r w:rsidRPr="33476DBA">
        <w:rPr>
          <w:rFonts w:ascii="Arial" w:eastAsia="Arial" w:hAnsi="Arial" w:cs="Arial"/>
        </w:rPr>
        <w:t>α. Η διαδικασία χορήγησης, ανανέωσης, αντικατάστασης, ανταλλαγής, καθώς και κάθε άλλη σχετική λεπτομέρεια που αφορά τις άδειες οδήγησης.</w:t>
      </w:r>
    </w:p>
    <w:p w14:paraId="276AA436" w14:textId="6D6DDF05" w:rsidR="00F218BC" w:rsidRDefault="33476DBA" w:rsidP="33476DBA">
      <w:pPr>
        <w:spacing w:before="240" w:after="240"/>
      </w:pPr>
      <w:r w:rsidRPr="33476DBA">
        <w:rPr>
          <w:rFonts w:ascii="Arial" w:eastAsia="Arial" w:hAnsi="Arial" w:cs="Arial"/>
        </w:rPr>
        <w:t>β. Οι όροι και οι προϋποθέσεις εκπαίδευσης και επιμόρφωσης των εξεταστών υποψήφιων οδηγών μοτοποδηλάτων, μοτοσικλετών και αυτοκινήτων, καθώς και ο τρόπος συγκρότησης των εξεταστικών επιτροπών και οι υποχρεώσεις των εξεταστών.</w:t>
      </w:r>
    </w:p>
    <w:p w14:paraId="0F2D33CE" w14:textId="74661074" w:rsidR="00F218BC" w:rsidRDefault="33476DBA" w:rsidP="33476DBA">
      <w:pPr>
        <w:spacing w:before="240" w:after="240"/>
      </w:pPr>
      <w:r w:rsidRPr="33476DBA">
        <w:rPr>
          <w:rFonts w:ascii="Arial" w:eastAsia="Arial" w:hAnsi="Arial" w:cs="Arial"/>
        </w:rPr>
        <w:t xml:space="preserve">γ. Οι όροι και οι προϋποθέσεις εκπαίδευσης των υποψήφιων οδηγών μοτοποδηλάτων, μοτοσικλετών και αυτοκινήτων με την καθιέρωση υποχρεωτικών μαθημάτων πριν από την εξέταση. </w:t>
      </w:r>
    </w:p>
    <w:p w14:paraId="18C56A4D" w14:textId="31955B47" w:rsidR="00F218BC" w:rsidRDefault="33476DBA" w:rsidP="33476DBA">
      <w:pPr>
        <w:spacing w:before="240" w:after="240"/>
      </w:pPr>
      <w:r w:rsidRPr="33476DBA">
        <w:rPr>
          <w:rFonts w:ascii="Arial" w:eastAsia="Arial" w:hAnsi="Arial" w:cs="Arial"/>
          <w:b/>
          <w:bCs/>
        </w:rPr>
        <w:t>8.</w:t>
      </w:r>
      <w:r w:rsidRPr="33476DBA">
        <w:rPr>
          <w:rFonts w:ascii="Arial" w:eastAsia="Arial" w:hAnsi="Arial" w:cs="Arial"/>
        </w:rPr>
        <w:t xml:space="preserve"> </w:t>
      </w:r>
      <w:proofErr w:type="spellStart"/>
      <w:r w:rsidRPr="33476DBA">
        <w:rPr>
          <w:rFonts w:ascii="Arial" w:eastAsia="Arial" w:hAnsi="Arial" w:cs="Arial"/>
        </w:rPr>
        <w:t>Tα</w:t>
      </w:r>
      <w:proofErr w:type="spellEnd"/>
      <w:r w:rsidRPr="33476DBA">
        <w:rPr>
          <w:rFonts w:ascii="Arial" w:eastAsia="Arial" w:hAnsi="Arial" w:cs="Arial"/>
        </w:rPr>
        <w:t xml:space="preserve"> Παραρτήματα του </w:t>
      </w:r>
      <w:proofErr w:type="spellStart"/>
      <w:r w:rsidRPr="33476DBA">
        <w:rPr>
          <w:rFonts w:ascii="Arial" w:eastAsia="Arial" w:hAnsi="Arial" w:cs="Arial"/>
        </w:rPr>
        <w:t>π.δ.</w:t>
      </w:r>
      <w:proofErr w:type="spellEnd"/>
      <w:r w:rsidRPr="33476DBA">
        <w:rPr>
          <w:rFonts w:ascii="Arial" w:eastAsia="Arial" w:hAnsi="Arial" w:cs="Arial"/>
        </w:rPr>
        <w:t xml:space="preserve"> 51/2012 (Α’ 101) τροποποιούνται και συμπληρώνονται με κοινή απόφαση των Υπουργών Υποδομών και Μεταφορών και Ανάπτυξης και Επενδύσεων, καθώς και του Υπουργού Υγείας για το Παράρτημα ΙΙΙ. </w:t>
      </w:r>
    </w:p>
    <w:p w14:paraId="37C17E63" w14:textId="4E7C366D" w:rsidR="00F218BC" w:rsidRDefault="33476DBA" w:rsidP="33476DBA">
      <w:pPr>
        <w:spacing w:before="240" w:after="240"/>
      </w:pPr>
      <w:r w:rsidRPr="33476DBA">
        <w:rPr>
          <w:rFonts w:ascii="Arial" w:eastAsia="Arial" w:hAnsi="Arial" w:cs="Arial"/>
          <w:b/>
          <w:bCs/>
        </w:rPr>
        <w:t>9.</w:t>
      </w:r>
      <w:r w:rsidRPr="33476DBA">
        <w:rPr>
          <w:rFonts w:ascii="Arial" w:eastAsia="Arial" w:hAnsi="Arial" w:cs="Arial"/>
        </w:rPr>
        <w:t xml:space="preserve"> Για οδήγηση οχημάτων σε χώρα όπου δεν αναγνωρίζεται η ελληνική άδεια οδήγησης απαιτείται η κατοχή της </w:t>
      </w:r>
      <w:r w:rsidRPr="33476DBA">
        <w:rPr>
          <w:rFonts w:ascii="Arial" w:eastAsia="Arial" w:hAnsi="Arial" w:cs="Arial"/>
          <w:b/>
          <w:bCs/>
          <w:i/>
          <w:iCs/>
        </w:rPr>
        <w:t>κατάλληλης κατηγορίας Διεθνούς Άδειας Οδήγησης</w:t>
      </w:r>
      <w:r w:rsidRPr="33476DBA">
        <w:rPr>
          <w:rFonts w:ascii="Arial" w:eastAsia="Arial" w:hAnsi="Arial" w:cs="Arial"/>
        </w:rPr>
        <w:t xml:space="preserve"> σύμφωνα με διεθνείς συμβάσεις ή συμφωνίες που έχουν κυρωθεί με </w:t>
      </w:r>
      <w:r w:rsidRPr="33476DBA">
        <w:rPr>
          <w:rFonts w:ascii="Arial" w:eastAsia="Arial" w:hAnsi="Arial" w:cs="Arial"/>
        </w:rPr>
        <w:lastRenderedPageBreak/>
        <w:t>νόμο. Η Διεθνής Άδεια Οδήγησης εκδίδεται στην Ελλάδα από εθνικούς εκπροσώπους διεθνών αυτοκινητιστικών ενώσεων.</w:t>
      </w:r>
    </w:p>
    <w:p w14:paraId="6C717B0B" w14:textId="2588FFA2" w:rsidR="00F218BC" w:rsidRDefault="33476DBA" w:rsidP="33476DBA">
      <w:pPr>
        <w:spacing w:before="240" w:after="240"/>
      </w:pPr>
      <w:r w:rsidRPr="33476DBA">
        <w:rPr>
          <w:rFonts w:ascii="Arial" w:eastAsia="Arial" w:hAnsi="Arial" w:cs="Arial"/>
        </w:rPr>
        <w:t xml:space="preserve">Με απόφαση του Υπουργού Υποδομών και Μεταφορών ορίζονται οι φορείς έκδοσης, η διαδικασία χορήγησης και κάθε άλλη απαραίτητη λεπτομέρεια που αφορά στην έκδοση στην Ελλάδα της Διεθνούς Άδειας Οδήγησης. </w:t>
      </w:r>
    </w:p>
    <w:p w14:paraId="3CA74819" w14:textId="0868F7F7" w:rsidR="00F218BC" w:rsidRDefault="33476DBA" w:rsidP="33476DBA">
      <w:pPr>
        <w:spacing w:before="240" w:after="240"/>
      </w:pPr>
      <w:r w:rsidRPr="33476DBA">
        <w:rPr>
          <w:rFonts w:ascii="Arial" w:eastAsia="Arial" w:hAnsi="Arial" w:cs="Arial"/>
          <w:b/>
          <w:bCs/>
        </w:rPr>
        <w:t>Άρθρο 95</w:t>
      </w:r>
    </w:p>
    <w:p w14:paraId="207D5A9D" w14:textId="0483C8A3" w:rsidR="00F218BC" w:rsidRDefault="33476DBA" w:rsidP="33476DBA">
      <w:pPr>
        <w:spacing w:before="240" w:after="240"/>
      </w:pPr>
      <w:r w:rsidRPr="33476DBA">
        <w:rPr>
          <w:rFonts w:ascii="Arial" w:eastAsia="Arial" w:hAnsi="Arial" w:cs="Arial"/>
          <w:b/>
          <w:bCs/>
        </w:rPr>
        <w:t>Ισχύς αδειών οδήγησης - Κυρώσεις</w:t>
      </w:r>
    </w:p>
    <w:p w14:paraId="3EB40491" w14:textId="1F310342" w:rsidR="00F218BC" w:rsidRDefault="33476DBA" w:rsidP="33476DBA">
      <w:pPr>
        <w:spacing w:before="240" w:after="240"/>
      </w:pPr>
      <w:r w:rsidRPr="33476DBA">
        <w:rPr>
          <w:rFonts w:ascii="Arial" w:eastAsia="Arial" w:hAnsi="Arial" w:cs="Arial"/>
          <w:b/>
          <w:bCs/>
        </w:rPr>
        <w:t xml:space="preserve"> 1.</w:t>
      </w:r>
      <w:r w:rsidRPr="33476DBA">
        <w:rPr>
          <w:rFonts w:ascii="Arial" w:eastAsia="Arial" w:hAnsi="Arial" w:cs="Arial"/>
        </w:rPr>
        <w:t xml:space="preserve"> Η ισχύς των αδειών οδήγησης ορίζεται στο </w:t>
      </w:r>
      <w:proofErr w:type="spellStart"/>
      <w:r w:rsidRPr="33476DBA">
        <w:rPr>
          <w:rFonts w:ascii="Arial" w:eastAsia="Arial" w:hAnsi="Arial" w:cs="Arial"/>
        </w:rPr>
        <w:t>π.δ.</w:t>
      </w:r>
      <w:proofErr w:type="spellEnd"/>
      <w:r w:rsidRPr="33476DBA">
        <w:rPr>
          <w:rFonts w:ascii="Arial" w:eastAsia="Arial" w:hAnsi="Arial" w:cs="Arial"/>
        </w:rPr>
        <w:t xml:space="preserve"> 51/2012 (Α 101).</w:t>
      </w:r>
    </w:p>
    <w:p w14:paraId="2DA274A2" w14:textId="2BB8D358" w:rsidR="00F218BC" w:rsidRDefault="33476DBA" w:rsidP="33476DBA">
      <w:pPr>
        <w:spacing w:before="240" w:after="240"/>
      </w:pPr>
      <w:r w:rsidRPr="33476DBA">
        <w:rPr>
          <w:rFonts w:ascii="Arial" w:eastAsia="Arial" w:hAnsi="Arial" w:cs="Arial"/>
          <w:b/>
          <w:bCs/>
        </w:rPr>
        <w:t xml:space="preserve"> 2.</w:t>
      </w:r>
      <w:r w:rsidRPr="33476DBA">
        <w:rPr>
          <w:rFonts w:ascii="Arial" w:eastAsia="Arial" w:hAnsi="Arial" w:cs="Arial"/>
        </w:rPr>
        <w:t xml:space="preserve"> Αυτός που καταλαμβάνεται να οδηγεί μοτοποδήλατο, μοτοσικλέτα, μηχανοκίνητο  τρίκυκλο, ελαφρύ </w:t>
      </w:r>
      <w:proofErr w:type="spellStart"/>
      <w:r w:rsidRPr="33476DBA">
        <w:rPr>
          <w:rFonts w:ascii="Arial" w:eastAsia="Arial" w:hAnsi="Arial" w:cs="Arial"/>
        </w:rPr>
        <w:t>τετράκυκλο</w:t>
      </w:r>
      <w:proofErr w:type="spellEnd"/>
      <w:r w:rsidRPr="33476DBA">
        <w:rPr>
          <w:rFonts w:ascii="Arial" w:eastAsia="Arial" w:hAnsi="Arial" w:cs="Arial"/>
        </w:rPr>
        <w:t xml:space="preserve">, </w:t>
      </w:r>
      <w:proofErr w:type="spellStart"/>
      <w:r w:rsidRPr="33476DBA">
        <w:rPr>
          <w:rFonts w:ascii="Arial" w:eastAsia="Arial" w:hAnsi="Arial" w:cs="Arial"/>
        </w:rPr>
        <w:t>τετράκυκλο</w:t>
      </w:r>
      <w:proofErr w:type="spellEnd"/>
      <w:r w:rsidRPr="33476DBA">
        <w:rPr>
          <w:rFonts w:ascii="Arial" w:eastAsia="Arial" w:hAnsi="Arial" w:cs="Arial"/>
        </w:rPr>
        <w:t xml:space="preserve"> και αυτοκίνητο ενώ η αντίστοιχη κατηγορία  </w:t>
      </w:r>
      <w:r w:rsidRPr="33476DBA">
        <w:rPr>
          <w:rFonts w:ascii="Arial" w:eastAsia="Arial" w:hAnsi="Arial" w:cs="Arial"/>
          <w:b/>
          <w:bCs/>
          <w:i/>
          <w:iCs/>
        </w:rPr>
        <w:t>άδειας οδήγησης έχει λήξει</w:t>
      </w:r>
      <w:r w:rsidRPr="33476DBA">
        <w:rPr>
          <w:rFonts w:ascii="Arial" w:eastAsia="Arial" w:hAnsi="Arial" w:cs="Arial"/>
        </w:rPr>
        <w:t>, τιμωρείται με διοικητικό πρόστιμο διακοσίων (200) ευρώ.  Παράλληλα, αφαιρείται από το αστυνομικό ή λιμενικό όργανο το έντυπο της άδειας οδήγησης  του και αποστέλλεται στην αρμόδια Υπηρεσία Μεταφορών και Επικοινωνιών της Περιφέρειας  που το χορήγησε ή σε αυτή, στην περιοχή της οποίας θα δηλώσει ο κάτοχος της ότι κατοικεί.</w:t>
      </w:r>
    </w:p>
    <w:p w14:paraId="3540EC4C" w14:textId="0EF0AACC" w:rsidR="00F218BC" w:rsidRDefault="33476DBA" w:rsidP="33476DBA">
      <w:pPr>
        <w:spacing w:before="240" w:after="240"/>
      </w:pPr>
      <w:r w:rsidRPr="33476DBA">
        <w:rPr>
          <w:rFonts w:ascii="Arial" w:eastAsia="Arial" w:hAnsi="Arial" w:cs="Arial"/>
        </w:rPr>
        <w:t xml:space="preserve"> Για τη σχετική παράβαση που αφορά φορτηγά οχήματα έχουν εφαρμογή οι ειδικές διατάξεις  του ν. 3446/2006 (Α` 49).</w:t>
      </w:r>
    </w:p>
    <w:p w14:paraId="662A59F7" w14:textId="761DDDDE" w:rsidR="00F218BC" w:rsidRDefault="33476DBA" w:rsidP="33476DBA">
      <w:pPr>
        <w:spacing w:before="240" w:after="240"/>
      </w:pPr>
      <w:r w:rsidRPr="33476DBA">
        <w:rPr>
          <w:rFonts w:ascii="Arial" w:eastAsia="Arial" w:hAnsi="Arial" w:cs="Arial"/>
        </w:rPr>
        <w:t xml:space="preserve"> Για τη σχετική παράβαση που αφορά στην ειδική άδεια οδήγησης οδηγού επιβατικού  δημοσίας χρήσης (Ε.Δ.Χ.) αυτοκινήτου έχουν εφαρμογή οι ειδικές διατάξεις του ν. 4070/2012  (Α` 82).</w:t>
      </w:r>
    </w:p>
    <w:p w14:paraId="12736837" w14:textId="1EFA9785" w:rsidR="00F218BC" w:rsidRDefault="33476DBA" w:rsidP="33476DBA">
      <w:pPr>
        <w:spacing w:before="240" w:after="240"/>
      </w:pPr>
      <w:r w:rsidRPr="33476DBA">
        <w:rPr>
          <w:rFonts w:ascii="Arial" w:eastAsia="Arial" w:hAnsi="Arial" w:cs="Arial"/>
          <w:b/>
          <w:bCs/>
        </w:rPr>
        <w:t xml:space="preserve"> 3</w:t>
      </w:r>
      <w:r w:rsidRPr="33476DBA">
        <w:rPr>
          <w:rFonts w:ascii="Arial" w:eastAsia="Arial" w:hAnsi="Arial" w:cs="Arial"/>
        </w:rPr>
        <w:t xml:space="preserve">. Αυτός που καταλαμβάνεται να οδηγεί αυτοκίνητο φορτηγό ή λεωφορείο ενώ έχει λήξει  το Πιστοποιητικό Επαγγελματικής Ικανότητας (Π.Ε.Ι.), σύμφωνα με τα οριζόμενα στο </w:t>
      </w:r>
      <w:proofErr w:type="spellStart"/>
      <w:r w:rsidRPr="33476DBA">
        <w:rPr>
          <w:rFonts w:ascii="Arial" w:eastAsia="Arial" w:hAnsi="Arial" w:cs="Arial"/>
        </w:rPr>
        <w:t>π.δ.</w:t>
      </w:r>
      <w:proofErr w:type="spellEnd"/>
      <w:r w:rsidRPr="33476DBA">
        <w:rPr>
          <w:rFonts w:ascii="Arial" w:eastAsia="Arial" w:hAnsi="Arial" w:cs="Arial"/>
        </w:rPr>
        <w:t xml:space="preserve">  74/2008 (Α` 112), τιμωρείται με διοικητικό πρόστιμο τετρακοσίων (400) ευρώ. Παράλληλα,  αφαιρείται από το αστυνομικό ή λιμενικό όργανο ή το Μικτό Κλιμάκιο Ελέγχου, το έντυπο της  άδειας οδήγησης του και αποστέλλεται στην αρμόδια Υπηρεσία Μεταφορών και Επικοινωνιών  της Περιφέρειας που τη χορήγησε ή σε αυτή, στην περιοχή της οποίας θα δηλώσει ο κάτοχος  της ότι κατοικεί.</w:t>
      </w:r>
    </w:p>
    <w:p w14:paraId="0DB2BEBF" w14:textId="3B536F5A" w:rsidR="00F218BC" w:rsidRDefault="33476DBA" w:rsidP="33476DBA">
      <w:pPr>
        <w:spacing w:before="240" w:after="240"/>
      </w:pPr>
      <w:r w:rsidRPr="33476DBA">
        <w:rPr>
          <w:rFonts w:ascii="Arial" w:eastAsia="Arial" w:hAnsi="Arial" w:cs="Arial"/>
          <w:b/>
          <w:bCs/>
        </w:rPr>
        <w:t>Άρθρο 96</w:t>
      </w:r>
    </w:p>
    <w:p w14:paraId="69B784CE" w14:textId="5777CB65" w:rsidR="00F218BC" w:rsidRDefault="33476DBA" w:rsidP="33476DBA">
      <w:pPr>
        <w:spacing w:before="240" w:after="240"/>
      </w:pPr>
      <w:r w:rsidRPr="33476DBA">
        <w:rPr>
          <w:rFonts w:ascii="Arial" w:eastAsia="Arial" w:hAnsi="Arial" w:cs="Arial"/>
          <w:b/>
          <w:bCs/>
        </w:rPr>
        <w:t>Άδειες οδήγησης μοτοποδηλάτων</w:t>
      </w:r>
    </w:p>
    <w:p w14:paraId="044DA771" w14:textId="788A669D" w:rsidR="00F218BC" w:rsidRDefault="33476DBA" w:rsidP="33476DBA">
      <w:pPr>
        <w:spacing w:before="240" w:after="240"/>
      </w:pPr>
      <w:r w:rsidRPr="33476DBA">
        <w:rPr>
          <w:rFonts w:ascii="Arial" w:eastAsia="Arial" w:hAnsi="Arial" w:cs="Arial"/>
          <w:b/>
          <w:bCs/>
        </w:rPr>
        <w:t xml:space="preserve">  1.</w:t>
      </w:r>
      <w:r w:rsidRPr="33476DBA">
        <w:rPr>
          <w:rFonts w:ascii="Arial" w:eastAsia="Arial" w:hAnsi="Arial" w:cs="Arial"/>
        </w:rPr>
        <w:t xml:space="preserve"> Για την οδήγηση μοτοποδηλάτων απαιτείται άδεια οδήγησης, η οποία χορηγείται κατά τις κείμενες διατάξεις, </w:t>
      </w:r>
      <w:r w:rsidRPr="33476DBA">
        <w:rPr>
          <w:rFonts w:ascii="Arial" w:eastAsia="Arial" w:hAnsi="Arial" w:cs="Arial"/>
          <w:b/>
          <w:bCs/>
          <w:i/>
          <w:iCs/>
        </w:rPr>
        <w:t>σε αυτούς που έχουν συμπληρώσει το 16ο έτος της ηλικίας τους.</w:t>
      </w:r>
    </w:p>
    <w:p w14:paraId="64D30376" w14:textId="68EF0710" w:rsidR="00F218BC" w:rsidRDefault="33476DBA" w:rsidP="33476DBA">
      <w:pPr>
        <w:spacing w:before="240" w:after="240"/>
      </w:pPr>
      <w:r w:rsidRPr="33476DBA">
        <w:rPr>
          <w:rFonts w:ascii="Arial" w:eastAsia="Arial" w:hAnsi="Arial" w:cs="Arial"/>
        </w:rPr>
        <w:t xml:space="preserve">  Με κοινή απόφαση των Υπουργών Μεταφορών και Επικοινωνιών και Δημόσιας Τάξης καθορίζονται οι αρμόδιες κατά τόπους Αστυνομικές Αρχές για την έκδοση </w:t>
      </w:r>
      <w:r w:rsidRPr="33476DBA">
        <w:rPr>
          <w:rFonts w:ascii="Arial" w:eastAsia="Arial" w:hAnsi="Arial" w:cs="Arial"/>
        </w:rPr>
        <w:lastRenderedPageBreak/>
        <w:t xml:space="preserve">άδειας οδηγού </w:t>
      </w:r>
      <w:proofErr w:type="spellStart"/>
      <w:r w:rsidRPr="33476DBA">
        <w:rPr>
          <w:rFonts w:ascii="Arial" w:eastAsia="Arial" w:hAnsi="Arial" w:cs="Arial"/>
        </w:rPr>
        <w:t>διτρόχων</w:t>
      </w:r>
      <w:proofErr w:type="spellEnd"/>
      <w:r w:rsidRPr="33476DBA">
        <w:rPr>
          <w:rFonts w:ascii="Arial" w:eastAsia="Arial" w:hAnsi="Arial" w:cs="Arial"/>
        </w:rPr>
        <w:t xml:space="preserve"> ή </w:t>
      </w:r>
      <w:proofErr w:type="spellStart"/>
      <w:r w:rsidRPr="33476DBA">
        <w:rPr>
          <w:rFonts w:ascii="Arial" w:eastAsia="Arial" w:hAnsi="Arial" w:cs="Arial"/>
        </w:rPr>
        <w:t>τριτρόχων</w:t>
      </w:r>
      <w:proofErr w:type="spellEnd"/>
      <w:r w:rsidRPr="33476DBA">
        <w:rPr>
          <w:rFonts w:ascii="Arial" w:eastAsia="Arial" w:hAnsi="Arial" w:cs="Arial"/>
        </w:rPr>
        <w:t xml:space="preserve"> με βοηθητικό κινητήρα (μοτοποδήλατα), ο τρόπος εξέτασης των υποψηφίων για την απόκτηση της άδειας αυτής, η διαδικασία έκδοσης, ως και ο τύπος των αδειών αυτών.</w:t>
      </w:r>
    </w:p>
    <w:p w14:paraId="67976EE8" w14:textId="2CED5E33" w:rsidR="00F218BC" w:rsidRDefault="33476DBA" w:rsidP="33476DBA">
      <w:pPr>
        <w:spacing w:before="240" w:after="240"/>
      </w:pPr>
      <w:r w:rsidRPr="33476DBA">
        <w:rPr>
          <w:rFonts w:ascii="Arial" w:eastAsia="Arial" w:hAnsi="Arial" w:cs="Arial"/>
          <w:b/>
          <w:bCs/>
        </w:rPr>
        <w:t>2</w:t>
      </w:r>
      <w:r w:rsidRPr="33476DBA">
        <w:rPr>
          <w:rFonts w:ascii="Arial" w:eastAsia="Arial" w:hAnsi="Arial" w:cs="Arial"/>
        </w:rPr>
        <w:t>. Αυτός που οδηγεί μοτοποδήλατο χωρίς να έχει την κατά περίπτωση άδεια  οδήγησης ή όταν αυτή έχει ανακληθεί ή αφαιρεθεί, τιμωρείται με φυλάκιση ενός  (1) μέχρι τριών (3) μηνών και με χρηματική ποινή τουλάχιστον διακοσίων  (200,00) ευρώ.</w:t>
      </w:r>
    </w:p>
    <w:p w14:paraId="54D6F7B0" w14:textId="63A707B9" w:rsidR="00F218BC" w:rsidRDefault="33476DBA" w:rsidP="33476DBA">
      <w:pPr>
        <w:spacing w:before="240" w:after="240"/>
      </w:pPr>
      <w:r w:rsidRPr="33476DBA">
        <w:rPr>
          <w:rFonts w:ascii="Arial" w:eastAsia="Arial" w:hAnsi="Arial" w:cs="Arial"/>
          <w:b/>
          <w:bCs/>
        </w:rPr>
        <w:t>Άρθρο 97</w:t>
      </w:r>
    </w:p>
    <w:p w14:paraId="3341D792" w14:textId="137332D4" w:rsidR="00F218BC" w:rsidRDefault="33476DBA" w:rsidP="33476DBA">
      <w:pPr>
        <w:spacing w:before="240" w:after="240"/>
      </w:pPr>
      <w:r w:rsidRPr="33476DBA">
        <w:rPr>
          <w:rFonts w:ascii="Arial" w:eastAsia="Arial" w:hAnsi="Arial" w:cs="Arial"/>
          <w:b/>
          <w:bCs/>
        </w:rPr>
        <w:t>Άδειες οδήγησης αγροτικών μηχανημάτων και μηχανημάτων έργων</w:t>
      </w:r>
    </w:p>
    <w:p w14:paraId="55818ED6" w14:textId="482A325E" w:rsidR="00F218BC" w:rsidRDefault="33476DBA" w:rsidP="33476DBA">
      <w:pPr>
        <w:spacing w:before="240" w:after="240"/>
      </w:pPr>
      <w:r w:rsidRPr="33476DBA">
        <w:rPr>
          <w:rFonts w:ascii="Arial" w:eastAsia="Arial" w:hAnsi="Arial" w:cs="Arial"/>
          <w:b/>
          <w:bCs/>
        </w:rPr>
        <w:t xml:space="preserve">  1</w:t>
      </w:r>
      <w:r w:rsidRPr="33476DBA">
        <w:rPr>
          <w:rFonts w:ascii="Arial" w:eastAsia="Arial" w:hAnsi="Arial" w:cs="Arial"/>
        </w:rPr>
        <w:t>. Δεν επιτρέπεται σε κανένα να οδηγεί αγροτικό μηχάνημα ή μηχάνημα έργων αν δεν έχει την κατά νόμο άδεια οδήγησης. Επίσης δεν επιτρέπεται σε κανένα να οδηγεί αγροτικό μηχάνημα ή μηχάνημα έργων όταν η άδεια αυτή έχει αφαιρεθεί.</w:t>
      </w:r>
    </w:p>
    <w:p w14:paraId="397B9CF4" w14:textId="5EA4D6A0" w:rsidR="00F218BC" w:rsidRDefault="33476DBA" w:rsidP="33476DBA">
      <w:pPr>
        <w:spacing w:before="240" w:after="240"/>
      </w:pPr>
      <w:r w:rsidRPr="33476DBA">
        <w:rPr>
          <w:rFonts w:ascii="Arial" w:eastAsia="Arial" w:hAnsi="Arial" w:cs="Arial"/>
          <w:b/>
          <w:bCs/>
        </w:rPr>
        <w:t xml:space="preserve">  2</w:t>
      </w:r>
      <w:r w:rsidRPr="33476DBA">
        <w:rPr>
          <w:rFonts w:ascii="Arial" w:eastAsia="Arial" w:hAnsi="Arial" w:cs="Arial"/>
        </w:rPr>
        <w:t>. Τα της έκδοσης και ισχύος των αδειών οδήγησης αγροτικών μηχανημάτων ή μηχανημάτων έργων ρυθμίζονται με κοινές αποφάσεις των Υπουργών Γεωργίας ή Ανάπτυξης, κατά περίπτωση, και του Υπουργού  Μεταφορών και Επικοινωνιών.</w:t>
      </w:r>
    </w:p>
    <w:p w14:paraId="50895C00" w14:textId="6DCEF5B3" w:rsidR="00F218BC" w:rsidRDefault="33476DBA" w:rsidP="33476DBA">
      <w:pPr>
        <w:spacing w:before="240" w:after="240"/>
      </w:pPr>
      <w:r w:rsidRPr="33476DBA">
        <w:rPr>
          <w:rFonts w:ascii="Arial" w:eastAsia="Arial" w:hAnsi="Arial" w:cs="Arial"/>
          <w:b/>
          <w:bCs/>
        </w:rPr>
        <w:t>3.</w:t>
      </w:r>
      <w:r w:rsidRPr="33476DBA">
        <w:rPr>
          <w:rFonts w:ascii="Arial" w:eastAsia="Arial" w:hAnsi="Arial" w:cs="Arial"/>
        </w:rPr>
        <w:t xml:space="preserve"> </w:t>
      </w:r>
      <w:proofErr w:type="spellStart"/>
      <w:r w:rsidRPr="33476DBA">
        <w:rPr>
          <w:rFonts w:ascii="Arial" w:eastAsia="Arial" w:hAnsi="Arial" w:cs="Arial"/>
        </w:rPr>
        <w:t>Κατ</w:t>
      </w:r>
      <w:proofErr w:type="spellEnd"/>
      <w:r w:rsidRPr="33476DBA">
        <w:rPr>
          <w:rFonts w:ascii="Arial" w:eastAsia="Arial" w:hAnsi="Arial" w:cs="Arial"/>
        </w:rPr>
        <w:t xml:space="preserve">΄ εξαίρεση των διατάξεων των παραγράφων 1 και 2, οχήματα ειδικής κατηγορίας που έχουν χαρακτηριστεί είτε ως ειδικοί ελκυστήρες, είτε ως μηχανήματα έργων – </w:t>
      </w:r>
      <w:proofErr w:type="spellStart"/>
      <w:r w:rsidRPr="33476DBA">
        <w:rPr>
          <w:rFonts w:ascii="Arial" w:eastAsia="Arial" w:hAnsi="Arial" w:cs="Arial"/>
        </w:rPr>
        <w:t>μετατοπιστικά</w:t>
      </w:r>
      <w:proofErr w:type="spellEnd"/>
      <w:r w:rsidRPr="33476DBA">
        <w:rPr>
          <w:rFonts w:ascii="Arial" w:eastAsia="Arial" w:hAnsi="Arial" w:cs="Arial"/>
        </w:rPr>
        <w:t xml:space="preserve"> </w:t>
      </w:r>
      <w:proofErr w:type="spellStart"/>
      <w:r w:rsidRPr="33476DBA">
        <w:rPr>
          <w:rFonts w:ascii="Arial" w:eastAsia="Arial" w:hAnsi="Arial" w:cs="Arial"/>
        </w:rPr>
        <w:t>βαρέων</w:t>
      </w:r>
      <w:proofErr w:type="spellEnd"/>
      <w:r w:rsidRPr="33476DBA">
        <w:rPr>
          <w:rFonts w:ascii="Arial" w:eastAsia="Arial" w:hAnsi="Arial" w:cs="Arial"/>
        </w:rPr>
        <w:t xml:space="preserve"> αντικειμένων και κυκλοφορούν αποκλειστικά εντός εγκαταστάσεων λιμένων ή αερολιμένων δύναται να οδηγούνται από οδηγούς κατόχους αδειών οδήγησης κατηγορίας CE ή από οδηγούς κατόχους αδειών οδήγησης μηχανημάτων έργων.</w:t>
      </w:r>
    </w:p>
    <w:p w14:paraId="3091A182" w14:textId="0571AB90" w:rsidR="00F218BC" w:rsidRDefault="33476DBA" w:rsidP="33476DBA">
      <w:pPr>
        <w:spacing w:before="240" w:after="240"/>
      </w:pPr>
      <w:r w:rsidRPr="33476DBA">
        <w:rPr>
          <w:rFonts w:ascii="Arial" w:eastAsia="Arial" w:hAnsi="Arial" w:cs="Arial"/>
          <w:b/>
          <w:bCs/>
        </w:rPr>
        <w:t>4.</w:t>
      </w:r>
      <w:r w:rsidRPr="33476DBA">
        <w:rPr>
          <w:rFonts w:ascii="Arial" w:eastAsia="Arial" w:hAnsi="Arial" w:cs="Arial"/>
        </w:rPr>
        <w:t xml:space="preserve"> Αυτός που οδηγεί αγροτικό μηχάνημα ή μηχάνημα έργων χωρίς να έχει την  κατά περίπτωση άδεια ικανότητας οδηγού ή όταν αυτή έχει ανακληθεί ή  αφαιρεθεί, τιμωρείται με φυλάκιση ενός (1) μέχρι τριών (3) μηνών και με  χρηματική ποινή τουλάχιστον διακοσίων (200,00) ευρώ.</w:t>
      </w:r>
    </w:p>
    <w:p w14:paraId="4B3D4CCF" w14:textId="151B3100" w:rsidR="00F218BC" w:rsidRDefault="33476DBA" w:rsidP="33476DBA">
      <w:pPr>
        <w:spacing w:before="240" w:after="240"/>
      </w:pPr>
      <w:r w:rsidRPr="33476DBA">
        <w:rPr>
          <w:rFonts w:ascii="Arial" w:eastAsia="Arial" w:hAnsi="Arial" w:cs="Arial"/>
          <w:b/>
          <w:bCs/>
        </w:rPr>
        <w:t>Άρθρο 98</w:t>
      </w:r>
    </w:p>
    <w:p w14:paraId="5B88D577" w14:textId="16C78B38" w:rsidR="00F218BC" w:rsidRDefault="33476DBA" w:rsidP="33476DBA">
      <w:pPr>
        <w:spacing w:before="240" w:after="240"/>
      </w:pPr>
      <w:r w:rsidRPr="33476DBA">
        <w:rPr>
          <w:rFonts w:ascii="Arial" w:eastAsia="Arial" w:hAnsi="Arial" w:cs="Arial"/>
          <w:b/>
          <w:bCs/>
        </w:rPr>
        <w:t>Ειδικές περιπτώσεις αφαίρεσης άδειας οδήγησης</w:t>
      </w:r>
    </w:p>
    <w:p w14:paraId="789D8967" w14:textId="11D3CB2B" w:rsidR="00F218BC" w:rsidRDefault="33476DBA" w:rsidP="33476DBA">
      <w:pPr>
        <w:spacing w:before="240" w:after="240"/>
      </w:pPr>
      <w:r w:rsidRPr="33476DBA">
        <w:rPr>
          <w:rFonts w:ascii="Arial" w:eastAsia="Arial" w:hAnsi="Arial" w:cs="Arial"/>
          <w:b/>
          <w:bCs/>
        </w:rPr>
        <w:t xml:space="preserve">  1.</w:t>
      </w:r>
      <w:r w:rsidRPr="33476DBA">
        <w:rPr>
          <w:rFonts w:ascii="Arial" w:eastAsia="Arial" w:hAnsi="Arial" w:cs="Arial"/>
        </w:rPr>
        <w:t xml:space="preserve"> Αν για τη διάπραξη κακουργήματος ή εκ δόλου πλημμελήματος χρησιμοποιήθηκε οδικό όχημα σαν μέτρο για την τέλεση αυτού, αφαιρούνται, με απόφαση δικαστηρίου, η άδεια και οι πινακίδες κυκλοφορίας του οχήματος, καθώς επίσης και η άδεια οδήγησης του οδηγού που οδηγούσε το πιο πάνω όχημα, για χρονικό διάστημα ενός (1) μέχρι δέκα (10) ετών, εφόσον η επιβαλλόμενη ποινή είναι διάρκειας τουλάχιστον τριών (3) μηνών φυλάκισης.</w:t>
      </w:r>
    </w:p>
    <w:p w14:paraId="2645032F" w14:textId="52802573" w:rsidR="00F218BC" w:rsidRDefault="33476DBA" w:rsidP="33476DBA">
      <w:pPr>
        <w:spacing w:before="240" w:after="240"/>
      </w:pPr>
      <w:r w:rsidRPr="33476DBA">
        <w:rPr>
          <w:rFonts w:ascii="Arial" w:eastAsia="Arial" w:hAnsi="Arial" w:cs="Arial"/>
          <w:b/>
          <w:bCs/>
        </w:rPr>
        <w:lastRenderedPageBreak/>
        <w:t xml:space="preserve">  2</w:t>
      </w:r>
      <w:r w:rsidRPr="33476DBA">
        <w:rPr>
          <w:rFonts w:ascii="Arial" w:eastAsia="Arial" w:hAnsi="Arial" w:cs="Arial"/>
        </w:rPr>
        <w:t>. Αυτός που καταλαμβάνεται να κατέχει πλαστή ή παραποιημένη άδεια οδήγησης ή να κάνει χρήση αυτής τιμωρείται με τις ποινές του άρθρου 216 του Ποινικού Κώδικα.</w:t>
      </w:r>
    </w:p>
    <w:p w14:paraId="0717954E" w14:textId="7E8F297B" w:rsidR="00F218BC" w:rsidRDefault="33476DBA" w:rsidP="33476DBA">
      <w:pPr>
        <w:spacing w:before="240" w:after="240"/>
      </w:pPr>
      <w:r w:rsidRPr="33476DBA">
        <w:rPr>
          <w:rFonts w:ascii="Arial" w:eastAsia="Arial" w:hAnsi="Arial" w:cs="Arial"/>
          <w:b/>
          <w:bCs/>
        </w:rPr>
        <w:t xml:space="preserve">  3.</w:t>
      </w:r>
      <w:r w:rsidRPr="33476DBA">
        <w:rPr>
          <w:rFonts w:ascii="Arial" w:eastAsia="Arial" w:hAnsi="Arial" w:cs="Arial"/>
        </w:rPr>
        <w:t xml:space="preserve"> Η άδεια οδήγησης οδικού οχήματος αφαιρείται με δικαστική απόφαση, αν από τις γενόμενες ανακρίσεις αποδειχθεί ότι ο κάτοχός της έγινε υπαίτιος τραυματισμού ή θανάτου με το όχημα που οδηγούσε,  παραβαίνοντας διατάξεις του Κώδικα οδικής Κυκλοφορίας.</w:t>
      </w:r>
    </w:p>
    <w:p w14:paraId="6BFD6202" w14:textId="34B8C88D" w:rsidR="00F218BC" w:rsidRDefault="33476DBA" w:rsidP="33476DBA">
      <w:pPr>
        <w:spacing w:before="240" w:after="240"/>
      </w:pPr>
      <w:r w:rsidRPr="33476DBA">
        <w:rPr>
          <w:rFonts w:ascii="Arial" w:eastAsia="Arial" w:hAnsi="Arial" w:cs="Arial"/>
        </w:rPr>
        <w:t xml:space="preserve">  Ειδικότερα τα πιο πάνω αναφερόμενα στοιχεία αφαιρούνται ως εξής.</w:t>
      </w:r>
    </w:p>
    <w:p w14:paraId="2EB8100B" w14:textId="4A5DAF34" w:rsidR="00F218BC" w:rsidRDefault="33476DBA" w:rsidP="33476DBA">
      <w:pPr>
        <w:spacing w:before="240" w:after="240"/>
      </w:pPr>
      <w:r w:rsidRPr="33476DBA">
        <w:rPr>
          <w:rFonts w:ascii="Arial" w:eastAsia="Arial" w:hAnsi="Arial" w:cs="Arial"/>
        </w:rPr>
        <w:t xml:space="preserve">  α) Για χρονικό διάστημα τουλάχιστον τριών (3) μηνών και μέχρι δύο (2) ετών, αν από το τροχαίο ατύχημα προκλήθηκε σοβαρός τραυματισμός επιβαινόντων σε οποιοδήποτε όχημα ή πεζού.</w:t>
      </w:r>
    </w:p>
    <w:p w14:paraId="02832C8F" w14:textId="66DA5E73" w:rsidR="00F218BC" w:rsidRDefault="33476DBA" w:rsidP="33476DBA">
      <w:pPr>
        <w:spacing w:before="240" w:after="240"/>
      </w:pPr>
      <w:r w:rsidRPr="33476DBA">
        <w:rPr>
          <w:rFonts w:ascii="Arial" w:eastAsia="Arial" w:hAnsi="Arial" w:cs="Arial"/>
        </w:rPr>
        <w:t xml:space="preserve">  β) Για χρονικό διάστημα τουλάχιστον δύο (2) ετών και μέχρι πέντε (5) ετών, αν από τροχαίο ατύχημα προκλήθηκε θάνατος ή θάνατοι επιβαινόντων σε οποιοδήποτε όχημα ή πεζού ή πεζών, κατά την πρόκληση του ατυχήματος ή εντός τριάντα (30) ημερών από αυτό.</w:t>
      </w:r>
    </w:p>
    <w:p w14:paraId="26502B6E" w14:textId="56D40D43" w:rsidR="00F218BC" w:rsidRDefault="33476DBA" w:rsidP="33476DBA">
      <w:pPr>
        <w:spacing w:before="240" w:after="240"/>
      </w:pPr>
      <w:r w:rsidRPr="33476DBA">
        <w:rPr>
          <w:rFonts w:ascii="Arial" w:eastAsia="Arial" w:hAnsi="Arial" w:cs="Arial"/>
        </w:rPr>
        <w:t xml:space="preserve">  Στην περίπτωση αυτή η </w:t>
      </w:r>
      <w:proofErr w:type="spellStart"/>
      <w:r w:rsidRPr="33476DBA">
        <w:rPr>
          <w:rFonts w:ascii="Arial" w:eastAsia="Arial" w:hAnsi="Arial" w:cs="Arial"/>
        </w:rPr>
        <w:t>επαναχορήγηση</w:t>
      </w:r>
      <w:proofErr w:type="spellEnd"/>
      <w:r w:rsidRPr="33476DBA">
        <w:rPr>
          <w:rFonts w:ascii="Arial" w:eastAsia="Arial" w:hAnsi="Arial" w:cs="Arial"/>
        </w:rPr>
        <w:t xml:space="preserve"> της άδειας γίνεται μόνο μετά από επιτυχή θεωρητική και πρακτική εξέταση και εφόσον ο υπαίτιος οδηγός παρακολουθήσει το ισχύον πρόγραμμα θεωρητικής και πρακτικής  εκπαίδευσης υποψήφιων οδηγών. Με απόφαση του Υπουργού Μεταφορών και Επικοινωνιών καθορίζεται κάθε σχετική λεπτομέρεια.</w:t>
      </w:r>
    </w:p>
    <w:p w14:paraId="1E43D801" w14:textId="1EC507FC" w:rsidR="00F218BC" w:rsidRDefault="33476DBA" w:rsidP="33476DBA">
      <w:pPr>
        <w:spacing w:before="240" w:after="240"/>
      </w:pPr>
      <w:r w:rsidRPr="33476DBA">
        <w:rPr>
          <w:rFonts w:ascii="Arial" w:eastAsia="Arial" w:hAnsi="Arial" w:cs="Arial"/>
        </w:rPr>
        <w:t xml:space="preserve">  γ) Σε περίπτωση υποτροπής τα παραπάνω στοιχεία αφαιρούνται, με δικαστική απόφαση, τουλάχιστον για διπλάσιο χρονικό διάστημα από τα προβλεπόμενα πιο πάνω. Το δικαστήριο δύναται σε αυτή την περίπτωση να επιβάλλει και την ποινή της οριστικής αφαίρεσης της άδειας οδήγησης.</w:t>
      </w:r>
    </w:p>
    <w:p w14:paraId="3BAE1CBA" w14:textId="65ADF14F" w:rsidR="00F218BC" w:rsidRDefault="33476DBA" w:rsidP="33476DBA">
      <w:pPr>
        <w:spacing w:before="240" w:after="240"/>
      </w:pPr>
      <w:r w:rsidRPr="33476DBA">
        <w:rPr>
          <w:rFonts w:ascii="Arial" w:eastAsia="Arial" w:hAnsi="Arial" w:cs="Arial"/>
          <w:b/>
          <w:bCs/>
        </w:rPr>
        <w:t xml:space="preserve">  4</w:t>
      </w:r>
      <w:r w:rsidRPr="33476DBA">
        <w:rPr>
          <w:rFonts w:ascii="Arial" w:eastAsia="Arial" w:hAnsi="Arial" w:cs="Arial"/>
        </w:rPr>
        <w:t xml:space="preserve">. Αυτός που καταλαμβάνεται να οδηγεί οδικό όχημα χωρίς να </w:t>
      </w:r>
      <w:proofErr w:type="spellStart"/>
      <w:r w:rsidRPr="33476DBA">
        <w:rPr>
          <w:rFonts w:ascii="Arial" w:eastAsia="Arial" w:hAnsi="Arial" w:cs="Arial"/>
        </w:rPr>
        <w:t>κέκτηται</w:t>
      </w:r>
      <w:proofErr w:type="spellEnd"/>
      <w:r w:rsidRPr="33476DBA">
        <w:rPr>
          <w:rFonts w:ascii="Arial" w:eastAsia="Arial" w:hAnsi="Arial" w:cs="Arial"/>
        </w:rPr>
        <w:t xml:space="preserve"> νόμιμη άδεια οδήγησης, εκτός των λοιπών προβλεπόμενων ποινών, στερείται του δικαιώματος απόκτησης άδειας οδήγησης οποιασδήποτε κατηγορίας, με απόφαση του δικαστηρίου, τουλάχιστον για τρία (3) έτη και τουλάχιστον για δέκα (10) έτη αν έγινε υπαίτιος τροχαίου ατυχήματος με σοβαρό τραυματισμό ή θάνατο.</w:t>
      </w:r>
    </w:p>
    <w:p w14:paraId="4A2D5225" w14:textId="12E5CE58" w:rsidR="00F218BC" w:rsidRDefault="33476DBA" w:rsidP="33476DBA">
      <w:pPr>
        <w:spacing w:before="240" w:after="240"/>
      </w:pPr>
      <w:r w:rsidRPr="33476DBA">
        <w:rPr>
          <w:rFonts w:ascii="Arial" w:eastAsia="Arial" w:hAnsi="Arial" w:cs="Arial"/>
          <w:b/>
          <w:bCs/>
        </w:rPr>
        <w:t xml:space="preserve">  5.</w:t>
      </w:r>
      <w:r w:rsidRPr="33476DBA">
        <w:rPr>
          <w:rFonts w:ascii="Arial" w:eastAsia="Arial" w:hAnsi="Arial" w:cs="Arial"/>
        </w:rPr>
        <w:t xml:space="preserve"> Αυτός που καταλαμβάνεται να οδηγεί οδικό όχημα, κατά το διάστημα που του έχει αφαιρεθεί η άδεια οδήγησης για οποιονδήποτε λόγο, εκτός των λοιπών προβλεπόμενων ποινών, στερείται, με απόφαση του δικαστηρίου, του δικαιώματος </w:t>
      </w:r>
      <w:proofErr w:type="spellStart"/>
      <w:r w:rsidRPr="33476DBA">
        <w:rPr>
          <w:rFonts w:ascii="Arial" w:eastAsia="Arial" w:hAnsi="Arial" w:cs="Arial"/>
        </w:rPr>
        <w:t>επαναχορήγησης</w:t>
      </w:r>
      <w:proofErr w:type="spellEnd"/>
      <w:r w:rsidRPr="33476DBA">
        <w:rPr>
          <w:rFonts w:ascii="Arial" w:eastAsia="Arial" w:hAnsi="Arial" w:cs="Arial"/>
        </w:rPr>
        <w:t xml:space="preserve"> της άδειας οδήγησης για τρία (3) επιπλέον έτη, ενώ αν γίνει υπαίτιος τροχαίου ατυχήματος με τραυματισμό ή θάνατο, το δικαστήριο δύναται να επιβάλλει και την ποινή της οριστικής στέρησης του δικαιώματος απόκτησης άδειας οδήγησης οποιουδήποτε οδικού οχήματος.</w:t>
      </w:r>
    </w:p>
    <w:p w14:paraId="74F62BFE" w14:textId="21D25AC3" w:rsidR="00F218BC" w:rsidRDefault="33476DBA" w:rsidP="33476DBA">
      <w:pPr>
        <w:spacing w:before="240" w:after="240"/>
      </w:pPr>
      <w:r w:rsidRPr="33476DBA">
        <w:rPr>
          <w:rFonts w:ascii="Arial" w:eastAsia="Arial" w:hAnsi="Arial" w:cs="Arial"/>
          <w:b/>
          <w:bCs/>
        </w:rPr>
        <w:lastRenderedPageBreak/>
        <w:t>Άρθρο 99</w:t>
      </w:r>
    </w:p>
    <w:p w14:paraId="29F797AC" w14:textId="6ABF36A2" w:rsidR="00F218BC" w:rsidRDefault="33476DBA" w:rsidP="33476DBA">
      <w:pPr>
        <w:spacing w:before="240" w:after="240"/>
      </w:pPr>
      <w:r w:rsidRPr="33476DBA">
        <w:rPr>
          <w:rFonts w:ascii="Arial" w:eastAsia="Arial" w:hAnsi="Arial" w:cs="Arial"/>
          <w:b/>
          <w:bCs/>
        </w:rPr>
        <w:t>Παραχώρηση της οδήγησης οχήματος</w:t>
      </w:r>
    </w:p>
    <w:p w14:paraId="37ECA13B" w14:textId="416E9854" w:rsidR="00F218BC" w:rsidRDefault="33476DBA" w:rsidP="33476DBA">
      <w:pPr>
        <w:spacing w:before="240" w:after="240"/>
      </w:pPr>
      <w:r w:rsidRPr="33476DBA">
        <w:rPr>
          <w:rFonts w:ascii="Arial" w:eastAsia="Arial" w:hAnsi="Arial" w:cs="Arial"/>
          <w:b/>
          <w:bCs/>
        </w:rPr>
        <w:t>1.</w:t>
      </w:r>
      <w:r w:rsidRPr="33476DBA">
        <w:rPr>
          <w:rFonts w:ascii="Arial" w:eastAsia="Arial" w:hAnsi="Arial" w:cs="Arial"/>
        </w:rPr>
        <w:t xml:space="preserve"> Απαγορεύεται η παραχώρηση της οδήγησης οδικού οχήματος σε πρόσωπο το οποίο δεν  έχει την κατά περίπτωση νόμιμη άδεια οδήγησης, ως και το αναγκαίο, κατά περίπτωση,  πιστοποιητικό επαγγελματικής ικανότητας ή σε πρόσωπο του οποίου τα στοιχεία αυτά έχουν  αφαιρεθεί για οποιαδήποτε παράβαση. Στη δεύτερη περίπτωση η απαγόρευση ισχύει μόνο  κατά τη διάρκεια της αφαίρεσης των ως άνω στοιχείων.</w:t>
      </w:r>
    </w:p>
    <w:p w14:paraId="68B77B1F" w14:textId="63C9222B" w:rsidR="00F218BC" w:rsidRDefault="33476DBA" w:rsidP="33476DBA">
      <w:pPr>
        <w:spacing w:before="240" w:after="240"/>
      </w:pPr>
      <w:r w:rsidRPr="33476DBA">
        <w:rPr>
          <w:rFonts w:ascii="Arial" w:eastAsia="Arial" w:hAnsi="Arial" w:cs="Arial"/>
          <w:b/>
          <w:bCs/>
        </w:rPr>
        <w:t>2.</w:t>
      </w:r>
      <w:r w:rsidRPr="33476DBA">
        <w:rPr>
          <w:rFonts w:ascii="Arial" w:eastAsia="Arial" w:hAnsi="Arial" w:cs="Arial"/>
        </w:rPr>
        <w:t xml:space="preserve"> Αυτός που παραβαίνει τις διατάξεις της παραγράφου 1 τιμωρείται με φυλάκιση ενός (1) μέχρι έξι (6) μηνών.</w:t>
      </w:r>
    </w:p>
    <w:p w14:paraId="003F6272" w14:textId="5379A7FF" w:rsidR="00F218BC" w:rsidRDefault="00F218BC" w:rsidP="33476DBA"/>
    <w:sectPr w:rsidR="00F218BC" w:rsidSect="00CD1D92">
      <w:headerReference w:type="default" r:id="rId6"/>
      <w:pgSz w:w="11906" w:h="16838"/>
      <w:pgMar w:top="1440" w:right="1440" w:bottom="1440" w:left="1440" w:header="720" w:footer="720" w:gutter="0"/>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486F2" w14:textId="77777777" w:rsidR="001E343F" w:rsidRDefault="001E343F" w:rsidP="00CD1D92">
      <w:pPr>
        <w:spacing w:after="0" w:line="240" w:lineRule="auto"/>
      </w:pPr>
      <w:r>
        <w:separator/>
      </w:r>
    </w:p>
  </w:endnote>
  <w:endnote w:type="continuationSeparator" w:id="0">
    <w:p w14:paraId="1D1D98B9" w14:textId="77777777" w:rsidR="001E343F" w:rsidRDefault="001E343F" w:rsidP="00CD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3FFA5" w14:textId="77777777" w:rsidR="001E343F" w:rsidRDefault="001E343F" w:rsidP="00CD1D92">
      <w:pPr>
        <w:spacing w:after="0" w:line="240" w:lineRule="auto"/>
      </w:pPr>
      <w:r>
        <w:separator/>
      </w:r>
    </w:p>
  </w:footnote>
  <w:footnote w:type="continuationSeparator" w:id="0">
    <w:p w14:paraId="68111555" w14:textId="77777777" w:rsidR="001E343F" w:rsidRDefault="001E343F" w:rsidP="00CD1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142368"/>
      <w:docPartObj>
        <w:docPartGallery w:val="Page Numbers (Top of Page)"/>
        <w:docPartUnique/>
      </w:docPartObj>
    </w:sdtPr>
    <w:sdtEndPr>
      <w:rPr>
        <w:noProof/>
      </w:rPr>
    </w:sdtEndPr>
    <w:sdtContent>
      <w:p w14:paraId="54F40FBC" w14:textId="231D0A90" w:rsidR="00CD1D92" w:rsidRDefault="00CD1D9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42DDFC9" w14:textId="77777777" w:rsidR="00CD1D92" w:rsidRDefault="00CD1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3593B"/>
    <w:rsid w:val="001E343F"/>
    <w:rsid w:val="0041766F"/>
    <w:rsid w:val="00CD1D92"/>
    <w:rsid w:val="00F218BC"/>
    <w:rsid w:val="21C3593B"/>
    <w:rsid w:val="33476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593B"/>
  <w15:chartTrackingRefBased/>
  <w15:docId w15:val="{3ED58108-B9A9-4D20-B233-ADD4862D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D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1D92"/>
  </w:style>
  <w:style w:type="paragraph" w:styleId="Footer">
    <w:name w:val="footer"/>
    <w:basedOn w:val="Normal"/>
    <w:link w:val="FooterChar"/>
    <w:uiPriority w:val="99"/>
    <w:unhideWhenUsed/>
    <w:rsid w:val="00CD1D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2487</Words>
  <Characters>13435</Characters>
  <Application>Microsoft Office Word</Application>
  <DocSecurity>0</DocSecurity>
  <Lines>111</Lines>
  <Paragraphs>31</Paragraphs>
  <ScaleCrop>false</ScaleCrop>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3</cp:revision>
  <dcterms:created xsi:type="dcterms:W3CDTF">2024-05-19T07:49:00Z</dcterms:created>
  <dcterms:modified xsi:type="dcterms:W3CDTF">2024-05-19T07:52:00Z</dcterms:modified>
</cp:coreProperties>
</file>