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0C6" w:rsidRPr="00436022" w:rsidRDefault="00C44F8D">
      <w:pPr>
        <w:pStyle w:val="a5"/>
        <w:rPr>
          <w:lang w:val="el-GR"/>
        </w:rPr>
      </w:pPr>
      <w:r w:rsidRPr="00436022">
        <w:rPr>
          <w:lang w:val="el-GR"/>
        </w:rPr>
        <w:t xml:space="preserve">ΔΙΕΚ </w:t>
      </w:r>
      <w:r w:rsidR="00436022" w:rsidRPr="00436022">
        <w:rPr>
          <w:lang w:val="el-GR"/>
        </w:rPr>
        <w:t>Αμπελόκηπων</w:t>
      </w:r>
    </w:p>
    <w:p w:rsidR="00551619" w:rsidRPr="007B7172" w:rsidRDefault="00551619">
      <w:pPr>
        <w:pStyle w:val="a5"/>
        <w:rPr>
          <w:sz w:val="28"/>
          <w:szCs w:val="28"/>
          <w:lang w:val="el-GR"/>
        </w:rPr>
      </w:pPr>
      <w:r w:rsidRPr="007B7172">
        <w:rPr>
          <w:sz w:val="28"/>
          <w:szCs w:val="28"/>
          <w:lang w:val="el-GR"/>
        </w:rPr>
        <w:t>Καθηγητής:</w:t>
      </w:r>
      <w:r w:rsidR="00403908" w:rsidRPr="007B7172">
        <w:rPr>
          <w:sz w:val="28"/>
          <w:szCs w:val="28"/>
          <w:lang w:val="el-GR"/>
        </w:rPr>
        <w:t xml:space="preserve"> Βασίλης ζυγογιανης</w:t>
      </w:r>
    </w:p>
    <w:p w:rsidR="00242D43" w:rsidRPr="00436022" w:rsidRDefault="008416CF">
      <w:pPr>
        <w:pStyle w:val="a6"/>
        <w:rPr>
          <w:b/>
          <w:bCs/>
          <w:sz w:val="48"/>
          <w:szCs w:val="48"/>
          <w:lang w:val="el-GR"/>
        </w:rPr>
      </w:pPr>
      <w:r w:rsidRPr="00436022">
        <w:rPr>
          <w:b/>
          <w:bCs/>
          <w:sz w:val="48"/>
          <w:szCs w:val="48"/>
          <w:lang w:val="el-GR"/>
        </w:rPr>
        <w:t>Κανόνες Υγιεινής και Ασφάλειας Εργασίας στον χώρο εργασίας του</w:t>
      </w:r>
      <w:r w:rsidR="004567B9">
        <w:rPr>
          <w:b/>
          <w:bCs/>
          <w:sz w:val="48"/>
          <w:szCs w:val="48"/>
          <w:lang w:val="el-GR"/>
        </w:rPr>
        <w:t xml:space="preserve"> τεχνίτη </w:t>
      </w:r>
      <w:r w:rsidRPr="00436022">
        <w:rPr>
          <w:b/>
          <w:bCs/>
          <w:sz w:val="48"/>
          <w:szCs w:val="48"/>
          <w:lang w:val="el-GR"/>
        </w:rPr>
        <w:t xml:space="preserve">φυσικού αερίου </w:t>
      </w:r>
    </w:p>
    <w:p w:rsidR="00573F9A" w:rsidRPr="007B7172" w:rsidRDefault="00D73E9E">
      <w:pPr>
        <w:pStyle w:val="Author"/>
        <w:rPr>
          <w:sz w:val="28"/>
          <w:szCs w:val="28"/>
          <w:lang w:val="el-GR"/>
        </w:rPr>
      </w:pPr>
      <w:r>
        <w:rPr>
          <w:noProof/>
          <w:sz w:val="28"/>
          <w:szCs w:val="28"/>
          <w:lang w:val="el-GR" w:eastAsia="el-GR"/>
        </w:rPr>
        <w:drawing>
          <wp:anchor distT="0" distB="0" distL="114300" distR="114300" simplePos="0" relativeHeight="251659264" behindDoc="0" locked="0" layoutInCell="1" allowOverlap="1">
            <wp:simplePos x="0" y="0"/>
            <wp:positionH relativeFrom="column">
              <wp:posOffset>533400</wp:posOffset>
            </wp:positionH>
            <wp:positionV relativeFrom="paragraph">
              <wp:posOffset>659765</wp:posOffset>
            </wp:positionV>
            <wp:extent cx="5140325" cy="2681605"/>
            <wp:effectExtent l="19050" t="0" r="317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 r="-142" b="-674"/>
                    <a:stretch/>
                  </pic:blipFill>
                  <pic:spPr bwMode="auto">
                    <a:xfrm>
                      <a:off x="0" y="0"/>
                      <a:ext cx="5140325" cy="268160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sidR="00373253" w:rsidRPr="007B7172">
        <w:rPr>
          <w:sz w:val="28"/>
          <w:szCs w:val="28"/>
          <w:lang w:val="el-GR"/>
        </w:rPr>
        <w:t>Σπύρος Κυπαρίσσης</w:t>
      </w:r>
    </w:p>
    <w:p w:rsidR="00573F9A" w:rsidRPr="007B7172" w:rsidRDefault="00573F9A">
      <w:pPr>
        <w:pStyle w:val="Author"/>
        <w:rPr>
          <w:sz w:val="28"/>
          <w:szCs w:val="28"/>
          <w:lang w:val="el-GR"/>
        </w:rPr>
      </w:pPr>
      <w:r w:rsidRPr="007B7172">
        <w:rPr>
          <w:sz w:val="28"/>
          <w:szCs w:val="28"/>
          <w:lang w:val="el-GR"/>
        </w:rPr>
        <w:t>Κώστας πουρνιώτης</w:t>
      </w:r>
    </w:p>
    <w:p w:rsidR="00242D43" w:rsidRPr="007B7172" w:rsidRDefault="00A44102">
      <w:pPr>
        <w:pStyle w:val="1"/>
        <w:rPr>
          <w:sz w:val="44"/>
          <w:szCs w:val="44"/>
          <w:lang w:val="el-GR"/>
        </w:rPr>
      </w:pPr>
      <w:r w:rsidRPr="007B7172">
        <w:rPr>
          <w:sz w:val="44"/>
          <w:szCs w:val="44"/>
          <w:lang w:val="el-GR"/>
        </w:rPr>
        <w:t xml:space="preserve">Κίνδυνοι πυρκαγιάς – έκρηξης </w:t>
      </w:r>
    </w:p>
    <w:p w:rsidR="00242D43" w:rsidRPr="000517C9" w:rsidRDefault="007B7172" w:rsidP="002720EA">
      <w:pPr>
        <w:rPr>
          <w:lang w:val="el-GR"/>
        </w:rPr>
      </w:pPr>
      <w:r w:rsidRPr="007B7172">
        <w:rPr>
          <w:noProof/>
          <w:sz w:val="32"/>
          <w:szCs w:val="32"/>
          <w:lang w:val="el-GR" w:eastAsia="el-GR"/>
        </w:rPr>
        <w:drawing>
          <wp:anchor distT="0" distB="0" distL="114300" distR="114300" simplePos="0" relativeHeight="251661312" behindDoc="1" locked="0" layoutInCell="1" allowOverlap="1">
            <wp:simplePos x="0" y="0"/>
            <wp:positionH relativeFrom="column">
              <wp:posOffset>1511935</wp:posOffset>
            </wp:positionH>
            <wp:positionV relativeFrom="paragraph">
              <wp:posOffset>815975</wp:posOffset>
            </wp:positionV>
            <wp:extent cx="2850515" cy="1943100"/>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50515" cy="1943100"/>
                    </a:xfrm>
                    <a:prstGeom prst="rect">
                      <a:avLst/>
                    </a:prstGeom>
                  </pic:spPr>
                </pic:pic>
              </a:graphicData>
            </a:graphic>
          </wp:anchor>
        </w:drawing>
      </w:r>
      <w:r w:rsidR="00451EE7" w:rsidRPr="007B7172">
        <w:rPr>
          <w:sz w:val="32"/>
          <w:szCs w:val="32"/>
          <w:lang w:val="el-GR"/>
        </w:rPr>
        <w:t xml:space="preserve">Ο μεγαλύτερος κίνδυνος </w:t>
      </w:r>
      <w:r w:rsidR="005623DC" w:rsidRPr="007B7172">
        <w:rPr>
          <w:sz w:val="32"/>
          <w:szCs w:val="32"/>
          <w:lang w:val="el-GR"/>
        </w:rPr>
        <w:t xml:space="preserve">του φυσικού αερίου είναι η πιθανότητα </w:t>
      </w:r>
      <w:r w:rsidR="00D8488C" w:rsidRPr="007B7172">
        <w:rPr>
          <w:sz w:val="32"/>
          <w:szCs w:val="32"/>
          <w:lang w:val="el-GR"/>
        </w:rPr>
        <w:t xml:space="preserve">έκρηξης ή </w:t>
      </w:r>
      <w:r w:rsidR="00BD2793" w:rsidRPr="007B7172">
        <w:rPr>
          <w:sz w:val="32"/>
          <w:szCs w:val="32"/>
          <w:lang w:val="el-GR"/>
        </w:rPr>
        <w:t xml:space="preserve">πυρκαγιάς. </w:t>
      </w:r>
      <w:r w:rsidR="001F7D27" w:rsidRPr="007B7172">
        <w:rPr>
          <w:sz w:val="32"/>
          <w:szCs w:val="32"/>
          <w:lang w:val="el-GR"/>
        </w:rPr>
        <w:t xml:space="preserve">Για να αποφύγουμε </w:t>
      </w:r>
      <w:r w:rsidR="00B435E2" w:rsidRPr="007B7172">
        <w:rPr>
          <w:sz w:val="32"/>
          <w:szCs w:val="32"/>
          <w:lang w:val="el-GR"/>
        </w:rPr>
        <w:t>αυτό το σενάριοαλλά</w:t>
      </w:r>
      <w:r w:rsidR="00EB4D99" w:rsidRPr="007B7172">
        <w:rPr>
          <w:sz w:val="32"/>
          <w:szCs w:val="32"/>
          <w:lang w:val="el-GR"/>
        </w:rPr>
        <w:t xml:space="preserve"> και για να αντιμετωπίσουμε</w:t>
      </w:r>
      <w:r w:rsidR="00BF21E8" w:rsidRPr="007B7172">
        <w:rPr>
          <w:sz w:val="32"/>
          <w:szCs w:val="32"/>
          <w:lang w:val="el-GR"/>
        </w:rPr>
        <w:t xml:space="preserve"> την πυρκαγιά</w:t>
      </w:r>
      <w:r w:rsidR="007D12AB" w:rsidRPr="007B7172">
        <w:rPr>
          <w:sz w:val="32"/>
          <w:szCs w:val="32"/>
          <w:lang w:val="el-GR"/>
        </w:rPr>
        <w:t xml:space="preserve">θα πρέπει να εμποδίσουμε την </w:t>
      </w:r>
      <w:r w:rsidR="00F236CF" w:rsidRPr="007B7172">
        <w:rPr>
          <w:sz w:val="32"/>
          <w:szCs w:val="32"/>
          <w:lang w:val="el-GR"/>
        </w:rPr>
        <w:t xml:space="preserve">συνύπαρξη του τριγώνου φωτιάς </w:t>
      </w:r>
      <w:r w:rsidR="00E37A2C" w:rsidRPr="007B7172">
        <w:rPr>
          <w:sz w:val="32"/>
          <w:szCs w:val="32"/>
          <w:lang w:val="el-GR"/>
        </w:rPr>
        <w:t xml:space="preserve">δηλαδή </w:t>
      </w:r>
      <w:r w:rsidR="00097892" w:rsidRPr="007B7172">
        <w:rPr>
          <w:sz w:val="32"/>
          <w:szCs w:val="32"/>
          <w:lang w:val="el-GR"/>
        </w:rPr>
        <w:t xml:space="preserve">τριών </w:t>
      </w:r>
      <w:r w:rsidR="007461D0" w:rsidRPr="007B7172">
        <w:rPr>
          <w:sz w:val="32"/>
          <w:szCs w:val="32"/>
          <w:lang w:val="el-GR"/>
        </w:rPr>
        <w:lastRenderedPageBreak/>
        <w:t>παραγόντων: καύσιμη ύλη,</w:t>
      </w:r>
      <w:r w:rsidR="00E67617" w:rsidRPr="007B7172">
        <w:rPr>
          <w:sz w:val="32"/>
          <w:szCs w:val="32"/>
          <w:lang w:val="el-GR"/>
        </w:rPr>
        <w:t xml:space="preserve"> κατάλληλη θερμοκρασία </w:t>
      </w:r>
      <w:r w:rsidR="00681B30" w:rsidRPr="007B7172">
        <w:rPr>
          <w:sz w:val="32"/>
          <w:szCs w:val="32"/>
          <w:lang w:val="el-GR"/>
        </w:rPr>
        <w:t xml:space="preserve">και </w:t>
      </w:r>
      <w:r w:rsidR="007D7A99" w:rsidRPr="007B7172">
        <w:rPr>
          <w:sz w:val="32"/>
          <w:szCs w:val="32"/>
          <w:lang w:val="el-GR"/>
        </w:rPr>
        <w:t>οξειδωτικός παράγοντας.</w:t>
      </w:r>
    </w:p>
    <w:p w:rsidR="00936E52" w:rsidRPr="007B7172" w:rsidRDefault="005C1B6D" w:rsidP="002720EA">
      <w:pPr>
        <w:rPr>
          <w:sz w:val="44"/>
          <w:szCs w:val="44"/>
          <w:lang w:val="el-GR"/>
        </w:rPr>
      </w:pPr>
      <w:r w:rsidRPr="007B7172">
        <w:rPr>
          <w:sz w:val="44"/>
          <w:szCs w:val="44"/>
          <w:lang w:val="el-GR"/>
        </w:rPr>
        <w:t xml:space="preserve">Πρόληψη των </w:t>
      </w:r>
      <w:r w:rsidR="00936E52" w:rsidRPr="007B7172">
        <w:rPr>
          <w:sz w:val="44"/>
          <w:szCs w:val="44"/>
          <w:lang w:val="el-GR"/>
        </w:rPr>
        <w:t>πυρκαγιών</w:t>
      </w:r>
    </w:p>
    <w:p w:rsidR="00936E52" w:rsidRPr="007B7172" w:rsidRDefault="00B240DA" w:rsidP="002720EA">
      <w:pPr>
        <w:rPr>
          <w:sz w:val="32"/>
          <w:szCs w:val="32"/>
          <w:lang w:val="el-GR"/>
        </w:rPr>
      </w:pPr>
      <w:r w:rsidRPr="007B7172">
        <w:rPr>
          <w:sz w:val="32"/>
          <w:szCs w:val="32"/>
          <w:lang w:val="el-GR"/>
        </w:rPr>
        <w:t xml:space="preserve">Για να </w:t>
      </w:r>
      <w:r w:rsidR="0068260D" w:rsidRPr="007B7172">
        <w:rPr>
          <w:sz w:val="32"/>
          <w:szCs w:val="32"/>
          <w:lang w:val="el-GR"/>
        </w:rPr>
        <w:t>αποτρέψουμε</w:t>
      </w:r>
      <w:r w:rsidRPr="007B7172">
        <w:rPr>
          <w:sz w:val="32"/>
          <w:szCs w:val="32"/>
          <w:lang w:val="el-GR"/>
        </w:rPr>
        <w:t xml:space="preserve"> μια πυρκαγιά, πρέπει να </w:t>
      </w:r>
      <w:r w:rsidR="006C6946" w:rsidRPr="007B7172">
        <w:rPr>
          <w:sz w:val="32"/>
          <w:szCs w:val="32"/>
          <w:lang w:val="el-GR"/>
        </w:rPr>
        <w:t>εξασφαλίσουμε</w:t>
      </w:r>
      <w:r w:rsidRPr="007B7172">
        <w:rPr>
          <w:sz w:val="32"/>
          <w:szCs w:val="32"/>
          <w:lang w:val="el-GR"/>
        </w:rPr>
        <w:t xml:space="preserve"> ότι και οι τρεις </w:t>
      </w:r>
      <w:r w:rsidR="00FF13CE" w:rsidRPr="007B7172">
        <w:rPr>
          <w:sz w:val="32"/>
          <w:szCs w:val="32"/>
          <w:lang w:val="el-GR"/>
        </w:rPr>
        <w:t>παράγοντες του</w:t>
      </w:r>
      <w:r w:rsidR="00574B80" w:rsidRPr="007B7172">
        <w:rPr>
          <w:sz w:val="32"/>
          <w:szCs w:val="32"/>
          <w:lang w:val="el-GR"/>
        </w:rPr>
        <w:t>τριγώνου</w:t>
      </w:r>
      <w:r w:rsidRPr="007B7172">
        <w:rPr>
          <w:sz w:val="32"/>
          <w:szCs w:val="32"/>
          <w:lang w:val="el-GR"/>
        </w:rPr>
        <w:t xml:space="preserve"> της φωτιάς, δεν υπάρχουν στον ίδιο </w:t>
      </w:r>
      <w:r w:rsidR="00A35D8E" w:rsidRPr="007B7172">
        <w:rPr>
          <w:sz w:val="32"/>
          <w:szCs w:val="32"/>
          <w:lang w:val="el-GR"/>
        </w:rPr>
        <w:t>χώρο</w:t>
      </w:r>
      <w:r w:rsidRPr="007B7172">
        <w:rPr>
          <w:sz w:val="32"/>
          <w:szCs w:val="32"/>
          <w:lang w:val="el-GR"/>
        </w:rPr>
        <w:t xml:space="preserve"> και χρόνο. Η απομάκρυνσηοποιουδήποτε από τους τρεις παράγοντες </w:t>
      </w:r>
      <w:r w:rsidR="00C7380F" w:rsidRPr="007B7172">
        <w:rPr>
          <w:sz w:val="32"/>
          <w:szCs w:val="32"/>
          <w:lang w:val="el-GR"/>
        </w:rPr>
        <w:t>εξασφαλίσει</w:t>
      </w:r>
      <w:r w:rsidR="00DE77F2" w:rsidRPr="007B7172">
        <w:rPr>
          <w:sz w:val="32"/>
          <w:szCs w:val="32"/>
          <w:lang w:val="el-GR"/>
        </w:rPr>
        <w:t>την αποτυχία</w:t>
      </w:r>
      <w:r w:rsidRPr="007B7172">
        <w:rPr>
          <w:sz w:val="32"/>
          <w:szCs w:val="32"/>
          <w:lang w:val="el-GR"/>
        </w:rPr>
        <w:t xml:space="preserve"> εμφάνιση</w:t>
      </w:r>
      <w:r w:rsidR="00DE77F2" w:rsidRPr="007B7172">
        <w:rPr>
          <w:sz w:val="32"/>
          <w:szCs w:val="32"/>
          <w:lang w:val="el-GR"/>
        </w:rPr>
        <w:t>ς</w:t>
      </w:r>
      <w:r w:rsidRPr="007B7172">
        <w:rPr>
          <w:sz w:val="32"/>
          <w:szCs w:val="32"/>
          <w:lang w:val="el-GR"/>
        </w:rPr>
        <w:t xml:space="preserve"> της πυρκαγιάς</w:t>
      </w:r>
    </w:p>
    <w:p w:rsidR="00242D43" w:rsidRPr="007B7172" w:rsidRDefault="006A7ACA" w:rsidP="002C7C43">
      <w:pPr>
        <w:pStyle w:val="af5"/>
        <w:numPr>
          <w:ilvl w:val="0"/>
          <w:numId w:val="17"/>
        </w:numPr>
        <w:rPr>
          <w:sz w:val="40"/>
          <w:szCs w:val="40"/>
        </w:rPr>
      </w:pPr>
      <w:r w:rsidRPr="007B7172">
        <w:rPr>
          <w:sz w:val="40"/>
          <w:szCs w:val="40"/>
        </w:rPr>
        <w:t>Καύσιμα (καύσιμηύλη)</w:t>
      </w:r>
    </w:p>
    <w:p w:rsidR="001F5988" w:rsidRPr="007B7172" w:rsidRDefault="0091094E" w:rsidP="001F5988">
      <w:pPr>
        <w:pStyle w:val="af5"/>
        <w:rPr>
          <w:sz w:val="32"/>
          <w:szCs w:val="32"/>
          <w:lang w:val="el-GR"/>
        </w:rPr>
      </w:pPr>
      <w:r w:rsidRPr="007B7172">
        <w:rPr>
          <w:sz w:val="32"/>
          <w:szCs w:val="32"/>
          <w:lang w:val="el-GR"/>
        </w:rPr>
        <w:t xml:space="preserve">Πρέπει να διασφαλίζεται ότι </w:t>
      </w:r>
      <w:r w:rsidR="005B6606" w:rsidRPr="007B7172">
        <w:rPr>
          <w:sz w:val="32"/>
          <w:szCs w:val="32"/>
          <w:lang w:val="el-GR"/>
        </w:rPr>
        <w:t>οχώρος</w:t>
      </w:r>
      <w:r w:rsidR="006C6946" w:rsidRPr="007B7172">
        <w:rPr>
          <w:sz w:val="32"/>
          <w:szCs w:val="32"/>
          <w:lang w:val="el-GR"/>
        </w:rPr>
        <w:t>εργασίας μας</w:t>
      </w:r>
      <w:r w:rsidRPr="007B7172">
        <w:rPr>
          <w:sz w:val="32"/>
          <w:szCs w:val="32"/>
          <w:lang w:val="el-GR"/>
        </w:rPr>
        <w:t xml:space="preserve"> είναι τακτοποιημέν</w:t>
      </w:r>
      <w:r w:rsidR="005B6606" w:rsidRPr="007B7172">
        <w:rPr>
          <w:sz w:val="32"/>
          <w:szCs w:val="32"/>
          <w:lang w:val="el-GR"/>
        </w:rPr>
        <w:t xml:space="preserve">ος </w:t>
      </w:r>
      <w:r w:rsidRPr="007B7172">
        <w:rPr>
          <w:sz w:val="32"/>
          <w:szCs w:val="32"/>
          <w:lang w:val="el-GR"/>
        </w:rPr>
        <w:t xml:space="preserve">και χωρίς εύφλεκτα υλικά. </w:t>
      </w:r>
      <w:r w:rsidRPr="007B7172">
        <w:rPr>
          <w:b/>
          <w:bCs/>
          <w:sz w:val="32"/>
          <w:szCs w:val="32"/>
          <w:lang w:val="el-GR"/>
        </w:rPr>
        <w:t>Τα λαδωμένα υφάσματα</w:t>
      </w:r>
      <w:r w:rsidRPr="007B7172">
        <w:rPr>
          <w:sz w:val="32"/>
          <w:szCs w:val="32"/>
          <w:lang w:val="el-GR"/>
        </w:rPr>
        <w:t xml:space="preserve"> που χρησιμοποιούνται για καθαρισμό, τα </w:t>
      </w:r>
      <w:r w:rsidRPr="007B7172">
        <w:rPr>
          <w:b/>
          <w:bCs/>
          <w:sz w:val="32"/>
          <w:szCs w:val="32"/>
          <w:lang w:val="el-GR"/>
        </w:rPr>
        <w:t>διαλυτικά και χρώματα</w:t>
      </w:r>
      <w:r w:rsidRPr="007B7172">
        <w:rPr>
          <w:sz w:val="32"/>
          <w:szCs w:val="32"/>
          <w:lang w:val="el-GR"/>
        </w:rPr>
        <w:t xml:space="preserve">, καθώς και άλλα εύφλεκτα άχρηστα αντικείμενα ή υγρά πρέπει </w:t>
      </w:r>
      <w:r w:rsidR="00A2469D" w:rsidRPr="007B7172">
        <w:rPr>
          <w:sz w:val="32"/>
          <w:szCs w:val="32"/>
          <w:lang w:val="el-GR"/>
        </w:rPr>
        <w:t xml:space="preserve">να </w:t>
      </w:r>
      <w:r w:rsidR="00436022" w:rsidRPr="007B7172">
        <w:rPr>
          <w:sz w:val="32"/>
          <w:szCs w:val="32"/>
          <w:lang w:val="el-GR"/>
        </w:rPr>
        <w:t>αφαιρεθεί</w:t>
      </w:r>
      <w:r w:rsidR="001F5988" w:rsidRPr="007B7172">
        <w:rPr>
          <w:sz w:val="32"/>
          <w:szCs w:val="32"/>
          <w:lang w:val="el-GR"/>
        </w:rPr>
        <w:t xml:space="preserve"> από τον χώρο εργασίας ή να</w:t>
      </w:r>
      <w:r w:rsidRPr="007B7172">
        <w:rPr>
          <w:sz w:val="32"/>
          <w:szCs w:val="32"/>
          <w:lang w:val="el-GR"/>
        </w:rPr>
        <w:t xml:space="preserve"> απορρίπτονται σε ειδικούς κάδους </w:t>
      </w:r>
      <w:r w:rsidR="001F5988" w:rsidRPr="007B7172">
        <w:rPr>
          <w:sz w:val="32"/>
          <w:szCs w:val="32"/>
          <w:lang w:val="el-GR"/>
        </w:rPr>
        <w:t>και</w:t>
      </w:r>
      <w:r w:rsidRPr="007B7172">
        <w:rPr>
          <w:sz w:val="32"/>
          <w:szCs w:val="32"/>
          <w:lang w:val="el-GR"/>
        </w:rPr>
        <w:t xml:space="preserve"> δοχεία.</w:t>
      </w:r>
    </w:p>
    <w:p w:rsidR="00C45ABB" w:rsidRPr="007B7172" w:rsidRDefault="0091094E" w:rsidP="00C45ABB">
      <w:pPr>
        <w:pStyle w:val="af5"/>
        <w:rPr>
          <w:sz w:val="32"/>
          <w:szCs w:val="32"/>
          <w:lang w:val="el-GR"/>
        </w:rPr>
      </w:pPr>
      <w:r w:rsidRPr="007B7172">
        <w:rPr>
          <w:sz w:val="32"/>
          <w:szCs w:val="32"/>
          <w:lang w:val="el-GR"/>
        </w:rPr>
        <w:t xml:space="preserve">Όταν μια σωλήνωση έχει διαρροή, το κλείσιμο της βάνας δε σημαίνει </w:t>
      </w:r>
      <w:r w:rsidR="00B847A7" w:rsidRPr="007B7172">
        <w:rPr>
          <w:sz w:val="32"/>
          <w:szCs w:val="32"/>
          <w:lang w:val="el-GR"/>
        </w:rPr>
        <w:t>ότι υπάρχει</w:t>
      </w:r>
      <w:r w:rsidRPr="007B7172">
        <w:rPr>
          <w:sz w:val="32"/>
          <w:szCs w:val="32"/>
          <w:lang w:val="el-GR"/>
        </w:rPr>
        <w:t xml:space="preserve"> παύση διαρροής του αερίου. Το αέριο συνεχίσει να ρέει έως μηδενιστεί η πίεσή στο σωλήνα και επομένως θα υπάρχει παρουσία επικίνδυνου </w:t>
      </w:r>
      <w:r w:rsidR="00436022" w:rsidRPr="007B7172">
        <w:rPr>
          <w:sz w:val="32"/>
          <w:szCs w:val="32"/>
          <w:lang w:val="el-GR"/>
        </w:rPr>
        <w:t>εύφλεκτου</w:t>
      </w:r>
      <w:r w:rsidRPr="007B7172">
        <w:rPr>
          <w:sz w:val="32"/>
          <w:szCs w:val="32"/>
          <w:lang w:val="el-GR"/>
        </w:rPr>
        <w:t xml:space="preserve">καυσίμου </w:t>
      </w:r>
      <w:r w:rsidR="00823573" w:rsidRPr="007B7172">
        <w:rPr>
          <w:sz w:val="32"/>
          <w:szCs w:val="32"/>
          <w:lang w:val="el-GR"/>
        </w:rPr>
        <w:t>στον χώρο για</w:t>
      </w:r>
      <w:r w:rsidRPr="007B7172">
        <w:rPr>
          <w:sz w:val="32"/>
          <w:szCs w:val="32"/>
          <w:lang w:val="el-GR"/>
        </w:rPr>
        <w:t xml:space="preserve"> κάποιο </w:t>
      </w:r>
      <w:r w:rsidR="00420010" w:rsidRPr="007B7172">
        <w:rPr>
          <w:sz w:val="32"/>
          <w:szCs w:val="32"/>
          <w:lang w:val="el-GR"/>
        </w:rPr>
        <w:t>χρονικό διάστημα.</w:t>
      </w:r>
    </w:p>
    <w:p w:rsidR="00FE3558" w:rsidRPr="00436022" w:rsidRDefault="00FE3558" w:rsidP="00C45ABB">
      <w:pPr>
        <w:pStyle w:val="af5"/>
        <w:rPr>
          <w:lang w:val="el-GR"/>
        </w:rPr>
      </w:pPr>
    </w:p>
    <w:p w:rsidR="00FA348C" w:rsidRPr="007B7172" w:rsidRDefault="007E1071" w:rsidP="00FA348C">
      <w:pPr>
        <w:pStyle w:val="af5"/>
        <w:numPr>
          <w:ilvl w:val="0"/>
          <w:numId w:val="17"/>
        </w:numPr>
        <w:rPr>
          <w:sz w:val="40"/>
          <w:szCs w:val="40"/>
        </w:rPr>
      </w:pPr>
      <w:r w:rsidRPr="007B7172">
        <w:rPr>
          <w:sz w:val="40"/>
          <w:szCs w:val="40"/>
        </w:rPr>
        <w:t>Οξειδωτικός</w:t>
      </w:r>
      <w:r w:rsidR="00354077" w:rsidRPr="007B7172">
        <w:rPr>
          <w:sz w:val="40"/>
          <w:szCs w:val="40"/>
        </w:rPr>
        <w:t>παράγοντα</w:t>
      </w:r>
    </w:p>
    <w:p w:rsidR="004B5517" w:rsidRPr="007B7172" w:rsidRDefault="00C76023" w:rsidP="004B5517">
      <w:pPr>
        <w:pStyle w:val="af5"/>
        <w:rPr>
          <w:sz w:val="32"/>
          <w:szCs w:val="32"/>
          <w:lang w:val="el-GR"/>
        </w:rPr>
      </w:pPr>
      <w:r w:rsidRPr="007B7172">
        <w:rPr>
          <w:sz w:val="32"/>
          <w:szCs w:val="32"/>
          <w:lang w:val="el-GR"/>
        </w:rPr>
        <w:t>Η παρεμπόδιση της πυρκαγιάς με την εξάλειψη του αέρα είναι δύσκολη, εάν όχι αδύνατη. Εντούτοις αρκετ</w:t>
      </w:r>
      <w:r w:rsidR="00436022" w:rsidRPr="007B7172">
        <w:rPr>
          <w:sz w:val="32"/>
          <w:szCs w:val="32"/>
          <w:lang w:val="el-GR"/>
        </w:rPr>
        <w:t>οί τύποι πυροσβεστήρων πνίγου</w:t>
      </w:r>
      <w:r w:rsidRPr="007B7172">
        <w:rPr>
          <w:sz w:val="32"/>
          <w:szCs w:val="32"/>
          <w:lang w:val="el-GR"/>
        </w:rPr>
        <w:t xml:space="preserve"> τη φωτιά, όπως γίνεται αντίστοιχα</w:t>
      </w:r>
      <w:r w:rsidR="002E71E7" w:rsidRPr="007B7172">
        <w:rPr>
          <w:sz w:val="32"/>
          <w:szCs w:val="32"/>
          <w:lang w:val="el-GR"/>
        </w:rPr>
        <w:t xml:space="preserve"> όταν </w:t>
      </w:r>
      <w:r w:rsidRPr="007B7172">
        <w:rPr>
          <w:sz w:val="32"/>
          <w:szCs w:val="32"/>
          <w:lang w:val="el-GR"/>
        </w:rPr>
        <w:t xml:space="preserve">ψύχεται το καιόμενο αντικείμενο ώστε να μην προκληθούν επιπλέον πηγές </w:t>
      </w:r>
      <w:r w:rsidR="004B5517" w:rsidRPr="007B7172">
        <w:rPr>
          <w:sz w:val="32"/>
          <w:szCs w:val="32"/>
          <w:lang w:val="el-GR"/>
        </w:rPr>
        <w:t>ανάφλεξης</w:t>
      </w:r>
    </w:p>
    <w:p w:rsidR="004B5517" w:rsidRPr="007B7172" w:rsidRDefault="004B5517" w:rsidP="004B5517">
      <w:pPr>
        <w:pStyle w:val="af5"/>
        <w:rPr>
          <w:sz w:val="32"/>
          <w:szCs w:val="32"/>
          <w:lang w:val="el-GR"/>
        </w:rPr>
      </w:pPr>
    </w:p>
    <w:p w:rsidR="004B5517" w:rsidRPr="007B7172" w:rsidRDefault="004B5517" w:rsidP="004B5517">
      <w:pPr>
        <w:pStyle w:val="af5"/>
        <w:rPr>
          <w:sz w:val="32"/>
          <w:szCs w:val="32"/>
          <w:lang w:val="el-GR"/>
        </w:rPr>
      </w:pPr>
      <w:r w:rsidRPr="007B7172">
        <w:rPr>
          <w:sz w:val="32"/>
          <w:szCs w:val="32"/>
          <w:lang w:val="el-GR"/>
        </w:rPr>
        <w:t xml:space="preserve">Αλλά σε ειδικούς χώρους σαν μεγάλα </w:t>
      </w:r>
      <w:r w:rsidR="00470AB5" w:rsidRPr="007B7172">
        <w:rPr>
          <w:sz w:val="32"/>
          <w:szCs w:val="32"/>
          <w:lang w:val="el-GR"/>
        </w:rPr>
        <w:t xml:space="preserve">εργαστήρια, Αποθήκες ή </w:t>
      </w:r>
      <w:r w:rsidR="00436022" w:rsidRPr="007B7172">
        <w:rPr>
          <w:sz w:val="32"/>
          <w:szCs w:val="32"/>
          <w:lang w:val="el-GR"/>
        </w:rPr>
        <w:t>κλειστάυ</w:t>
      </w:r>
      <w:r w:rsidR="00EB16E9" w:rsidRPr="007B7172">
        <w:rPr>
          <w:sz w:val="32"/>
          <w:szCs w:val="32"/>
          <w:lang w:val="el-GR"/>
        </w:rPr>
        <w:t xml:space="preserve">πόστεγα για αεροπλάνα υπάρχουν </w:t>
      </w:r>
      <w:r w:rsidR="00642BA8" w:rsidRPr="007B7172">
        <w:rPr>
          <w:sz w:val="32"/>
          <w:szCs w:val="32"/>
          <w:lang w:val="el-GR"/>
        </w:rPr>
        <w:t xml:space="preserve">ειδικοί πυροσβέστες στο ταβάνι που </w:t>
      </w:r>
      <w:r w:rsidR="00436022" w:rsidRPr="007B7172">
        <w:rPr>
          <w:sz w:val="32"/>
          <w:szCs w:val="32"/>
          <w:lang w:val="el-GR"/>
        </w:rPr>
        <w:t xml:space="preserve">βγάζουν </w:t>
      </w:r>
      <w:r w:rsidR="00EE360F" w:rsidRPr="007B7172">
        <w:rPr>
          <w:sz w:val="32"/>
          <w:szCs w:val="32"/>
          <w:lang w:val="el-GR"/>
        </w:rPr>
        <w:t xml:space="preserve">ένα </w:t>
      </w:r>
      <w:r w:rsidR="00436022" w:rsidRPr="007B7172">
        <w:rPr>
          <w:sz w:val="32"/>
          <w:szCs w:val="32"/>
          <w:lang w:val="el-GR"/>
        </w:rPr>
        <w:t xml:space="preserve">αφρώδες </w:t>
      </w:r>
      <w:r w:rsidR="00EE360F" w:rsidRPr="007B7172">
        <w:rPr>
          <w:sz w:val="32"/>
          <w:szCs w:val="32"/>
          <w:lang w:val="el-GR"/>
        </w:rPr>
        <w:t xml:space="preserve">χημικό που </w:t>
      </w:r>
      <w:r w:rsidR="00F155A6" w:rsidRPr="007B7172">
        <w:rPr>
          <w:sz w:val="32"/>
          <w:szCs w:val="32"/>
          <w:lang w:val="el-GR"/>
        </w:rPr>
        <w:t xml:space="preserve">γεμίζει </w:t>
      </w:r>
      <w:r w:rsidR="00436022" w:rsidRPr="007B7172">
        <w:rPr>
          <w:sz w:val="32"/>
          <w:szCs w:val="32"/>
          <w:lang w:val="el-GR"/>
        </w:rPr>
        <w:t>το δωμάτιο</w:t>
      </w:r>
      <w:r w:rsidR="00F155A6" w:rsidRPr="007B7172">
        <w:rPr>
          <w:sz w:val="32"/>
          <w:szCs w:val="32"/>
          <w:lang w:val="el-GR"/>
        </w:rPr>
        <w:t xml:space="preserve"> και </w:t>
      </w:r>
      <w:r w:rsidR="00436022" w:rsidRPr="007B7172">
        <w:rPr>
          <w:sz w:val="32"/>
          <w:szCs w:val="32"/>
          <w:lang w:val="el-GR"/>
        </w:rPr>
        <w:t>αφαιρεί</w:t>
      </w:r>
      <w:r w:rsidR="00C44E2F" w:rsidRPr="007B7172">
        <w:rPr>
          <w:sz w:val="32"/>
          <w:szCs w:val="32"/>
          <w:lang w:val="el-GR"/>
        </w:rPr>
        <w:t xml:space="preserve"> όλο το οξυγόνο από τον </w:t>
      </w:r>
      <w:r w:rsidR="004D0BFA" w:rsidRPr="007B7172">
        <w:rPr>
          <w:sz w:val="32"/>
          <w:szCs w:val="32"/>
          <w:lang w:val="el-GR"/>
        </w:rPr>
        <w:t>χώρο.</w:t>
      </w:r>
    </w:p>
    <w:p w:rsidR="004D0BFA" w:rsidRPr="00436022" w:rsidRDefault="004D0BFA" w:rsidP="004B5517">
      <w:pPr>
        <w:pStyle w:val="af5"/>
        <w:rPr>
          <w:lang w:val="el-GR"/>
        </w:rPr>
      </w:pPr>
    </w:p>
    <w:p w:rsidR="00FE3558" w:rsidRPr="007B7172" w:rsidRDefault="00CD78F0" w:rsidP="008817F0">
      <w:pPr>
        <w:pStyle w:val="af5"/>
        <w:numPr>
          <w:ilvl w:val="0"/>
          <w:numId w:val="17"/>
        </w:numPr>
        <w:rPr>
          <w:sz w:val="40"/>
          <w:szCs w:val="40"/>
        </w:rPr>
      </w:pPr>
      <w:r w:rsidRPr="007B7172">
        <w:rPr>
          <w:sz w:val="40"/>
          <w:szCs w:val="40"/>
        </w:rPr>
        <w:t>Πηγές ανάφλεξης</w:t>
      </w:r>
    </w:p>
    <w:p w:rsidR="00FE3558" w:rsidRPr="007B7172" w:rsidRDefault="00A805EC" w:rsidP="003C528F">
      <w:pPr>
        <w:pStyle w:val="af5"/>
        <w:rPr>
          <w:sz w:val="32"/>
          <w:szCs w:val="32"/>
          <w:lang w:val="el-GR"/>
        </w:rPr>
      </w:pPr>
      <w:r w:rsidRPr="007B7172">
        <w:rPr>
          <w:sz w:val="32"/>
          <w:szCs w:val="32"/>
          <w:lang w:val="el-GR"/>
        </w:rPr>
        <w:t>Προφανώς ο</w:t>
      </w:r>
      <w:r w:rsidR="00547761" w:rsidRPr="007B7172">
        <w:rPr>
          <w:sz w:val="32"/>
          <w:szCs w:val="32"/>
          <w:lang w:val="el-GR"/>
        </w:rPr>
        <w:t xml:space="preserve">ι γυμνές </w:t>
      </w:r>
      <w:r w:rsidR="00986E39" w:rsidRPr="007B7172">
        <w:rPr>
          <w:sz w:val="32"/>
          <w:szCs w:val="32"/>
          <w:lang w:val="el-GR"/>
        </w:rPr>
        <w:t>φλόγες(αναπτήρας)</w:t>
      </w:r>
      <w:r w:rsidR="00547761" w:rsidRPr="007B7172">
        <w:rPr>
          <w:sz w:val="32"/>
          <w:szCs w:val="32"/>
          <w:lang w:val="el-GR"/>
        </w:rPr>
        <w:t xml:space="preserve"> και το κάπνισμα </w:t>
      </w:r>
      <w:r w:rsidRPr="007B7172">
        <w:rPr>
          <w:sz w:val="32"/>
          <w:szCs w:val="32"/>
          <w:lang w:val="el-GR"/>
        </w:rPr>
        <w:t>είναι γνωστές</w:t>
      </w:r>
      <w:r w:rsidR="00547761" w:rsidRPr="007B7172">
        <w:rPr>
          <w:sz w:val="32"/>
          <w:szCs w:val="32"/>
          <w:lang w:val="el-GR"/>
        </w:rPr>
        <w:t xml:space="preserve"> πηγές ανάφλεξης που δεν πρέπει ποτέ να βρεθούν κοντά σε φυσικό αέριο. Οι εργασίες συγκόλλησης ή οποιαδήποτε άλλη εργασία που παράγει σπινθήρα ή χρησιμοποιεί θερμότητα πρέπει να μην επιτρέπονται σε </w:t>
      </w:r>
      <w:r w:rsidR="00F13ABE" w:rsidRPr="007B7172">
        <w:rPr>
          <w:sz w:val="32"/>
          <w:szCs w:val="32"/>
          <w:lang w:val="el-GR"/>
        </w:rPr>
        <w:t>χώρους</w:t>
      </w:r>
      <w:r w:rsidR="00547761" w:rsidRPr="007B7172">
        <w:rPr>
          <w:sz w:val="32"/>
          <w:szCs w:val="32"/>
          <w:lang w:val="el-GR"/>
        </w:rPr>
        <w:t xml:space="preserve"> όπου είναι πιθανή η παρουσία </w:t>
      </w:r>
      <w:r w:rsidR="009B13A7" w:rsidRPr="007B7172">
        <w:rPr>
          <w:sz w:val="32"/>
          <w:szCs w:val="32"/>
          <w:lang w:val="el-GR"/>
        </w:rPr>
        <w:t xml:space="preserve">φυσικού αερίου ή άλλον </w:t>
      </w:r>
      <w:r w:rsidR="00547761" w:rsidRPr="007B7172">
        <w:rPr>
          <w:sz w:val="32"/>
          <w:szCs w:val="32"/>
          <w:lang w:val="el-GR"/>
        </w:rPr>
        <w:t xml:space="preserve">εύφλεκτων </w:t>
      </w:r>
      <w:r w:rsidR="003C528F" w:rsidRPr="007B7172">
        <w:rPr>
          <w:sz w:val="32"/>
          <w:szCs w:val="32"/>
          <w:lang w:val="el-GR"/>
        </w:rPr>
        <w:t>αερίων.</w:t>
      </w:r>
    </w:p>
    <w:p w:rsidR="003C528F" w:rsidRPr="00436022" w:rsidRDefault="003C528F" w:rsidP="003C528F">
      <w:pPr>
        <w:pStyle w:val="af5"/>
        <w:rPr>
          <w:lang w:val="el-GR"/>
        </w:rPr>
      </w:pPr>
    </w:p>
    <w:p w:rsidR="003C528F" w:rsidRPr="007B7172" w:rsidRDefault="00106890" w:rsidP="003C528F">
      <w:pPr>
        <w:pStyle w:val="af5"/>
        <w:rPr>
          <w:sz w:val="32"/>
          <w:szCs w:val="32"/>
          <w:lang w:val="el-GR"/>
        </w:rPr>
      </w:pPr>
      <w:r w:rsidRPr="007B7172">
        <w:rPr>
          <w:sz w:val="32"/>
          <w:szCs w:val="32"/>
          <w:lang w:val="el-GR"/>
        </w:rPr>
        <w:t>Άλλες πιθανές πηγές ανάφλεξης είναι:</w:t>
      </w:r>
    </w:p>
    <w:p w:rsidR="00106890" w:rsidRPr="007B7172" w:rsidRDefault="00CF6465" w:rsidP="007B7172">
      <w:pPr>
        <w:pStyle w:val="af5"/>
        <w:numPr>
          <w:ilvl w:val="0"/>
          <w:numId w:val="24"/>
        </w:numPr>
        <w:rPr>
          <w:sz w:val="32"/>
          <w:szCs w:val="32"/>
          <w:lang w:val="el-GR"/>
        </w:rPr>
      </w:pPr>
      <w:r w:rsidRPr="007B7172">
        <w:rPr>
          <w:sz w:val="32"/>
          <w:szCs w:val="32"/>
          <w:lang w:val="el-GR"/>
        </w:rPr>
        <w:t>Τηλέφωνα και κάθε είδους ενδοεπικοινωνία.</w:t>
      </w:r>
    </w:p>
    <w:p w:rsidR="00CF6465" w:rsidRPr="007B7172" w:rsidRDefault="00CC1504" w:rsidP="007B7172">
      <w:pPr>
        <w:pStyle w:val="af5"/>
        <w:numPr>
          <w:ilvl w:val="0"/>
          <w:numId w:val="24"/>
        </w:numPr>
        <w:rPr>
          <w:sz w:val="32"/>
          <w:szCs w:val="32"/>
          <w:lang w:val="el-GR"/>
        </w:rPr>
      </w:pPr>
      <w:r w:rsidRPr="007B7172">
        <w:rPr>
          <w:sz w:val="32"/>
          <w:szCs w:val="32"/>
          <w:lang w:val="el-GR"/>
        </w:rPr>
        <w:t>Στατικός ηλεκτρισμός που μπορεί να παραχθεί από τη ροή αερίου σε πλαστικό σωλήνα.</w:t>
      </w:r>
    </w:p>
    <w:p w:rsidR="00CC1504" w:rsidRPr="007B7172" w:rsidRDefault="008D1714" w:rsidP="007B7172">
      <w:pPr>
        <w:pStyle w:val="af5"/>
        <w:numPr>
          <w:ilvl w:val="0"/>
          <w:numId w:val="24"/>
        </w:numPr>
        <w:rPr>
          <w:sz w:val="32"/>
          <w:szCs w:val="32"/>
          <w:lang w:val="el-GR"/>
        </w:rPr>
      </w:pPr>
      <w:r w:rsidRPr="007B7172">
        <w:rPr>
          <w:sz w:val="32"/>
          <w:szCs w:val="32"/>
          <w:lang w:val="el-GR"/>
        </w:rPr>
        <w:t>Σπινθήρες κατά την κοπή σωλήνων ή χρήση τροχού.</w:t>
      </w:r>
    </w:p>
    <w:p w:rsidR="0039344D" w:rsidRPr="007B7172" w:rsidRDefault="0039344D" w:rsidP="007B7172">
      <w:pPr>
        <w:pStyle w:val="af5"/>
        <w:numPr>
          <w:ilvl w:val="0"/>
          <w:numId w:val="24"/>
        </w:numPr>
        <w:rPr>
          <w:sz w:val="32"/>
          <w:szCs w:val="32"/>
          <w:lang w:val="el-GR"/>
        </w:rPr>
      </w:pPr>
      <w:r w:rsidRPr="007B7172">
        <w:rPr>
          <w:sz w:val="32"/>
          <w:szCs w:val="32"/>
          <w:lang w:val="el-GR"/>
        </w:rPr>
        <w:t xml:space="preserve">Ηλεκτρικά εργαλεία, όπως τροχοί, </w:t>
      </w:r>
      <w:r w:rsidR="00436022" w:rsidRPr="007B7172">
        <w:rPr>
          <w:sz w:val="32"/>
          <w:szCs w:val="32"/>
          <w:lang w:val="el-GR"/>
        </w:rPr>
        <w:t>δρέπανα</w:t>
      </w:r>
      <w:r w:rsidRPr="007B7172">
        <w:rPr>
          <w:sz w:val="32"/>
          <w:szCs w:val="32"/>
          <w:lang w:val="el-GR"/>
        </w:rPr>
        <w:t>, σφύρες, τρυπάνια.</w:t>
      </w:r>
    </w:p>
    <w:p w:rsidR="0039344D" w:rsidRPr="007B7172" w:rsidRDefault="006F17C4" w:rsidP="007B7172">
      <w:pPr>
        <w:pStyle w:val="af5"/>
        <w:numPr>
          <w:ilvl w:val="0"/>
          <w:numId w:val="24"/>
        </w:numPr>
        <w:rPr>
          <w:sz w:val="32"/>
          <w:szCs w:val="32"/>
          <w:lang w:val="el-GR"/>
        </w:rPr>
      </w:pPr>
      <w:r w:rsidRPr="007B7172">
        <w:rPr>
          <w:sz w:val="32"/>
          <w:szCs w:val="32"/>
          <w:lang w:val="el-GR"/>
        </w:rPr>
        <w:t>Κάθε μορφής ηλεκτρικές μηχανές (</w:t>
      </w:r>
      <w:r w:rsidR="00436022" w:rsidRPr="007B7172">
        <w:rPr>
          <w:sz w:val="32"/>
          <w:szCs w:val="32"/>
          <w:lang w:val="el-GR"/>
        </w:rPr>
        <w:t>π.χ. γεννήτριες</w:t>
      </w:r>
      <w:r w:rsidRPr="007B7172">
        <w:rPr>
          <w:sz w:val="32"/>
          <w:szCs w:val="32"/>
          <w:lang w:val="el-GR"/>
        </w:rPr>
        <w:t>)</w:t>
      </w:r>
      <w:r w:rsidR="008D2BF8" w:rsidRPr="007B7172">
        <w:rPr>
          <w:sz w:val="32"/>
          <w:szCs w:val="32"/>
          <w:lang w:val="el-GR"/>
        </w:rPr>
        <w:t>.</w:t>
      </w:r>
    </w:p>
    <w:p w:rsidR="006F17C4" w:rsidRPr="007B7172" w:rsidRDefault="008D2BF8" w:rsidP="007B7172">
      <w:pPr>
        <w:pStyle w:val="af5"/>
        <w:numPr>
          <w:ilvl w:val="0"/>
          <w:numId w:val="24"/>
        </w:numPr>
        <w:rPr>
          <w:sz w:val="32"/>
          <w:szCs w:val="32"/>
          <w:lang w:val="el-GR"/>
        </w:rPr>
      </w:pPr>
      <w:r w:rsidRPr="007B7172">
        <w:rPr>
          <w:sz w:val="32"/>
          <w:szCs w:val="32"/>
          <w:lang w:val="el-GR"/>
        </w:rPr>
        <w:t>Φ</w:t>
      </w:r>
      <w:r w:rsidR="00F01A75" w:rsidRPr="007B7172">
        <w:rPr>
          <w:sz w:val="32"/>
          <w:szCs w:val="32"/>
          <w:lang w:val="el-GR"/>
        </w:rPr>
        <w:t>ώτα έκτακτης ανάγκης και άλλα φώτα που δεν είναι κατάλληλου αντιεκρηκτικού τύπου.</w:t>
      </w:r>
    </w:p>
    <w:p w:rsidR="00C45ABB" w:rsidRDefault="00C45ABB" w:rsidP="008D2BF8">
      <w:pPr>
        <w:rPr>
          <w:lang w:val="el-GR"/>
        </w:rPr>
      </w:pPr>
    </w:p>
    <w:p w:rsidR="00D73E9E" w:rsidRDefault="00D73E9E" w:rsidP="008D2BF8">
      <w:pPr>
        <w:rPr>
          <w:lang w:val="el-GR"/>
        </w:rPr>
      </w:pPr>
    </w:p>
    <w:p w:rsidR="00D73E9E" w:rsidRPr="00436022" w:rsidRDefault="00D73E9E" w:rsidP="008D2BF8">
      <w:pPr>
        <w:rPr>
          <w:lang w:val="el-GR"/>
        </w:rPr>
      </w:pPr>
    </w:p>
    <w:p w:rsidR="00593880" w:rsidRPr="00436022" w:rsidRDefault="008F36B6" w:rsidP="008D2BF8">
      <w:pPr>
        <w:rPr>
          <w:sz w:val="40"/>
          <w:szCs w:val="40"/>
          <w:lang w:val="el-GR"/>
        </w:rPr>
      </w:pPr>
      <w:r w:rsidRPr="00436022">
        <w:rPr>
          <w:sz w:val="40"/>
          <w:szCs w:val="40"/>
          <w:lang w:val="el-GR"/>
        </w:rPr>
        <w:lastRenderedPageBreak/>
        <w:t xml:space="preserve">Μέτρα </w:t>
      </w:r>
      <w:r w:rsidR="00593880" w:rsidRPr="00436022">
        <w:rPr>
          <w:sz w:val="40"/>
          <w:szCs w:val="40"/>
          <w:lang w:val="el-GR"/>
        </w:rPr>
        <w:t>αντιμετώπισης</w:t>
      </w:r>
    </w:p>
    <w:p w:rsidR="00593880" w:rsidRPr="007B7172" w:rsidRDefault="0003263D" w:rsidP="008D2BF8">
      <w:pPr>
        <w:rPr>
          <w:sz w:val="32"/>
          <w:szCs w:val="32"/>
          <w:lang w:val="el-GR"/>
        </w:rPr>
      </w:pPr>
      <w:r w:rsidRPr="007B7172">
        <w:rPr>
          <w:sz w:val="32"/>
          <w:szCs w:val="32"/>
          <w:lang w:val="el-GR"/>
        </w:rPr>
        <w:t xml:space="preserve">Η παρεμπόδιση των πυρκαγιών είναι ο καλύτερος τρόπος </w:t>
      </w:r>
      <w:r w:rsidR="00935619" w:rsidRPr="007B7172">
        <w:rPr>
          <w:sz w:val="32"/>
          <w:szCs w:val="32"/>
          <w:lang w:val="el-GR"/>
        </w:rPr>
        <w:t xml:space="preserve">για </w:t>
      </w:r>
      <w:r w:rsidRPr="007B7172">
        <w:rPr>
          <w:sz w:val="32"/>
          <w:szCs w:val="32"/>
          <w:lang w:val="el-GR"/>
        </w:rPr>
        <w:t>να αποτραπούν οι τραυματισμοί και οι ζημιές από την πυρκαγιά. Ακόμα και όταν εμφανιστεί μια πυρκαγιά, οι ζημιές και οι τραυματισμοί μπορούν να μειωθούν από τις γρήγορες ενέργειες κάθε εμπλεκομένου.</w:t>
      </w:r>
    </w:p>
    <w:p w:rsidR="00C90DA0" w:rsidRPr="007B7172" w:rsidRDefault="00C90DA0" w:rsidP="00C90DA0">
      <w:pPr>
        <w:pStyle w:val="af5"/>
        <w:numPr>
          <w:ilvl w:val="0"/>
          <w:numId w:val="17"/>
        </w:numPr>
        <w:rPr>
          <w:sz w:val="32"/>
          <w:szCs w:val="32"/>
          <w:lang w:val="el-GR"/>
        </w:rPr>
      </w:pPr>
      <w:r w:rsidRPr="007B7172">
        <w:rPr>
          <w:sz w:val="32"/>
          <w:szCs w:val="32"/>
          <w:lang w:val="el-GR"/>
        </w:rPr>
        <w:t xml:space="preserve">Πρώτα καλέστε την Πυροσβεστική (τηλ. 199), προτού να προσπαθήσετε να </w:t>
      </w:r>
      <w:r w:rsidR="00607E06" w:rsidRPr="007B7172">
        <w:rPr>
          <w:sz w:val="32"/>
          <w:szCs w:val="32"/>
          <w:lang w:val="el-GR"/>
        </w:rPr>
        <w:t xml:space="preserve">σβήσετε την </w:t>
      </w:r>
      <w:r w:rsidR="005A4F51" w:rsidRPr="007B7172">
        <w:rPr>
          <w:sz w:val="32"/>
          <w:szCs w:val="32"/>
          <w:lang w:val="el-GR"/>
        </w:rPr>
        <w:t xml:space="preserve">πυρκαγιά </w:t>
      </w:r>
    </w:p>
    <w:p w:rsidR="00607E06" w:rsidRPr="007B7172" w:rsidRDefault="008F2B84" w:rsidP="00CB2E96">
      <w:pPr>
        <w:pStyle w:val="af5"/>
        <w:numPr>
          <w:ilvl w:val="0"/>
          <w:numId w:val="17"/>
        </w:numPr>
        <w:rPr>
          <w:sz w:val="32"/>
          <w:szCs w:val="32"/>
          <w:lang w:val="el-GR"/>
        </w:rPr>
      </w:pPr>
      <w:r w:rsidRPr="007B7172">
        <w:rPr>
          <w:sz w:val="32"/>
          <w:szCs w:val="32"/>
          <w:lang w:val="el-GR"/>
        </w:rPr>
        <w:t xml:space="preserve">Το σβήσιμο μιας πυρκαγιάς φυσικού αερίου δεν είναι πάντα η </w:t>
      </w:r>
      <w:r w:rsidR="005A4F51" w:rsidRPr="007B7172">
        <w:rPr>
          <w:sz w:val="32"/>
          <w:szCs w:val="32"/>
          <w:lang w:val="el-GR"/>
        </w:rPr>
        <w:t>ασφαλέστερη</w:t>
      </w:r>
      <w:r w:rsidRPr="007B7172">
        <w:rPr>
          <w:sz w:val="32"/>
          <w:szCs w:val="32"/>
          <w:lang w:val="el-GR"/>
        </w:rPr>
        <w:t xml:space="preserve"> ενέργεια. Έως ότου κλείσει τελείως η ρο</w:t>
      </w:r>
      <w:r w:rsidR="00436022" w:rsidRPr="007B7172">
        <w:rPr>
          <w:sz w:val="32"/>
          <w:szCs w:val="32"/>
          <w:lang w:val="el-GR"/>
        </w:rPr>
        <w:t>ή αερίου, υπάρχει ο κίνδυνος να αναφλεγεί</w:t>
      </w:r>
      <w:r w:rsidRPr="007B7172">
        <w:rPr>
          <w:sz w:val="32"/>
          <w:szCs w:val="32"/>
          <w:lang w:val="el-GR"/>
        </w:rPr>
        <w:t xml:space="preserve"> το αέριο, ενδεχομένως έξω από την περιοχή που επηρεαζόταν από την πυρκαγιά. Έτσι, μπορεί να προκληθεί ενδεχομένως περισσότερη ζημιά από την περίπτωση που θα επιτρεπόταν η ελεγχόμενη καύση του υπόλοιπου καυσίμου. Σε κάθε περίπτωση, η απόφαση λαμβάνεται από την Πυροσβεστική και την Εταιρεία Αερίου, που θα πρέπει να διαθέτουν γραπτές διαδικασίες για την προκειμένη περίπτωση.</w:t>
      </w:r>
    </w:p>
    <w:p w:rsidR="008D4CFF" w:rsidRPr="007B7172" w:rsidRDefault="00390B8E" w:rsidP="008D2BF8">
      <w:pPr>
        <w:rPr>
          <w:sz w:val="36"/>
          <w:szCs w:val="36"/>
          <w:lang w:val="el-GR"/>
        </w:rPr>
      </w:pPr>
      <w:r w:rsidRPr="007B7172">
        <w:rPr>
          <w:sz w:val="36"/>
          <w:szCs w:val="36"/>
          <w:lang w:val="el-GR"/>
        </w:rPr>
        <w:t xml:space="preserve">Εάν η πυρκαγιά είναι μικρή και το σωστό είδος πυροσβεστήρα είναι </w:t>
      </w:r>
      <w:r w:rsidR="00E440EC" w:rsidRPr="007B7172">
        <w:rPr>
          <w:sz w:val="36"/>
          <w:szCs w:val="36"/>
          <w:lang w:val="el-GR"/>
        </w:rPr>
        <w:t>διαθέσιμο:</w:t>
      </w:r>
    </w:p>
    <w:p w:rsidR="008D4CFF" w:rsidRPr="007B7172" w:rsidRDefault="00FF2B6C" w:rsidP="00480FCF">
      <w:pPr>
        <w:pStyle w:val="af5"/>
        <w:numPr>
          <w:ilvl w:val="0"/>
          <w:numId w:val="18"/>
        </w:numPr>
        <w:rPr>
          <w:sz w:val="32"/>
          <w:szCs w:val="32"/>
          <w:lang w:val="el-GR"/>
        </w:rPr>
      </w:pPr>
      <w:r w:rsidRPr="007B7172">
        <w:rPr>
          <w:sz w:val="32"/>
          <w:szCs w:val="32"/>
          <w:lang w:val="el-GR"/>
        </w:rPr>
        <w:t>σπάστε τη σφραγίδα ασφαλείας του πυροσβεστήρα και αφαιρέστε την περόνη</w:t>
      </w:r>
    </w:p>
    <w:p w:rsidR="00FF2B6C" w:rsidRPr="007B7172" w:rsidRDefault="00F81467" w:rsidP="00480FCF">
      <w:pPr>
        <w:pStyle w:val="af5"/>
        <w:numPr>
          <w:ilvl w:val="0"/>
          <w:numId w:val="18"/>
        </w:numPr>
        <w:rPr>
          <w:sz w:val="32"/>
          <w:szCs w:val="32"/>
          <w:lang w:val="el-GR"/>
        </w:rPr>
      </w:pPr>
      <w:r w:rsidRPr="007B7172">
        <w:rPr>
          <w:sz w:val="32"/>
          <w:szCs w:val="32"/>
          <w:lang w:val="el-GR"/>
        </w:rPr>
        <w:t>μείνετε 2-3 μέτρα μακριά από την πυρκαγιά</w:t>
      </w:r>
    </w:p>
    <w:p w:rsidR="00407121" w:rsidRPr="007B7172" w:rsidRDefault="004B7651" w:rsidP="008D2BF8">
      <w:pPr>
        <w:pStyle w:val="af5"/>
        <w:numPr>
          <w:ilvl w:val="0"/>
          <w:numId w:val="18"/>
        </w:numPr>
        <w:rPr>
          <w:sz w:val="32"/>
          <w:szCs w:val="32"/>
          <w:lang w:val="el-GR"/>
        </w:rPr>
      </w:pPr>
      <w:r w:rsidRPr="007B7172">
        <w:rPr>
          <w:sz w:val="32"/>
          <w:szCs w:val="32"/>
          <w:lang w:val="el-GR"/>
        </w:rPr>
        <w:t>πιέστε το μοχλό και στοχεύστε το ακροφύσιο στην εστία της πυρκαγιάς</w:t>
      </w:r>
    </w:p>
    <w:p w:rsidR="00786E7A" w:rsidRPr="007B7172" w:rsidRDefault="00704E35" w:rsidP="008D2BF8">
      <w:pPr>
        <w:pStyle w:val="af5"/>
        <w:numPr>
          <w:ilvl w:val="0"/>
          <w:numId w:val="18"/>
        </w:numPr>
        <w:rPr>
          <w:sz w:val="32"/>
          <w:szCs w:val="32"/>
          <w:lang w:val="el-GR"/>
        </w:rPr>
      </w:pPr>
      <w:r w:rsidRPr="007B7172">
        <w:rPr>
          <w:sz w:val="32"/>
          <w:szCs w:val="32"/>
          <w:lang w:val="el-GR"/>
        </w:rPr>
        <w:t xml:space="preserve">συνεχίστε με σταθερή ροή «σκουπίζοντας» την εστία όχι με σύντομες εκτοξεύσεις για να </w:t>
      </w:r>
      <w:r w:rsidR="007374B9" w:rsidRPr="007B7172">
        <w:rPr>
          <w:sz w:val="32"/>
          <w:szCs w:val="32"/>
          <w:lang w:val="el-GR"/>
        </w:rPr>
        <w:t>“πνίξετε”</w:t>
      </w:r>
      <w:r w:rsidRPr="007B7172">
        <w:rPr>
          <w:sz w:val="32"/>
          <w:szCs w:val="32"/>
          <w:lang w:val="el-GR"/>
        </w:rPr>
        <w:t xml:space="preserve"> την </w:t>
      </w:r>
      <w:r w:rsidR="00407121" w:rsidRPr="007B7172">
        <w:rPr>
          <w:sz w:val="32"/>
          <w:szCs w:val="32"/>
          <w:lang w:val="el-GR"/>
        </w:rPr>
        <w:t xml:space="preserve">πυρκαγιά </w:t>
      </w:r>
    </w:p>
    <w:p w:rsidR="00593880" w:rsidRPr="007B7172" w:rsidRDefault="00786E7A" w:rsidP="008D2BF8">
      <w:pPr>
        <w:rPr>
          <w:sz w:val="36"/>
          <w:szCs w:val="36"/>
          <w:lang w:val="el-GR"/>
        </w:rPr>
      </w:pPr>
      <w:r w:rsidRPr="007B7172">
        <w:rPr>
          <w:sz w:val="36"/>
          <w:szCs w:val="36"/>
          <w:lang w:val="el-GR"/>
        </w:rPr>
        <w:lastRenderedPageBreak/>
        <w:t xml:space="preserve">Εάν η πυρκαγιά είναι μεγάλη ή οι πυροσβεστήρες δεν είναι διαθέσιμοι: </w:t>
      </w:r>
    </w:p>
    <w:p w:rsidR="00AC1516" w:rsidRPr="007B7172" w:rsidRDefault="00B62B3C" w:rsidP="00AC1516">
      <w:pPr>
        <w:pStyle w:val="af5"/>
        <w:numPr>
          <w:ilvl w:val="0"/>
          <w:numId w:val="21"/>
        </w:numPr>
        <w:rPr>
          <w:sz w:val="32"/>
          <w:szCs w:val="32"/>
        </w:rPr>
      </w:pPr>
      <w:r w:rsidRPr="007B7172">
        <w:rPr>
          <w:sz w:val="32"/>
          <w:szCs w:val="32"/>
        </w:rPr>
        <w:t>απομακρυνθείτε γρήγορα, αλλάχωρίς πανικό</w:t>
      </w:r>
    </w:p>
    <w:p w:rsidR="00B62B3C" w:rsidRPr="007B7172" w:rsidRDefault="000B3A33" w:rsidP="00AC1516">
      <w:pPr>
        <w:pStyle w:val="af5"/>
        <w:numPr>
          <w:ilvl w:val="0"/>
          <w:numId w:val="21"/>
        </w:numPr>
        <w:rPr>
          <w:sz w:val="32"/>
          <w:szCs w:val="32"/>
          <w:lang w:val="el-GR"/>
        </w:rPr>
      </w:pPr>
      <w:r w:rsidRPr="007B7172">
        <w:rPr>
          <w:sz w:val="32"/>
          <w:szCs w:val="32"/>
          <w:lang w:val="el-GR"/>
        </w:rPr>
        <w:t>μη χρησιμοποιείτε τους ανελκυστήρες, για να μην εγκλωβιστείτε εάν διακοπεί το ρεύμα</w:t>
      </w:r>
    </w:p>
    <w:p w:rsidR="000B3A33" w:rsidRPr="007B7172" w:rsidRDefault="00C27563" w:rsidP="00AC1516">
      <w:pPr>
        <w:pStyle w:val="af5"/>
        <w:numPr>
          <w:ilvl w:val="0"/>
          <w:numId w:val="21"/>
        </w:numPr>
        <w:rPr>
          <w:sz w:val="32"/>
          <w:szCs w:val="32"/>
          <w:lang w:val="el-GR"/>
        </w:rPr>
      </w:pPr>
      <w:r w:rsidRPr="007B7172">
        <w:rPr>
          <w:sz w:val="32"/>
          <w:szCs w:val="32"/>
          <w:lang w:val="el-GR"/>
        </w:rPr>
        <w:t xml:space="preserve">κλείστε πίσω σας τις πόρτες καθώς τρέχετε προς την έξοδο </w:t>
      </w:r>
    </w:p>
    <w:p w:rsidR="00C27563" w:rsidRPr="007B7172" w:rsidRDefault="003365FD" w:rsidP="00AC1516">
      <w:pPr>
        <w:pStyle w:val="af5"/>
        <w:numPr>
          <w:ilvl w:val="0"/>
          <w:numId w:val="21"/>
        </w:numPr>
        <w:rPr>
          <w:sz w:val="32"/>
          <w:szCs w:val="32"/>
          <w:lang w:val="el-GR"/>
        </w:rPr>
      </w:pPr>
      <w:r w:rsidRPr="007B7172">
        <w:rPr>
          <w:sz w:val="32"/>
          <w:szCs w:val="32"/>
          <w:lang w:val="el-GR"/>
        </w:rPr>
        <w:t>καθοδηγείστε τους πυροσβέστες στην περιοχή πυρκαγιάς</w:t>
      </w:r>
    </w:p>
    <w:p w:rsidR="00593880" w:rsidRPr="007F20A8" w:rsidRDefault="007F20A8" w:rsidP="008D2BF8">
      <w:pPr>
        <w:rPr>
          <w:lang w:val="el-GR"/>
        </w:rPr>
      </w:pPr>
      <w:r w:rsidRPr="007F20A8">
        <w:rPr>
          <w:noProof/>
          <w:lang w:val="el-GR" w:eastAsia="el-GR"/>
        </w:rPr>
        <w:drawing>
          <wp:anchor distT="0" distB="0" distL="114300" distR="114300" simplePos="0" relativeHeight="251662336" behindDoc="0" locked="0" layoutInCell="1" allowOverlap="1">
            <wp:simplePos x="0" y="0"/>
            <wp:positionH relativeFrom="column">
              <wp:posOffset>-2540</wp:posOffset>
            </wp:positionH>
            <wp:positionV relativeFrom="paragraph">
              <wp:posOffset>4445</wp:posOffset>
            </wp:positionV>
            <wp:extent cx="5953125" cy="3352800"/>
            <wp:effectExtent l="0" t="0" r="9525" b="0"/>
            <wp:wrapTopAndBottom/>
            <wp:docPr id="9" name="Εικόνα 9" descr="NATURAL GAS PIPELINE COMPRESSOR STATIONS AND MAJOR NATURAL GAS  TRANSPORTATION CORRIDORS - METROPOLITAN CONSULTING ENGINEERING &amp; FORENS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ATURAL GAS PIPELINE COMPRESSOR STATIONS AND MAJOR NATURAL GAS  TRANSPORTATION CORRIDORS - METROPOLITAN CONSULTING ENGINEERING &amp; FORENSICS"/>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53125" cy="3352800"/>
                    </a:xfrm>
                    <a:prstGeom prst="rect">
                      <a:avLst/>
                    </a:prstGeom>
                    <a:noFill/>
                    <a:ln>
                      <a:noFill/>
                    </a:ln>
                  </pic:spPr>
                </pic:pic>
              </a:graphicData>
            </a:graphic>
          </wp:anchor>
        </w:drawing>
      </w:r>
      <w:r w:rsidRPr="007F20A8">
        <w:rPr>
          <w:lang w:val="el-GR"/>
        </w:rPr>
        <w:t xml:space="preserve">Έκρηξη αγωγού φυσικού αερίου </w:t>
      </w:r>
    </w:p>
    <w:p w:rsidR="00DB2D0F" w:rsidRDefault="00621D96" w:rsidP="007B7172">
      <w:pPr>
        <w:pStyle w:val="1"/>
        <w:rPr>
          <w:sz w:val="44"/>
          <w:szCs w:val="44"/>
          <w:lang w:val="el-GR"/>
        </w:rPr>
      </w:pPr>
      <w:r w:rsidRPr="007B7172">
        <w:rPr>
          <w:sz w:val="44"/>
          <w:szCs w:val="44"/>
          <w:lang w:val="el-GR"/>
        </w:rPr>
        <w:t>Κίνδυνοι κατά την εργασία σε περιορισμένους ή κλειστούς χώρ</w:t>
      </w:r>
      <w:r w:rsidR="00DB2D0F" w:rsidRPr="007B7172">
        <w:rPr>
          <w:sz w:val="44"/>
          <w:szCs w:val="44"/>
          <w:lang w:val="el-GR"/>
        </w:rPr>
        <w:t>ους</w:t>
      </w:r>
    </w:p>
    <w:p w:rsidR="007B7172" w:rsidRPr="007B7172" w:rsidRDefault="007B7172" w:rsidP="007B7172">
      <w:pPr>
        <w:rPr>
          <w:lang w:val="el-GR"/>
        </w:rPr>
      </w:pPr>
    </w:p>
    <w:p w:rsidR="00593880" w:rsidRPr="007B7172" w:rsidRDefault="0037146A" w:rsidP="008D2BF8">
      <w:pPr>
        <w:rPr>
          <w:sz w:val="40"/>
          <w:szCs w:val="40"/>
          <w:lang w:val="el-GR"/>
        </w:rPr>
      </w:pPr>
      <w:r w:rsidRPr="007B7172">
        <w:rPr>
          <w:sz w:val="40"/>
          <w:szCs w:val="40"/>
          <w:lang w:val="el-GR"/>
        </w:rPr>
        <w:t>Τι είναι «περιορισμένος ή κλειστός χώρος»;</w:t>
      </w:r>
    </w:p>
    <w:p w:rsidR="001A082E" w:rsidRPr="007B7172" w:rsidRDefault="00F64975" w:rsidP="008D2BF8">
      <w:pPr>
        <w:rPr>
          <w:sz w:val="32"/>
          <w:szCs w:val="32"/>
          <w:lang w:val="el-GR"/>
        </w:rPr>
      </w:pPr>
      <w:r w:rsidRPr="007B7172">
        <w:rPr>
          <w:sz w:val="32"/>
          <w:szCs w:val="32"/>
          <w:lang w:val="el-GR"/>
        </w:rPr>
        <w:lastRenderedPageBreak/>
        <w:t xml:space="preserve">Ο περιορισμένος χώρος μπορεί να είναι </w:t>
      </w:r>
      <w:r w:rsidR="00F317C3" w:rsidRPr="007B7172">
        <w:rPr>
          <w:sz w:val="32"/>
          <w:szCs w:val="32"/>
          <w:lang w:val="el-GR"/>
        </w:rPr>
        <w:t>ένα</w:t>
      </w:r>
      <w:r w:rsidRPr="007B7172">
        <w:rPr>
          <w:sz w:val="32"/>
          <w:szCs w:val="32"/>
          <w:lang w:val="el-GR"/>
        </w:rPr>
        <w:t xml:space="preserve"> κλειστόή μερικά </w:t>
      </w:r>
      <w:r w:rsidR="00F317C3" w:rsidRPr="007B7172">
        <w:rPr>
          <w:sz w:val="32"/>
          <w:szCs w:val="32"/>
          <w:lang w:val="el-GR"/>
        </w:rPr>
        <w:t>κλειστό</w:t>
      </w:r>
      <w:r w:rsidRPr="007B7172">
        <w:rPr>
          <w:sz w:val="32"/>
          <w:szCs w:val="32"/>
          <w:lang w:val="el-GR"/>
        </w:rPr>
        <w:t xml:space="preserve"> δωμάτιο, που διαθέτει μία είσοδο όπως μία καταπακτή. Ο χώρος αυτός δε χρησιμοποιείται για </w:t>
      </w:r>
      <w:r w:rsidR="00642A47" w:rsidRPr="007B7172">
        <w:rPr>
          <w:sz w:val="32"/>
          <w:szCs w:val="32"/>
          <w:lang w:val="el-GR"/>
        </w:rPr>
        <w:t>τακτική ή</w:t>
      </w:r>
      <w:r w:rsidRPr="007B7172">
        <w:rPr>
          <w:sz w:val="32"/>
          <w:szCs w:val="32"/>
          <w:lang w:val="el-GR"/>
        </w:rPr>
        <w:t xml:space="preserve"> συνεχή λειτουργία και οι εργαζόμενοι εισέρχονται συνήθως μόνο για επιθεώρηση, καθαρισμό</w:t>
      </w:r>
      <w:r w:rsidR="00C6357D" w:rsidRPr="007B7172">
        <w:rPr>
          <w:sz w:val="32"/>
          <w:szCs w:val="32"/>
          <w:lang w:val="el-GR"/>
        </w:rPr>
        <w:t xml:space="preserve"> ή </w:t>
      </w:r>
      <w:r w:rsidR="008366FD" w:rsidRPr="007B7172">
        <w:rPr>
          <w:sz w:val="32"/>
          <w:szCs w:val="32"/>
          <w:lang w:val="el-GR"/>
        </w:rPr>
        <w:t>συντήρηση.</w:t>
      </w:r>
    </w:p>
    <w:p w:rsidR="00C6357D" w:rsidRDefault="0087043B" w:rsidP="008D2BF8">
      <w:pPr>
        <w:rPr>
          <w:lang w:val="el-GR"/>
        </w:rPr>
      </w:pPr>
      <w:r w:rsidRPr="0087043B">
        <w:rPr>
          <w:noProof/>
          <w:lang w:val="el-GR" w:eastAsia="el-GR"/>
        </w:rPr>
        <w:drawing>
          <wp:inline distT="0" distB="0" distL="0" distR="0">
            <wp:extent cx="6071870" cy="4035458"/>
            <wp:effectExtent l="0" t="0" r="5080" b="3175"/>
            <wp:docPr id="5" name="Εικόνα 5" descr="Small spaces, big risks | Health &amp; Safety Hand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mall spaces, big risks | Health &amp; Safety Handbook"/>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71870" cy="4035458"/>
                    </a:xfrm>
                    <a:prstGeom prst="rect">
                      <a:avLst/>
                    </a:prstGeom>
                    <a:noFill/>
                    <a:ln>
                      <a:noFill/>
                    </a:ln>
                  </pic:spPr>
                </pic:pic>
              </a:graphicData>
            </a:graphic>
          </wp:inline>
        </w:drawing>
      </w:r>
    </w:p>
    <w:p w:rsidR="0087043B" w:rsidRPr="00436022" w:rsidRDefault="0087043B" w:rsidP="008D2BF8">
      <w:pPr>
        <w:rPr>
          <w:lang w:val="el-GR"/>
        </w:rPr>
      </w:pPr>
    </w:p>
    <w:p w:rsidR="00C6357D" w:rsidRPr="007B7172" w:rsidRDefault="00C35542" w:rsidP="008D2BF8">
      <w:pPr>
        <w:rPr>
          <w:sz w:val="32"/>
          <w:szCs w:val="32"/>
          <w:lang w:val="el-GR"/>
        </w:rPr>
      </w:pPr>
      <w:r w:rsidRPr="007B7172">
        <w:rPr>
          <w:sz w:val="32"/>
          <w:szCs w:val="32"/>
          <w:lang w:val="el-GR"/>
        </w:rPr>
        <w:t xml:space="preserve">Η είσοδος μέσα στους περιορισμένους χώρους </w:t>
      </w:r>
      <w:r w:rsidR="00FB6180" w:rsidRPr="007B7172">
        <w:rPr>
          <w:sz w:val="32"/>
          <w:szCs w:val="32"/>
          <w:lang w:val="el-GR"/>
        </w:rPr>
        <w:t xml:space="preserve">επιτρέπεται μόνο εάν τηρηθούν </w:t>
      </w:r>
      <w:r w:rsidR="003E342F" w:rsidRPr="007B7172">
        <w:rPr>
          <w:sz w:val="32"/>
          <w:szCs w:val="32"/>
          <w:lang w:val="el-GR"/>
        </w:rPr>
        <w:t xml:space="preserve">αυστηρές </w:t>
      </w:r>
      <w:r w:rsidR="007E67A2" w:rsidRPr="007B7172">
        <w:rPr>
          <w:sz w:val="32"/>
          <w:szCs w:val="32"/>
          <w:lang w:val="el-GR"/>
        </w:rPr>
        <w:t xml:space="preserve">διαδικασίες ελέγχου και αν ο εργαζόμενος κατέχει τον σωστό </w:t>
      </w:r>
      <w:r w:rsidR="00214060" w:rsidRPr="007B7172">
        <w:rPr>
          <w:sz w:val="32"/>
          <w:szCs w:val="32"/>
          <w:lang w:val="el-GR"/>
        </w:rPr>
        <w:t>εξοπλισμό</w:t>
      </w:r>
      <w:r w:rsidR="0087043B" w:rsidRPr="007B7172">
        <w:rPr>
          <w:sz w:val="32"/>
          <w:szCs w:val="32"/>
          <w:lang w:val="el-GR"/>
        </w:rPr>
        <w:t xml:space="preserve"> και τη σωστή εκπαίδευση</w:t>
      </w:r>
      <w:r w:rsidR="00214060" w:rsidRPr="007B7172">
        <w:rPr>
          <w:sz w:val="32"/>
          <w:szCs w:val="32"/>
          <w:lang w:val="el-GR"/>
        </w:rPr>
        <w:t>.</w:t>
      </w:r>
    </w:p>
    <w:p w:rsidR="00C6357D" w:rsidRPr="007B7172" w:rsidRDefault="007D5263" w:rsidP="008D2BF8">
      <w:pPr>
        <w:rPr>
          <w:sz w:val="32"/>
          <w:szCs w:val="32"/>
          <w:lang w:val="el-GR"/>
        </w:rPr>
      </w:pPr>
      <w:r w:rsidRPr="007B7172">
        <w:rPr>
          <w:sz w:val="32"/>
          <w:szCs w:val="32"/>
          <w:lang w:val="el-GR"/>
        </w:rPr>
        <w:t xml:space="preserve">Ένας εργαζόμενος θεωρείται ότι έχει εισέλθει σε έναν περιορισμένο χώρο όταν έχει εισάγει το κεφάλι του πέρα από το επίπεδο του ανοίγματος. </w:t>
      </w:r>
    </w:p>
    <w:p w:rsidR="00002E66" w:rsidRPr="007B7172" w:rsidRDefault="00002E66" w:rsidP="008D2BF8">
      <w:pPr>
        <w:rPr>
          <w:sz w:val="32"/>
          <w:szCs w:val="32"/>
          <w:lang w:val="el-GR"/>
        </w:rPr>
      </w:pPr>
    </w:p>
    <w:p w:rsidR="006048A2" w:rsidRPr="007B7172" w:rsidRDefault="006048A2" w:rsidP="008D2BF8">
      <w:pPr>
        <w:rPr>
          <w:sz w:val="32"/>
          <w:szCs w:val="32"/>
          <w:lang w:val="el-GR"/>
        </w:rPr>
      </w:pPr>
      <w:r w:rsidRPr="007B7172">
        <w:rPr>
          <w:sz w:val="32"/>
          <w:szCs w:val="32"/>
          <w:lang w:val="el-GR"/>
        </w:rPr>
        <w:lastRenderedPageBreak/>
        <w:t xml:space="preserve">Εάν ο περιορισμένος χώρος περιέχει επικίνδυνα </w:t>
      </w:r>
      <w:r w:rsidR="00B74B67" w:rsidRPr="007B7172">
        <w:rPr>
          <w:sz w:val="32"/>
          <w:szCs w:val="32"/>
          <w:lang w:val="el-GR"/>
        </w:rPr>
        <w:t>α</w:t>
      </w:r>
      <w:r w:rsidRPr="007B7172">
        <w:rPr>
          <w:sz w:val="32"/>
          <w:szCs w:val="32"/>
          <w:lang w:val="el-GR"/>
        </w:rPr>
        <w:t xml:space="preserve">έρια, οι εργαζόμενοι που είναι απλά κοντά στο άνοιγμα </w:t>
      </w:r>
      <w:r w:rsidR="00E54432" w:rsidRPr="007B7172">
        <w:rPr>
          <w:sz w:val="32"/>
          <w:szCs w:val="32"/>
          <w:lang w:val="el-GR"/>
        </w:rPr>
        <w:t xml:space="preserve">μπορεί </w:t>
      </w:r>
      <w:r w:rsidRPr="007B7172">
        <w:rPr>
          <w:sz w:val="32"/>
          <w:szCs w:val="32"/>
          <w:lang w:val="el-GR"/>
        </w:rPr>
        <w:t>να διατρέξουν</w:t>
      </w:r>
      <w:r w:rsidR="00E54432" w:rsidRPr="007B7172">
        <w:rPr>
          <w:sz w:val="32"/>
          <w:szCs w:val="32"/>
          <w:lang w:val="el-GR"/>
        </w:rPr>
        <w:t xml:space="preserve"> σε </w:t>
      </w:r>
      <w:r w:rsidRPr="007B7172">
        <w:rPr>
          <w:sz w:val="32"/>
          <w:szCs w:val="32"/>
          <w:lang w:val="el-GR"/>
        </w:rPr>
        <w:t>κίν</w:t>
      </w:r>
      <w:r w:rsidR="00B74B67" w:rsidRPr="007B7172">
        <w:rPr>
          <w:sz w:val="32"/>
          <w:szCs w:val="32"/>
          <w:lang w:val="el-GR"/>
        </w:rPr>
        <w:t>δ</w:t>
      </w:r>
      <w:r w:rsidRPr="007B7172">
        <w:rPr>
          <w:sz w:val="32"/>
          <w:szCs w:val="32"/>
          <w:lang w:val="el-GR"/>
        </w:rPr>
        <w:t xml:space="preserve">υνο. Συχνά </w:t>
      </w:r>
      <w:r w:rsidR="00DD6978" w:rsidRPr="007B7172">
        <w:rPr>
          <w:sz w:val="32"/>
          <w:szCs w:val="32"/>
          <w:lang w:val="el-GR"/>
        </w:rPr>
        <w:t>όταν</w:t>
      </w:r>
      <w:r w:rsidRPr="007B7172">
        <w:rPr>
          <w:sz w:val="32"/>
          <w:szCs w:val="32"/>
          <w:lang w:val="el-GR"/>
        </w:rPr>
        <w:t xml:space="preserve"> υπάρχει παραγωγή ή διαρροή αερίων μέσα σε αυτόν</w:t>
      </w:r>
      <w:r w:rsidR="0051680F" w:rsidRPr="007B7172">
        <w:rPr>
          <w:sz w:val="32"/>
          <w:szCs w:val="32"/>
          <w:lang w:val="el-GR"/>
        </w:rPr>
        <w:t xml:space="preserve"> τότε </w:t>
      </w:r>
      <w:r w:rsidRPr="007B7172">
        <w:rPr>
          <w:sz w:val="32"/>
          <w:szCs w:val="32"/>
          <w:lang w:val="el-GR"/>
        </w:rPr>
        <w:t>η συγκέ</w:t>
      </w:r>
      <w:r w:rsidR="006103B4" w:rsidRPr="007B7172">
        <w:rPr>
          <w:sz w:val="32"/>
          <w:szCs w:val="32"/>
          <w:lang w:val="el-GR"/>
        </w:rPr>
        <w:t>ν</w:t>
      </w:r>
      <w:r w:rsidRPr="007B7172">
        <w:rPr>
          <w:sz w:val="32"/>
          <w:szCs w:val="32"/>
          <w:lang w:val="el-GR"/>
        </w:rPr>
        <w:t>τρωση των επικινδύνων αερίων κοντά στην είσοδο του περιορι</w:t>
      </w:r>
      <w:r w:rsidR="006103B4" w:rsidRPr="007B7172">
        <w:rPr>
          <w:sz w:val="32"/>
          <w:szCs w:val="32"/>
          <w:lang w:val="el-GR"/>
        </w:rPr>
        <w:t>σ</w:t>
      </w:r>
      <w:r w:rsidRPr="007B7172">
        <w:rPr>
          <w:sz w:val="32"/>
          <w:szCs w:val="32"/>
          <w:lang w:val="el-GR"/>
        </w:rPr>
        <w:t xml:space="preserve">μένου χώρου μπορεί να είναι αρκετά υψηλή για να προκαλέσει </w:t>
      </w:r>
      <w:r w:rsidR="0051680F" w:rsidRPr="007B7172">
        <w:rPr>
          <w:sz w:val="32"/>
          <w:szCs w:val="32"/>
          <w:lang w:val="el-GR"/>
        </w:rPr>
        <w:t>μέχρι και τονΘάνατο.</w:t>
      </w:r>
    </w:p>
    <w:p w:rsidR="00600F38" w:rsidRPr="007B7172" w:rsidRDefault="00600F38" w:rsidP="008D2BF8">
      <w:pPr>
        <w:rPr>
          <w:sz w:val="32"/>
          <w:szCs w:val="32"/>
          <w:lang w:val="el-GR"/>
        </w:rPr>
      </w:pPr>
    </w:p>
    <w:p w:rsidR="008405AD" w:rsidRPr="00436022" w:rsidRDefault="004B6A49" w:rsidP="008D2BF8">
      <w:pPr>
        <w:rPr>
          <w:lang w:val="el-GR"/>
        </w:rPr>
      </w:pPr>
      <w:r w:rsidRPr="007B7172">
        <w:rPr>
          <w:sz w:val="32"/>
          <w:szCs w:val="32"/>
          <w:lang w:val="el-GR"/>
        </w:rPr>
        <w:t>Είναι ζωτικής σημασίας να καθοριστούν όλοι οι περιορισμένοι χώ</w:t>
      </w:r>
      <w:r w:rsidR="00C5745A" w:rsidRPr="007B7172">
        <w:rPr>
          <w:sz w:val="32"/>
          <w:szCs w:val="32"/>
          <w:lang w:val="el-GR"/>
        </w:rPr>
        <w:t>ρ</w:t>
      </w:r>
      <w:r w:rsidRPr="007B7172">
        <w:rPr>
          <w:sz w:val="32"/>
          <w:szCs w:val="32"/>
          <w:lang w:val="el-GR"/>
        </w:rPr>
        <w:t>οι σε οποιοδήποτε εργασιακό χώρο. γενικά οποιοσδήποτε χώρος που μπο</w:t>
      </w:r>
      <w:r w:rsidR="00E00093" w:rsidRPr="007B7172">
        <w:rPr>
          <w:sz w:val="32"/>
          <w:szCs w:val="32"/>
          <w:lang w:val="el-GR"/>
        </w:rPr>
        <w:t>ρ</w:t>
      </w:r>
      <w:r w:rsidR="0087043B" w:rsidRPr="007B7172">
        <w:rPr>
          <w:sz w:val="32"/>
          <w:szCs w:val="32"/>
          <w:lang w:val="el-GR"/>
        </w:rPr>
        <w:t>εί να έχει μια κλειστή</w:t>
      </w:r>
      <w:r w:rsidR="00BF3920" w:rsidRPr="007B7172">
        <w:rPr>
          <w:sz w:val="32"/>
          <w:szCs w:val="32"/>
          <w:lang w:val="el-GR"/>
        </w:rPr>
        <w:t xml:space="preserve">ατμόσφαιρα και </w:t>
      </w:r>
      <w:r w:rsidR="00C97FEE" w:rsidRPr="00807AFC">
        <w:rPr>
          <w:sz w:val="32"/>
          <w:szCs w:val="32"/>
          <w:lang w:val="el-GR"/>
        </w:rPr>
        <w:t>ανεπαρκής</w:t>
      </w:r>
      <w:r w:rsidR="00346C5E" w:rsidRPr="00807AFC">
        <w:rPr>
          <w:sz w:val="32"/>
          <w:szCs w:val="32"/>
          <w:lang w:val="el-GR"/>
        </w:rPr>
        <w:t>αερισμός</w:t>
      </w:r>
      <w:r w:rsidR="006620B6" w:rsidRPr="00807AFC">
        <w:rPr>
          <w:sz w:val="32"/>
          <w:szCs w:val="32"/>
          <w:lang w:val="el-GR"/>
        </w:rPr>
        <w:t xml:space="preserve"> στον χώρο</w:t>
      </w:r>
      <w:r w:rsidRPr="00807AFC">
        <w:rPr>
          <w:sz w:val="32"/>
          <w:szCs w:val="32"/>
          <w:lang w:val="el-GR"/>
        </w:rPr>
        <w:t xml:space="preserve">. </w:t>
      </w:r>
      <w:r w:rsidR="006621DC" w:rsidRPr="00807AFC">
        <w:rPr>
          <w:sz w:val="32"/>
          <w:szCs w:val="32"/>
          <w:lang w:val="el-GR"/>
        </w:rPr>
        <w:t>Έ</w:t>
      </w:r>
      <w:r w:rsidRPr="00807AFC">
        <w:rPr>
          <w:sz w:val="32"/>
          <w:szCs w:val="32"/>
          <w:lang w:val="el-GR"/>
        </w:rPr>
        <w:t>χουν πεθάνει εργα</w:t>
      </w:r>
      <w:r w:rsidR="008405AD" w:rsidRPr="00807AFC">
        <w:rPr>
          <w:sz w:val="32"/>
          <w:szCs w:val="32"/>
          <w:lang w:val="el-GR"/>
        </w:rPr>
        <w:t xml:space="preserve">ζόμενοι επειδή δεν γνώριζαν ότι εισέρχονταν σε έναν περιορισμένο χώρο με επικίνδυνη ατμόσφαιρα και </w:t>
      </w:r>
      <w:r w:rsidR="006621DC" w:rsidRPr="00807AFC">
        <w:rPr>
          <w:sz w:val="32"/>
          <w:szCs w:val="32"/>
          <w:lang w:val="el-GR"/>
        </w:rPr>
        <w:t>ε</w:t>
      </w:r>
      <w:r w:rsidR="008405AD" w:rsidRPr="00807AFC">
        <w:rPr>
          <w:sz w:val="32"/>
          <w:szCs w:val="32"/>
          <w:lang w:val="el-GR"/>
        </w:rPr>
        <w:t xml:space="preserve">πομένως δεν πήραν </w:t>
      </w:r>
      <w:r w:rsidR="008405AD" w:rsidRPr="00807AFC">
        <w:rPr>
          <w:sz w:val="32"/>
          <w:szCs w:val="32"/>
          <w:lang w:val="el-GR"/>
        </w:rPr>
        <w:lastRenderedPageBreak/>
        <w:t xml:space="preserve">τις απαραίτητες </w:t>
      </w:r>
      <w:r w:rsidR="007C7ABA" w:rsidRPr="00807AFC">
        <w:rPr>
          <w:sz w:val="32"/>
          <w:szCs w:val="32"/>
          <w:lang w:val="el-GR"/>
        </w:rPr>
        <w:t>προφυλάξεις,</w:t>
      </w:r>
      <w:r w:rsidR="0051016C" w:rsidRPr="00807AFC">
        <w:rPr>
          <w:sz w:val="32"/>
          <w:szCs w:val="32"/>
          <w:lang w:val="el-GR"/>
        </w:rPr>
        <w:t xml:space="preserve"> πρέπει να υπάρχει πάντα</w:t>
      </w:r>
      <w:r w:rsidR="00074B65" w:rsidRPr="00807AFC">
        <w:rPr>
          <w:sz w:val="32"/>
          <w:szCs w:val="32"/>
          <w:lang w:val="el-GR"/>
        </w:rPr>
        <w:t xml:space="preserve"> σήμα για </w:t>
      </w:r>
      <w:r w:rsidR="007C7ABA" w:rsidRPr="00807AFC">
        <w:rPr>
          <w:sz w:val="32"/>
          <w:szCs w:val="32"/>
          <w:lang w:val="el-GR"/>
        </w:rPr>
        <w:t>αυτούς τους χώρους</w:t>
      </w:r>
      <w:r w:rsidR="008405AD" w:rsidRPr="00807AFC">
        <w:rPr>
          <w:sz w:val="32"/>
          <w:szCs w:val="32"/>
          <w:lang w:val="el-GR"/>
        </w:rPr>
        <w:t>.</w:t>
      </w:r>
      <w:r w:rsidR="0087043B" w:rsidRPr="0087043B">
        <w:rPr>
          <w:noProof/>
          <w:lang w:val="el-GR" w:eastAsia="el-GR"/>
        </w:rPr>
        <w:drawing>
          <wp:inline distT="0" distB="0" distL="0" distR="0">
            <wp:extent cx="4981575" cy="4572000"/>
            <wp:effectExtent l="0" t="0" r="9525" b="0"/>
            <wp:docPr id="6" name="Εικόνα 6" descr="ΠΡΟΣΟΧΗ ΠΕΡΙΟΡΙΣΜΕΝΟΣ ΧΩΡΟΣ | Epigrami.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ΠΡΟΣΟΧΗ ΠΕΡΙΟΡΙΣΜΕΝΟΣ ΧΩΡΟΣ | Epigrami.gr"/>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51657" cy="4636320"/>
                    </a:xfrm>
                    <a:prstGeom prst="rect">
                      <a:avLst/>
                    </a:prstGeom>
                    <a:noFill/>
                    <a:ln>
                      <a:noFill/>
                    </a:ln>
                  </pic:spPr>
                </pic:pic>
              </a:graphicData>
            </a:graphic>
          </wp:inline>
        </w:drawing>
      </w:r>
    </w:p>
    <w:p w:rsidR="00201B09" w:rsidRPr="00436022" w:rsidRDefault="00201B09" w:rsidP="008D2BF8">
      <w:pPr>
        <w:rPr>
          <w:lang w:val="el-GR"/>
        </w:rPr>
      </w:pPr>
    </w:p>
    <w:p w:rsidR="00772142" w:rsidRPr="00807AFC" w:rsidRDefault="00C20B5D" w:rsidP="008D2BF8">
      <w:pPr>
        <w:rPr>
          <w:sz w:val="32"/>
          <w:szCs w:val="32"/>
          <w:lang w:val="el-GR"/>
        </w:rPr>
      </w:pPr>
      <w:r w:rsidRPr="00807AFC">
        <w:rPr>
          <w:sz w:val="32"/>
          <w:szCs w:val="32"/>
          <w:lang w:val="el-GR"/>
        </w:rPr>
        <w:t>Παραδείγματα των περιορισμένων χώρων που μπορεί να αντιμετωπίσουν οι εργαζόμενοι στον κλάδο του φυσικού αερίου και των τεχνικών έργων:</w:t>
      </w:r>
    </w:p>
    <w:p w:rsidR="00AA6C45" w:rsidRPr="00807AFC" w:rsidRDefault="00AA6C45" w:rsidP="003C2E6C">
      <w:pPr>
        <w:pStyle w:val="af5"/>
        <w:numPr>
          <w:ilvl w:val="0"/>
          <w:numId w:val="22"/>
        </w:numPr>
        <w:rPr>
          <w:sz w:val="32"/>
          <w:szCs w:val="32"/>
          <w:lang w:val="el-GR"/>
        </w:rPr>
      </w:pPr>
      <w:r w:rsidRPr="00807AFC">
        <w:rPr>
          <w:sz w:val="32"/>
          <w:szCs w:val="32"/>
          <w:lang w:val="el-GR"/>
        </w:rPr>
        <w:t>υπόγειοι θάλαμοι μηχανών-μηχανοστάσια με είσοδο από ανθρωποθυρίδα ή μικρό άνοιγμα</w:t>
      </w:r>
    </w:p>
    <w:p w:rsidR="003C49C2" w:rsidRPr="00807AFC" w:rsidRDefault="00155D61" w:rsidP="003C49C2">
      <w:pPr>
        <w:pStyle w:val="af5"/>
        <w:numPr>
          <w:ilvl w:val="0"/>
          <w:numId w:val="22"/>
        </w:numPr>
        <w:rPr>
          <w:sz w:val="32"/>
          <w:szCs w:val="32"/>
          <w:lang w:val="el-GR"/>
        </w:rPr>
      </w:pPr>
      <w:r w:rsidRPr="00807AFC">
        <w:rPr>
          <w:sz w:val="32"/>
          <w:szCs w:val="32"/>
          <w:lang w:val="el-GR"/>
        </w:rPr>
        <w:t>υπόγειοι θάλαμοι βανοστάσι</w:t>
      </w:r>
      <w:r w:rsidR="003C49C2" w:rsidRPr="00807AFC">
        <w:rPr>
          <w:sz w:val="32"/>
          <w:szCs w:val="32"/>
          <w:lang w:val="el-GR"/>
        </w:rPr>
        <w:t xml:space="preserve">ων, ηλεκτρικών μηχανών και μετασχηματιστών, βαλβίδων και μετρητών αερίου </w:t>
      </w:r>
    </w:p>
    <w:p w:rsidR="003C49C2" w:rsidRPr="00807AFC" w:rsidRDefault="00A45B67" w:rsidP="003C49C2">
      <w:pPr>
        <w:pStyle w:val="af5"/>
        <w:numPr>
          <w:ilvl w:val="0"/>
          <w:numId w:val="22"/>
        </w:numPr>
        <w:rPr>
          <w:sz w:val="32"/>
          <w:szCs w:val="32"/>
        </w:rPr>
      </w:pPr>
      <w:r w:rsidRPr="00807AFC">
        <w:rPr>
          <w:sz w:val="32"/>
          <w:szCs w:val="32"/>
        </w:rPr>
        <w:t>λέβητες</w:t>
      </w:r>
    </w:p>
    <w:p w:rsidR="00D73AAF" w:rsidRPr="00807AFC" w:rsidRDefault="006E3FBA" w:rsidP="00155D61">
      <w:pPr>
        <w:pStyle w:val="af5"/>
        <w:numPr>
          <w:ilvl w:val="0"/>
          <w:numId w:val="22"/>
        </w:numPr>
        <w:rPr>
          <w:sz w:val="32"/>
          <w:szCs w:val="32"/>
        </w:rPr>
      </w:pPr>
      <w:r w:rsidRPr="00807AFC">
        <w:rPr>
          <w:sz w:val="32"/>
          <w:szCs w:val="32"/>
        </w:rPr>
        <w:t xml:space="preserve">δεξαμενές και </w:t>
      </w:r>
      <w:r w:rsidR="00D73AAF" w:rsidRPr="00807AFC">
        <w:rPr>
          <w:sz w:val="32"/>
          <w:szCs w:val="32"/>
        </w:rPr>
        <w:t>αντλιοστάσια</w:t>
      </w:r>
    </w:p>
    <w:p w:rsidR="00645FC3" w:rsidRPr="00807AFC" w:rsidRDefault="00FC05C5" w:rsidP="00155D61">
      <w:pPr>
        <w:pStyle w:val="af5"/>
        <w:numPr>
          <w:ilvl w:val="0"/>
          <w:numId w:val="22"/>
        </w:numPr>
        <w:rPr>
          <w:sz w:val="32"/>
          <w:szCs w:val="32"/>
        </w:rPr>
      </w:pPr>
      <w:r w:rsidRPr="00807AFC">
        <w:rPr>
          <w:sz w:val="32"/>
          <w:szCs w:val="32"/>
        </w:rPr>
        <w:lastRenderedPageBreak/>
        <w:t>θάλαμοι αποθήκευσης</w:t>
      </w:r>
    </w:p>
    <w:p w:rsidR="00892FC0" w:rsidRPr="00807AFC" w:rsidRDefault="00155D61" w:rsidP="00155D61">
      <w:pPr>
        <w:pStyle w:val="af5"/>
        <w:numPr>
          <w:ilvl w:val="0"/>
          <w:numId w:val="22"/>
        </w:numPr>
        <w:rPr>
          <w:sz w:val="32"/>
          <w:szCs w:val="32"/>
        </w:rPr>
      </w:pPr>
      <w:r w:rsidRPr="00807AFC">
        <w:rPr>
          <w:sz w:val="32"/>
          <w:szCs w:val="32"/>
          <w:lang w:val="el-GR"/>
        </w:rPr>
        <w:t>φρεάτια,</w:t>
      </w:r>
      <w:r w:rsidR="00645FC3" w:rsidRPr="00807AFC">
        <w:rPr>
          <w:sz w:val="32"/>
          <w:szCs w:val="32"/>
        </w:rPr>
        <w:t>υγράφρεάτια</w:t>
      </w:r>
    </w:p>
    <w:p w:rsidR="00892FC0" w:rsidRPr="00807AFC" w:rsidRDefault="00892FC0" w:rsidP="00573F9A">
      <w:pPr>
        <w:pStyle w:val="1"/>
        <w:rPr>
          <w:sz w:val="44"/>
          <w:szCs w:val="44"/>
          <w:lang w:val="el-GR"/>
        </w:rPr>
      </w:pPr>
      <w:r w:rsidRPr="00807AFC">
        <w:rPr>
          <w:sz w:val="44"/>
          <w:szCs w:val="44"/>
          <w:lang w:val="el-GR"/>
        </w:rPr>
        <w:t>Τοξική ατμόσφαιρα</w:t>
      </w:r>
    </w:p>
    <w:p w:rsidR="00892FC0" w:rsidRPr="00436022" w:rsidRDefault="00892FC0" w:rsidP="008D2BF8">
      <w:pPr>
        <w:rPr>
          <w:lang w:val="el-GR"/>
        </w:rPr>
      </w:pPr>
    </w:p>
    <w:p w:rsidR="00892FC0" w:rsidRPr="00807AFC" w:rsidRDefault="00021118" w:rsidP="008D2BF8">
      <w:pPr>
        <w:rPr>
          <w:sz w:val="32"/>
          <w:szCs w:val="32"/>
          <w:lang w:val="el-GR"/>
        </w:rPr>
      </w:pPr>
      <w:r w:rsidRPr="00807AFC">
        <w:rPr>
          <w:sz w:val="32"/>
          <w:szCs w:val="32"/>
          <w:lang w:val="el-GR"/>
        </w:rPr>
        <w:t>Οι μολυσματικοί παράγοντες στον αέρα μπορούν να οδηγήσουν σε ατμόσφαιρα που είναι τοξικήγια τους εργαζομένους και ενδεχομένως να προκαλέσουν τραυματισμό ή θάνατο.</w:t>
      </w:r>
    </w:p>
    <w:p w:rsidR="00B5407A" w:rsidRPr="00807AFC" w:rsidRDefault="00155D61" w:rsidP="008D2BF8">
      <w:pPr>
        <w:rPr>
          <w:sz w:val="32"/>
          <w:szCs w:val="32"/>
          <w:lang w:val="el-GR"/>
        </w:rPr>
      </w:pPr>
      <w:r w:rsidRPr="00807AFC">
        <w:rPr>
          <w:noProof/>
          <w:sz w:val="32"/>
          <w:szCs w:val="32"/>
          <w:lang w:val="el-GR" w:eastAsia="el-GR"/>
        </w:rPr>
        <w:drawing>
          <wp:anchor distT="0" distB="0" distL="114300" distR="114300" simplePos="0" relativeHeight="251663360" behindDoc="1" locked="0" layoutInCell="1" allowOverlap="1">
            <wp:simplePos x="0" y="0"/>
            <wp:positionH relativeFrom="margin">
              <wp:align>left</wp:align>
            </wp:positionH>
            <wp:positionV relativeFrom="paragraph">
              <wp:posOffset>7620</wp:posOffset>
            </wp:positionV>
            <wp:extent cx="2743200" cy="2161540"/>
            <wp:effectExtent l="0" t="0" r="0" b="0"/>
            <wp:wrapTight wrapText="bothSides">
              <wp:wrapPolygon edited="0">
                <wp:start x="0" y="0"/>
                <wp:lineTo x="0" y="21321"/>
                <wp:lineTo x="21450" y="21321"/>
                <wp:lineTo x="21450" y="0"/>
                <wp:lineTo x="0" y="0"/>
              </wp:wrapPolygon>
            </wp:wrapTight>
            <wp:docPr id="7" name="Εικόνα 7" descr="Το μαγκάλι για τη ζεστασιά του χειμώνα - Ανατολ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Το μαγκάλι για τη ζεστασιά του χειμώνα - Ανατολή"/>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43200" cy="2161540"/>
                    </a:xfrm>
                    <a:prstGeom prst="rect">
                      <a:avLst/>
                    </a:prstGeom>
                    <a:noFill/>
                    <a:ln>
                      <a:noFill/>
                    </a:ln>
                  </pic:spPr>
                </pic:pic>
              </a:graphicData>
            </a:graphic>
          </wp:anchor>
        </w:drawing>
      </w:r>
      <w:r w:rsidR="00B5407A" w:rsidRPr="00807AFC">
        <w:rPr>
          <w:sz w:val="32"/>
          <w:szCs w:val="32"/>
          <w:lang w:val="el-GR"/>
        </w:rPr>
        <w:t xml:space="preserve">Στην Ελλάδα πριν από μερικά </w:t>
      </w:r>
      <w:r w:rsidR="008006E6" w:rsidRPr="00807AFC">
        <w:rPr>
          <w:sz w:val="32"/>
          <w:szCs w:val="32"/>
          <w:lang w:val="el-GR"/>
        </w:rPr>
        <w:t>χ</w:t>
      </w:r>
      <w:r w:rsidR="00B5407A" w:rsidRPr="00807AFC">
        <w:rPr>
          <w:sz w:val="32"/>
          <w:szCs w:val="32"/>
          <w:lang w:val="el-GR"/>
        </w:rPr>
        <w:t xml:space="preserve">ρόνια ήταν πολύ συνηθισμένες οι ειδήσεις θανάτου ολόκληρων οικογενειών από τη χρήση μαγκαλιών. Η ατελής καύση προκαλούσε την έκλυση </w:t>
      </w:r>
      <w:r w:rsidR="00B5407A" w:rsidRPr="00807AFC">
        <w:rPr>
          <w:sz w:val="32"/>
          <w:szCs w:val="32"/>
        </w:rPr>
        <w:t>CO</w:t>
      </w:r>
      <w:r w:rsidR="00B5407A" w:rsidRPr="00807AFC">
        <w:rPr>
          <w:sz w:val="32"/>
          <w:szCs w:val="32"/>
          <w:lang w:val="el-GR"/>
        </w:rPr>
        <w:t xml:space="preserve"> το οποίο δεν μπορεί να γίνει αντιληπτό με την οσμή</w:t>
      </w:r>
      <w:r w:rsidRPr="00807AFC">
        <w:rPr>
          <w:sz w:val="32"/>
          <w:szCs w:val="32"/>
          <w:lang w:val="el-GR"/>
        </w:rPr>
        <w:t xml:space="preserve"> και είναι άχρωμο</w:t>
      </w:r>
      <w:r w:rsidR="00B5407A" w:rsidRPr="00807AFC">
        <w:rPr>
          <w:sz w:val="32"/>
          <w:szCs w:val="32"/>
          <w:lang w:val="el-GR"/>
        </w:rPr>
        <w:t>.</w:t>
      </w:r>
    </w:p>
    <w:p w:rsidR="00892FC0" w:rsidRPr="00807AFC" w:rsidRDefault="001240EF" w:rsidP="008D2BF8">
      <w:pPr>
        <w:rPr>
          <w:sz w:val="32"/>
          <w:szCs w:val="32"/>
          <w:lang w:val="el-GR"/>
        </w:rPr>
      </w:pPr>
      <w:r w:rsidRPr="00807AFC">
        <w:rPr>
          <w:sz w:val="32"/>
          <w:szCs w:val="32"/>
          <w:lang w:val="el-GR"/>
        </w:rPr>
        <w:t>Η συγκέντρωση της επικίνδυνης ουσίας μέσα στον περιορισμένο χώρο πρέπει να μετρηθεί με πρόσφατα βαθμονομημένο όργανο ελέγχου του αέρα. Θα πρέπει βέβαια να γίνεται χρήση του σωστού αισθητήρα και το όργανο να χρησιμοποιείται από εξουσιοδοτημένο άτομο.</w:t>
      </w:r>
    </w:p>
    <w:p w:rsidR="00CE4924" w:rsidRPr="00807AFC" w:rsidRDefault="00CE4924" w:rsidP="008D2BF8">
      <w:pPr>
        <w:rPr>
          <w:sz w:val="32"/>
          <w:szCs w:val="32"/>
          <w:lang w:val="el-GR"/>
        </w:rPr>
      </w:pPr>
      <w:r w:rsidRPr="00807AFC">
        <w:rPr>
          <w:sz w:val="32"/>
          <w:szCs w:val="32"/>
          <w:lang w:val="el-GR"/>
        </w:rPr>
        <w:t xml:space="preserve">Στις </w:t>
      </w:r>
      <w:r w:rsidR="00310054" w:rsidRPr="00807AFC">
        <w:rPr>
          <w:sz w:val="32"/>
          <w:szCs w:val="32"/>
          <w:lang w:val="el-GR"/>
        </w:rPr>
        <w:t xml:space="preserve">ποιο </w:t>
      </w:r>
      <w:r w:rsidRPr="00807AFC">
        <w:rPr>
          <w:sz w:val="32"/>
          <w:szCs w:val="32"/>
          <w:lang w:val="el-GR"/>
        </w:rPr>
        <w:t xml:space="preserve">πολλές περιπτώσεις, πρέπει να χρησιμοποιηθεί μηχανικός αερισμός, για να </w:t>
      </w:r>
      <w:r w:rsidR="00310054" w:rsidRPr="00807AFC">
        <w:rPr>
          <w:sz w:val="32"/>
          <w:szCs w:val="32"/>
          <w:lang w:val="el-GR"/>
        </w:rPr>
        <w:t>ε</w:t>
      </w:r>
      <w:r w:rsidRPr="00807AFC">
        <w:rPr>
          <w:sz w:val="32"/>
          <w:szCs w:val="32"/>
          <w:lang w:val="el-GR"/>
        </w:rPr>
        <w:t xml:space="preserve">ισαχθεί καθαρός αέρας στο χώρο. Επιπλέον, η επιβλαβής ουσία πρέπει να εξουδετερωθεί, </w:t>
      </w:r>
      <w:r w:rsidR="00310054" w:rsidRPr="00807AFC">
        <w:rPr>
          <w:sz w:val="32"/>
          <w:szCs w:val="32"/>
          <w:lang w:val="el-GR"/>
        </w:rPr>
        <w:t>όσων το δυνατόν ποίο γρήγορα.</w:t>
      </w:r>
    </w:p>
    <w:p w:rsidR="00600F38" w:rsidRPr="00436022" w:rsidRDefault="00600F38" w:rsidP="008D2BF8">
      <w:pPr>
        <w:rPr>
          <w:lang w:val="el-GR"/>
        </w:rPr>
      </w:pPr>
    </w:p>
    <w:p w:rsidR="00F92299" w:rsidRPr="00807AFC" w:rsidRDefault="0088556D" w:rsidP="008D2BF8">
      <w:pPr>
        <w:rPr>
          <w:sz w:val="44"/>
          <w:szCs w:val="44"/>
          <w:lang w:val="el-GR"/>
        </w:rPr>
      </w:pPr>
      <w:r w:rsidRPr="00807AFC">
        <w:rPr>
          <w:sz w:val="44"/>
          <w:szCs w:val="44"/>
          <w:lang w:val="el-GR"/>
        </w:rPr>
        <w:lastRenderedPageBreak/>
        <w:t xml:space="preserve">Τοξική ατμόσφαιρα χάρις </w:t>
      </w:r>
      <w:r w:rsidR="004A57F5" w:rsidRPr="00807AFC">
        <w:rPr>
          <w:sz w:val="44"/>
          <w:szCs w:val="44"/>
          <w:lang w:val="el-GR"/>
        </w:rPr>
        <w:t xml:space="preserve">τον </w:t>
      </w:r>
      <w:r w:rsidR="00D17F07" w:rsidRPr="00807AFC">
        <w:rPr>
          <w:sz w:val="44"/>
          <w:szCs w:val="44"/>
          <w:lang w:val="el-GR"/>
        </w:rPr>
        <w:t xml:space="preserve">υγρόν στο κλειστό χώρο </w:t>
      </w:r>
    </w:p>
    <w:p w:rsidR="003912C7" w:rsidRPr="00807AFC" w:rsidRDefault="003912C7" w:rsidP="008D2BF8">
      <w:pPr>
        <w:rPr>
          <w:sz w:val="32"/>
          <w:szCs w:val="32"/>
          <w:lang w:val="el-GR"/>
        </w:rPr>
      </w:pPr>
      <w:r w:rsidRPr="00807AFC">
        <w:rPr>
          <w:sz w:val="32"/>
          <w:szCs w:val="32"/>
          <w:lang w:val="el-GR"/>
        </w:rPr>
        <w:t>Τα υγρά μπορούν να παράγουν επικίνδυνες ουσίες όταν εξατμίζονται</w:t>
      </w:r>
      <w:r w:rsidR="00DA06AD" w:rsidRPr="00807AFC">
        <w:rPr>
          <w:sz w:val="32"/>
          <w:szCs w:val="32"/>
          <w:lang w:val="el-GR"/>
        </w:rPr>
        <w:t>,</w:t>
      </w:r>
      <w:r w:rsidRPr="00807AFC">
        <w:rPr>
          <w:sz w:val="32"/>
          <w:szCs w:val="32"/>
          <w:lang w:val="el-GR"/>
        </w:rPr>
        <w:t xml:space="preserve"> για παράδειγμα τα υγρά καύσιμα σε μια δεξαμενή παράγουν πτητικά αέρια που πιθανόν να είναι </w:t>
      </w:r>
      <w:r w:rsidR="00DA06AD" w:rsidRPr="00807AFC">
        <w:rPr>
          <w:sz w:val="32"/>
          <w:szCs w:val="32"/>
          <w:lang w:val="el-GR"/>
        </w:rPr>
        <w:t>επικίνδυνα. Τα</w:t>
      </w:r>
      <w:r w:rsidRPr="00807AFC">
        <w:rPr>
          <w:sz w:val="32"/>
          <w:szCs w:val="32"/>
          <w:lang w:val="el-GR"/>
        </w:rPr>
        <w:t xml:space="preserve"> επικίνδυνα </w:t>
      </w:r>
      <w:r w:rsidR="000B7C11" w:rsidRPr="00807AFC">
        <w:rPr>
          <w:sz w:val="32"/>
          <w:szCs w:val="32"/>
          <w:lang w:val="el-GR"/>
        </w:rPr>
        <w:t xml:space="preserve">αυτά </w:t>
      </w:r>
      <w:r w:rsidRPr="00807AFC">
        <w:rPr>
          <w:sz w:val="32"/>
          <w:szCs w:val="32"/>
          <w:lang w:val="el-GR"/>
        </w:rPr>
        <w:t xml:space="preserve">αέρια, ακόμα και όταν δεν ανιχνεύονται κατά την είσοδο στο χώρο, μπορεί να εκλυθούν όταν αναταραχθούν τα λιμνάζοντα υγρά. Για παράδειγμα, από ένα οργανικό υλικό όπως η λυματολάσπη μπορεί να εκλυθεί το τοξικό </w:t>
      </w:r>
      <w:r w:rsidR="00A540DA" w:rsidRPr="00807AFC">
        <w:rPr>
          <w:sz w:val="32"/>
          <w:szCs w:val="32"/>
          <w:lang w:val="el-GR"/>
        </w:rPr>
        <w:t xml:space="preserve">υδρόθειο </w:t>
      </w:r>
      <w:r w:rsidR="004567B9" w:rsidRPr="00807AFC">
        <w:rPr>
          <w:sz w:val="32"/>
          <w:szCs w:val="32"/>
          <w:lang w:val="el-GR"/>
        </w:rPr>
        <w:t>που μπορεί να προκαλέσει θάνατο.</w:t>
      </w:r>
    </w:p>
    <w:p w:rsidR="004567B9" w:rsidRDefault="004567B9" w:rsidP="008D2BF8">
      <w:pPr>
        <w:rPr>
          <w:lang w:val="el-GR"/>
        </w:rPr>
      </w:pPr>
    </w:p>
    <w:p w:rsidR="004567B9" w:rsidRPr="00436022" w:rsidRDefault="004567B9" w:rsidP="008D2BF8">
      <w:pPr>
        <w:rPr>
          <w:lang w:val="el-GR"/>
        </w:rPr>
      </w:pPr>
    </w:p>
    <w:p w:rsidR="00F92299" w:rsidRPr="00807AFC" w:rsidRDefault="000B66D5" w:rsidP="008D2BF8">
      <w:pPr>
        <w:rPr>
          <w:sz w:val="44"/>
          <w:szCs w:val="44"/>
          <w:lang w:val="el-GR"/>
        </w:rPr>
      </w:pPr>
      <w:r w:rsidRPr="00807AFC">
        <w:rPr>
          <w:sz w:val="44"/>
          <w:szCs w:val="44"/>
          <w:lang w:val="el-GR"/>
        </w:rPr>
        <w:t xml:space="preserve">Τοξική ατμόσφαιρα ως αποτέλεσμα της εργασίας </w:t>
      </w:r>
      <w:r w:rsidR="004373A1" w:rsidRPr="00807AFC">
        <w:rPr>
          <w:sz w:val="44"/>
          <w:szCs w:val="44"/>
          <w:lang w:val="el-GR"/>
        </w:rPr>
        <w:t>στον κλειστό</w:t>
      </w:r>
      <w:r w:rsidRPr="00807AFC">
        <w:rPr>
          <w:sz w:val="44"/>
          <w:szCs w:val="44"/>
          <w:lang w:val="el-GR"/>
        </w:rPr>
        <w:t xml:space="preserve"> χώρο </w:t>
      </w:r>
    </w:p>
    <w:p w:rsidR="00E407B8" w:rsidRPr="00807AFC" w:rsidRDefault="008E297A" w:rsidP="008D2BF8">
      <w:pPr>
        <w:rPr>
          <w:sz w:val="32"/>
          <w:szCs w:val="32"/>
          <w:lang w:val="el-GR"/>
        </w:rPr>
      </w:pPr>
      <w:r w:rsidRPr="00807AFC">
        <w:rPr>
          <w:sz w:val="32"/>
          <w:szCs w:val="32"/>
          <w:lang w:val="el-GR"/>
        </w:rPr>
        <w:t xml:space="preserve">Η εκτελούμενη </w:t>
      </w:r>
      <w:r w:rsidR="0018487D" w:rsidRPr="00807AFC">
        <w:rPr>
          <w:sz w:val="32"/>
          <w:szCs w:val="32"/>
          <w:lang w:val="el-GR"/>
        </w:rPr>
        <w:t>εργασία σε έναν κλειστό χώρο</w:t>
      </w:r>
      <w:r w:rsidRPr="00807AFC">
        <w:rPr>
          <w:sz w:val="32"/>
          <w:szCs w:val="32"/>
          <w:lang w:val="el-GR"/>
        </w:rPr>
        <w:t xml:space="preserve"> μπορεί να </w:t>
      </w:r>
      <w:r w:rsidR="004567B9" w:rsidRPr="00807AFC">
        <w:rPr>
          <w:sz w:val="32"/>
          <w:szCs w:val="32"/>
          <w:lang w:val="el-GR"/>
        </w:rPr>
        <w:t>δημιουργήσει</w:t>
      </w:r>
      <w:r w:rsidR="00341475" w:rsidRPr="00807AFC">
        <w:rPr>
          <w:sz w:val="32"/>
          <w:szCs w:val="32"/>
          <w:lang w:val="el-GR"/>
        </w:rPr>
        <w:t>τ</w:t>
      </w:r>
      <w:r w:rsidR="00FF0C11" w:rsidRPr="00807AFC">
        <w:rPr>
          <w:sz w:val="32"/>
          <w:szCs w:val="32"/>
          <w:lang w:val="el-GR"/>
        </w:rPr>
        <w:t xml:space="preserve">ο κατάλληλο περιβάλλον για </w:t>
      </w:r>
      <w:r w:rsidR="00F746CA" w:rsidRPr="00807AFC">
        <w:rPr>
          <w:sz w:val="32"/>
          <w:szCs w:val="32"/>
          <w:lang w:val="el-GR"/>
        </w:rPr>
        <w:t>την ύπαρξη μιας</w:t>
      </w:r>
      <w:r w:rsidRPr="00807AFC">
        <w:rPr>
          <w:sz w:val="32"/>
          <w:szCs w:val="32"/>
          <w:lang w:val="el-GR"/>
        </w:rPr>
        <w:t xml:space="preserve"> επικίνδυνη</w:t>
      </w:r>
      <w:r w:rsidR="00F746CA" w:rsidRPr="00807AFC">
        <w:rPr>
          <w:sz w:val="32"/>
          <w:szCs w:val="32"/>
          <w:lang w:val="el-GR"/>
        </w:rPr>
        <w:t>ςατμόσφαιρας</w:t>
      </w:r>
      <w:r w:rsidRPr="00807AFC">
        <w:rPr>
          <w:sz w:val="32"/>
          <w:szCs w:val="32"/>
          <w:lang w:val="el-GR"/>
        </w:rPr>
        <w:t>.</w:t>
      </w:r>
    </w:p>
    <w:p w:rsidR="00E407B8" w:rsidRPr="00807AFC" w:rsidRDefault="009E7BF7" w:rsidP="008D2BF8">
      <w:pPr>
        <w:rPr>
          <w:sz w:val="32"/>
          <w:szCs w:val="32"/>
          <w:lang w:val="el-GR"/>
        </w:rPr>
      </w:pPr>
      <w:r w:rsidRPr="00807AFC">
        <w:rPr>
          <w:sz w:val="32"/>
          <w:szCs w:val="32"/>
          <w:lang w:val="el-GR"/>
        </w:rPr>
        <w:t xml:space="preserve">Οι δραστηριότητες που μπορούν να οδηγήσουν στην απελευθέρωση επιβλαβών ουσιών περιλαμβάνουν τη λείανση, απόξεση, αφαίρεση επικαθήσεων αλάτων, αποξήλωση κάθε είδους μόνωσης ή επικάλυψης, εργασίες ψεκασμού μετάλλων, εργασίες χρωματισμού με πινέλο ή βούρτσα, κοπή, </w:t>
      </w:r>
      <w:r w:rsidR="004A4DB0" w:rsidRPr="00807AFC">
        <w:rPr>
          <w:sz w:val="32"/>
          <w:szCs w:val="32"/>
          <w:lang w:val="el-GR"/>
        </w:rPr>
        <w:t>Χημική</w:t>
      </w:r>
      <w:r w:rsidR="0004308D" w:rsidRPr="00807AFC">
        <w:rPr>
          <w:sz w:val="32"/>
          <w:szCs w:val="32"/>
          <w:lang w:val="el-GR"/>
        </w:rPr>
        <w:t xml:space="preserve"> κόλληση</w:t>
      </w:r>
      <w:r w:rsidRPr="00807AFC">
        <w:rPr>
          <w:sz w:val="32"/>
          <w:szCs w:val="32"/>
          <w:lang w:val="el-GR"/>
        </w:rPr>
        <w:t xml:space="preserve"> και συγκόλληση, καθώς και τη χρήση μηχανών εσωτερικής καύσεως</w:t>
      </w:r>
      <w:r w:rsidR="004A4DB0" w:rsidRPr="00807AFC">
        <w:rPr>
          <w:sz w:val="32"/>
          <w:szCs w:val="32"/>
          <w:lang w:val="el-GR"/>
        </w:rPr>
        <w:t xml:space="preserve"> σε χώρους με ανεπαρκής </w:t>
      </w:r>
      <w:r w:rsidR="008677BF" w:rsidRPr="00807AFC">
        <w:rPr>
          <w:sz w:val="32"/>
          <w:szCs w:val="32"/>
          <w:lang w:val="el-GR"/>
        </w:rPr>
        <w:t>κυκλοφορίας του αέρα.</w:t>
      </w:r>
    </w:p>
    <w:p w:rsidR="00E407B8" w:rsidRPr="00807AFC" w:rsidRDefault="001278F2" w:rsidP="00573F9A">
      <w:pPr>
        <w:pStyle w:val="1"/>
        <w:rPr>
          <w:sz w:val="44"/>
          <w:szCs w:val="44"/>
          <w:lang w:val="el-GR"/>
        </w:rPr>
      </w:pPr>
      <w:r w:rsidRPr="00807AFC">
        <w:rPr>
          <w:sz w:val="44"/>
          <w:szCs w:val="44"/>
          <w:lang w:val="el-GR"/>
        </w:rPr>
        <w:lastRenderedPageBreak/>
        <w:t xml:space="preserve">Οξυγόνο </w:t>
      </w:r>
      <w:r w:rsidR="000302E9" w:rsidRPr="00807AFC">
        <w:rPr>
          <w:sz w:val="44"/>
          <w:szCs w:val="44"/>
          <w:lang w:val="el-GR"/>
        </w:rPr>
        <w:t xml:space="preserve">στους κλειστούς χώρους </w:t>
      </w:r>
    </w:p>
    <w:p w:rsidR="00E407B8" w:rsidRPr="00807AFC" w:rsidRDefault="000302E9" w:rsidP="008D2BF8">
      <w:pPr>
        <w:rPr>
          <w:sz w:val="32"/>
          <w:szCs w:val="32"/>
          <w:lang w:val="el-GR"/>
        </w:rPr>
      </w:pPr>
      <w:r w:rsidRPr="00807AFC">
        <w:rPr>
          <w:sz w:val="32"/>
          <w:szCs w:val="32"/>
          <w:lang w:val="el-GR"/>
        </w:rPr>
        <w:t xml:space="preserve">Το οξυγόνο σε έναν κλειστό χώρο πρέπει να </w:t>
      </w:r>
      <w:r w:rsidR="007E0507" w:rsidRPr="00807AFC">
        <w:rPr>
          <w:sz w:val="32"/>
          <w:szCs w:val="32"/>
          <w:lang w:val="el-GR"/>
        </w:rPr>
        <w:t>είναι μεταξύ 19,5% και 23</w:t>
      </w:r>
      <w:r w:rsidR="00436A56" w:rsidRPr="00807AFC">
        <w:rPr>
          <w:sz w:val="32"/>
          <w:szCs w:val="32"/>
          <w:lang w:val="el-GR"/>
        </w:rPr>
        <w:t xml:space="preserve">%. Παραπάνω οξυγόνο </w:t>
      </w:r>
      <w:r w:rsidR="00001983" w:rsidRPr="00807AFC">
        <w:rPr>
          <w:sz w:val="32"/>
          <w:szCs w:val="32"/>
          <w:lang w:val="el-GR"/>
        </w:rPr>
        <w:t xml:space="preserve">φέρει σε κίνδυνο την αύξηση </w:t>
      </w:r>
      <w:r w:rsidR="00BB1C02" w:rsidRPr="00807AFC">
        <w:rPr>
          <w:sz w:val="32"/>
          <w:szCs w:val="32"/>
          <w:lang w:val="el-GR"/>
        </w:rPr>
        <w:t xml:space="preserve">τον πιθανοτήτων πυρκαγιάς, ενώ αν είναι </w:t>
      </w:r>
      <w:r w:rsidR="0075557A" w:rsidRPr="00807AFC">
        <w:rPr>
          <w:sz w:val="32"/>
          <w:szCs w:val="32"/>
          <w:lang w:val="el-GR"/>
        </w:rPr>
        <w:t>ποιο</w:t>
      </w:r>
      <w:r w:rsidR="00BB1C02" w:rsidRPr="00807AFC">
        <w:rPr>
          <w:sz w:val="32"/>
          <w:szCs w:val="32"/>
          <w:lang w:val="el-GR"/>
        </w:rPr>
        <w:t xml:space="preserve"> χαμηλά από 19,5% τότε </w:t>
      </w:r>
      <w:r w:rsidR="00070CE4" w:rsidRPr="00807AFC">
        <w:rPr>
          <w:sz w:val="32"/>
          <w:szCs w:val="32"/>
          <w:lang w:val="el-GR"/>
        </w:rPr>
        <w:t xml:space="preserve">φέρνει κίνδυνο ασφυξίας </w:t>
      </w:r>
      <w:r w:rsidR="0075557A" w:rsidRPr="00807AFC">
        <w:rPr>
          <w:sz w:val="32"/>
          <w:szCs w:val="32"/>
          <w:lang w:val="el-GR"/>
        </w:rPr>
        <w:t>στον εργαζόμενο.</w:t>
      </w:r>
    </w:p>
    <w:p w:rsidR="0009034D" w:rsidRPr="00807AFC" w:rsidRDefault="0009034D" w:rsidP="008D2BF8">
      <w:pPr>
        <w:rPr>
          <w:sz w:val="32"/>
          <w:szCs w:val="32"/>
          <w:lang w:val="el-GR"/>
        </w:rPr>
      </w:pPr>
      <w:r w:rsidRPr="00807AFC">
        <w:rPr>
          <w:sz w:val="32"/>
          <w:szCs w:val="32"/>
          <w:lang w:val="el-GR"/>
        </w:rPr>
        <w:t xml:space="preserve">Κανονικά ο αέρας περιέχει 21% οξυγόνο και θεωρείται το </w:t>
      </w:r>
      <w:r w:rsidR="0075557A" w:rsidRPr="00807AFC">
        <w:rPr>
          <w:sz w:val="32"/>
          <w:szCs w:val="32"/>
          <w:lang w:val="el-GR"/>
        </w:rPr>
        <w:t>ιδανικό ποσοστό.</w:t>
      </w:r>
    </w:p>
    <w:p w:rsidR="0075557A" w:rsidRPr="0075557A" w:rsidRDefault="0075557A" w:rsidP="008D2BF8">
      <w:r w:rsidRPr="0075557A">
        <w:rPr>
          <w:noProof/>
          <w:lang w:val="el-GR" w:eastAsia="el-GR"/>
        </w:rPr>
        <w:drawing>
          <wp:inline distT="0" distB="0" distL="0" distR="0">
            <wp:extent cx="4191000" cy="3409950"/>
            <wp:effectExtent l="0" t="0" r="0" b="0"/>
            <wp:docPr id="8" name="Εικόνα 8" descr="Safety Signs Warning Triangle Sign BGV Vector Pictogram Icon Suffocating Lack  Of Oxygen Royalty Free SVG, Cliparts, Vectors, And Stock Illustration.  Image 15313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fety Signs Warning Triangle Sign BGV Vector Pictogram Icon Suffocating Lack  Of Oxygen Royalty Free SVG, Cliparts, Vectors, And Stock Illustration.  Image 1531315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91000" cy="3409950"/>
                    </a:xfrm>
                    <a:prstGeom prst="rect">
                      <a:avLst/>
                    </a:prstGeom>
                    <a:noFill/>
                    <a:ln>
                      <a:noFill/>
                    </a:ln>
                  </pic:spPr>
                </pic:pic>
              </a:graphicData>
            </a:graphic>
          </wp:inline>
        </w:drawing>
      </w:r>
    </w:p>
    <w:p w:rsidR="00127850" w:rsidRPr="00807AFC" w:rsidRDefault="006B7D85" w:rsidP="00573F9A">
      <w:pPr>
        <w:pStyle w:val="1"/>
        <w:rPr>
          <w:sz w:val="44"/>
          <w:szCs w:val="44"/>
          <w:lang w:val="el-GR"/>
        </w:rPr>
      </w:pPr>
      <w:r w:rsidRPr="00807AFC">
        <w:rPr>
          <w:sz w:val="44"/>
          <w:szCs w:val="44"/>
          <w:lang w:val="el-GR"/>
        </w:rPr>
        <w:t xml:space="preserve">Οργάνωση </w:t>
      </w:r>
      <w:r w:rsidR="00770909" w:rsidRPr="00807AFC">
        <w:rPr>
          <w:sz w:val="44"/>
          <w:szCs w:val="44"/>
          <w:lang w:val="el-GR"/>
        </w:rPr>
        <w:t xml:space="preserve">στο χώρο εργασίας </w:t>
      </w:r>
    </w:p>
    <w:p w:rsidR="00FD615D" w:rsidRPr="00807AFC" w:rsidRDefault="001053EA" w:rsidP="008D2BF8">
      <w:pPr>
        <w:rPr>
          <w:sz w:val="32"/>
          <w:szCs w:val="32"/>
          <w:lang w:val="el-GR"/>
        </w:rPr>
      </w:pPr>
      <w:r w:rsidRPr="00807AFC">
        <w:rPr>
          <w:sz w:val="32"/>
          <w:szCs w:val="32"/>
          <w:lang w:val="el-GR"/>
        </w:rPr>
        <w:t xml:space="preserve">Μέσα στον χώρο εργασίας για να </w:t>
      </w:r>
      <w:r w:rsidR="00DC19E6" w:rsidRPr="00807AFC">
        <w:rPr>
          <w:sz w:val="32"/>
          <w:szCs w:val="32"/>
          <w:lang w:val="el-GR"/>
        </w:rPr>
        <w:t>εξασφαλίσει</w:t>
      </w:r>
      <w:r w:rsidR="00F86E07" w:rsidRPr="00807AFC">
        <w:rPr>
          <w:sz w:val="32"/>
          <w:szCs w:val="32"/>
          <w:lang w:val="el-GR"/>
        </w:rPr>
        <w:t xml:space="preserve">η </w:t>
      </w:r>
      <w:r w:rsidRPr="00807AFC">
        <w:rPr>
          <w:sz w:val="32"/>
          <w:szCs w:val="32"/>
          <w:lang w:val="el-GR"/>
        </w:rPr>
        <w:t>ασφάλεια</w:t>
      </w:r>
      <w:r w:rsidR="00202661" w:rsidRPr="00807AFC">
        <w:rPr>
          <w:sz w:val="32"/>
          <w:szCs w:val="32"/>
          <w:lang w:val="el-GR"/>
        </w:rPr>
        <w:t xml:space="preserve">του εργαζόμενου θα πρέπει να είναι τα εργαλεία του </w:t>
      </w:r>
      <w:r w:rsidR="009745B5" w:rsidRPr="00807AFC">
        <w:rPr>
          <w:sz w:val="32"/>
          <w:szCs w:val="32"/>
          <w:lang w:val="el-GR"/>
        </w:rPr>
        <w:t xml:space="preserve">σε σωστή θέση και να είναι </w:t>
      </w:r>
      <w:r w:rsidR="0083099F" w:rsidRPr="00807AFC">
        <w:rPr>
          <w:sz w:val="32"/>
          <w:szCs w:val="32"/>
          <w:lang w:val="el-GR"/>
        </w:rPr>
        <w:t>οργανωμένα,</w:t>
      </w:r>
      <w:r w:rsidR="000C4CCB" w:rsidRPr="00807AFC">
        <w:rPr>
          <w:sz w:val="32"/>
          <w:szCs w:val="32"/>
          <w:lang w:val="el-GR"/>
        </w:rPr>
        <w:t xml:space="preserve"> επίσης ο</w:t>
      </w:r>
      <w:r w:rsidR="009745B5" w:rsidRPr="00807AFC">
        <w:rPr>
          <w:sz w:val="32"/>
          <w:szCs w:val="32"/>
          <w:lang w:val="el-GR"/>
        </w:rPr>
        <w:t xml:space="preserve"> χώρο</w:t>
      </w:r>
      <w:r w:rsidR="000C4CCB" w:rsidRPr="00807AFC">
        <w:rPr>
          <w:sz w:val="32"/>
          <w:szCs w:val="32"/>
          <w:lang w:val="el-GR"/>
        </w:rPr>
        <w:t>ς</w:t>
      </w:r>
      <w:r w:rsidR="009745B5" w:rsidRPr="00807AFC">
        <w:rPr>
          <w:sz w:val="32"/>
          <w:szCs w:val="32"/>
          <w:lang w:val="el-GR"/>
        </w:rPr>
        <w:t xml:space="preserve"> εργασίας θα πρέπει να καθαρίζεται </w:t>
      </w:r>
      <w:r w:rsidR="008F0142" w:rsidRPr="00807AFC">
        <w:rPr>
          <w:sz w:val="32"/>
          <w:szCs w:val="32"/>
          <w:lang w:val="el-GR"/>
        </w:rPr>
        <w:t xml:space="preserve">από όλα τα </w:t>
      </w:r>
      <w:r w:rsidR="0075557A" w:rsidRPr="00807AFC">
        <w:rPr>
          <w:sz w:val="32"/>
          <w:szCs w:val="32"/>
          <w:lang w:val="el-GR"/>
        </w:rPr>
        <w:t>εύφλεκτα</w:t>
      </w:r>
      <w:r w:rsidR="00A90499" w:rsidRPr="00807AFC">
        <w:rPr>
          <w:sz w:val="32"/>
          <w:szCs w:val="32"/>
          <w:lang w:val="el-GR"/>
        </w:rPr>
        <w:t xml:space="preserve">υλικά και από ότι </w:t>
      </w:r>
      <w:r w:rsidR="007A4D9A" w:rsidRPr="00807AFC">
        <w:rPr>
          <w:sz w:val="32"/>
          <w:szCs w:val="32"/>
          <w:lang w:val="el-GR"/>
        </w:rPr>
        <w:t xml:space="preserve"> μπορεί να δημιουργήσει </w:t>
      </w:r>
      <w:r w:rsidR="007A4D9A" w:rsidRPr="00807AFC">
        <w:rPr>
          <w:sz w:val="32"/>
          <w:szCs w:val="32"/>
          <w:lang w:val="el-GR"/>
        </w:rPr>
        <w:lastRenderedPageBreak/>
        <w:t xml:space="preserve">επικίνδυνη </w:t>
      </w:r>
      <w:r w:rsidR="000C4CCB" w:rsidRPr="00807AFC">
        <w:rPr>
          <w:sz w:val="32"/>
          <w:szCs w:val="32"/>
          <w:lang w:val="el-GR"/>
        </w:rPr>
        <w:t xml:space="preserve">ατμόσφαιρα, να </w:t>
      </w:r>
      <w:r w:rsidR="00621D96" w:rsidRPr="00807AFC">
        <w:rPr>
          <w:sz w:val="32"/>
          <w:szCs w:val="32"/>
          <w:lang w:val="el-GR"/>
        </w:rPr>
        <w:t>υπάρχουνπολλαπλοίπυροσβεστήρες</w:t>
      </w:r>
      <w:r w:rsidR="000C4CCB" w:rsidRPr="00807AFC">
        <w:rPr>
          <w:sz w:val="32"/>
          <w:szCs w:val="32"/>
          <w:lang w:val="el-GR"/>
        </w:rPr>
        <w:t xml:space="preserve"> και </w:t>
      </w:r>
      <w:r w:rsidR="00621D96" w:rsidRPr="00807AFC">
        <w:rPr>
          <w:sz w:val="32"/>
          <w:szCs w:val="32"/>
          <w:lang w:val="el-GR"/>
        </w:rPr>
        <w:t>καθαρές οδηγίες που οδηγούν στην έξοδο κινδύνου.</w:t>
      </w:r>
    </w:p>
    <w:p w:rsidR="00127850" w:rsidRPr="00436022" w:rsidRDefault="00127850" w:rsidP="008D2BF8">
      <w:pPr>
        <w:rPr>
          <w:lang w:val="el-GR"/>
        </w:rPr>
      </w:pPr>
    </w:p>
    <w:p w:rsidR="00127850" w:rsidRPr="00436022" w:rsidRDefault="00127850" w:rsidP="008D2BF8">
      <w:pPr>
        <w:rPr>
          <w:lang w:val="el-GR"/>
        </w:rPr>
      </w:pPr>
    </w:p>
    <w:p w:rsidR="00E268BD" w:rsidRPr="00807AFC" w:rsidRDefault="00E268BD" w:rsidP="00573F9A">
      <w:pPr>
        <w:pStyle w:val="1"/>
        <w:rPr>
          <w:sz w:val="44"/>
          <w:szCs w:val="44"/>
          <w:lang w:val="el-GR"/>
        </w:rPr>
      </w:pPr>
      <w:r w:rsidRPr="00807AFC">
        <w:rPr>
          <w:sz w:val="44"/>
          <w:szCs w:val="44"/>
          <w:lang w:val="el-GR"/>
        </w:rPr>
        <w:t xml:space="preserve">Άλλοι κίνδυνοι που πρέπει να </w:t>
      </w:r>
      <w:r w:rsidR="00913B3A" w:rsidRPr="00807AFC">
        <w:rPr>
          <w:sz w:val="44"/>
          <w:szCs w:val="44"/>
          <w:lang w:val="el-GR"/>
        </w:rPr>
        <w:t xml:space="preserve">γνωρίζουν οι εργαζόμενοι </w:t>
      </w:r>
    </w:p>
    <w:p w:rsidR="001F300F" w:rsidRPr="00807AFC" w:rsidRDefault="00992995" w:rsidP="001F300F">
      <w:pPr>
        <w:pStyle w:val="af5"/>
        <w:numPr>
          <w:ilvl w:val="0"/>
          <w:numId w:val="23"/>
        </w:numPr>
        <w:rPr>
          <w:sz w:val="32"/>
          <w:szCs w:val="32"/>
          <w:lang w:val="el-GR"/>
        </w:rPr>
      </w:pPr>
      <w:r w:rsidRPr="00807AFC">
        <w:rPr>
          <w:sz w:val="32"/>
          <w:szCs w:val="32"/>
          <w:lang w:val="el-GR"/>
        </w:rPr>
        <w:t xml:space="preserve">Εκρηκτικό περιβάλλον αν υπάρχει πολύ σκόνη στον αέρα ή </w:t>
      </w:r>
      <w:r w:rsidR="00EF5F9E" w:rsidRPr="00807AFC">
        <w:rPr>
          <w:sz w:val="32"/>
          <w:szCs w:val="32"/>
          <w:lang w:val="el-GR"/>
        </w:rPr>
        <w:t xml:space="preserve">αν υπάρχει διαρροή </w:t>
      </w:r>
      <w:r w:rsidR="001F300F" w:rsidRPr="00807AFC">
        <w:rPr>
          <w:sz w:val="32"/>
          <w:szCs w:val="32"/>
          <w:lang w:val="el-GR"/>
        </w:rPr>
        <w:t>αερίου</w:t>
      </w:r>
    </w:p>
    <w:p w:rsidR="001F300F" w:rsidRPr="00807AFC" w:rsidRDefault="00DE12F5" w:rsidP="001F300F">
      <w:pPr>
        <w:pStyle w:val="af5"/>
        <w:numPr>
          <w:ilvl w:val="0"/>
          <w:numId w:val="23"/>
        </w:numPr>
        <w:rPr>
          <w:sz w:val="32"/>
          <w:szCs w:val="32"/>
          <w:lang w:val="el-GR"/>
        </w:rPr>
      </w:pPr>
      <w:r w:rsidRPr="00807AFC">
        <w:rPr>
          <w:sz w:val="32"/>
          <w:szCs w:val="32"/>
          <w:lang w:val="el-GR"/>
        </w:rPr>
        <w:t xml:space="preserve">Κίνδυνος  από ηλεκτροπληξία ή ότι </w:t>
      </w:r>
      <w:r w:rsidR="00E66565" w:rsidRPr="00807AFC">
        <w:rPr>
          <w:sz w:val="32"/>
          <w:szCs w:val="32"/>
          <w:lang w:val="el-GR"/>
        </w:rPr>
        <w:t xml:space="preserve">άλλο έχει να κάνει με την χρήση/επισκευή </w:t>
      </w:r>
      <w:r w:rsidR="00D803A9" w:rsidRPr="00807AFC">
        <w:rPr>
          <w:sz w:val="32"/>
          <w:szCs w:val="32"/>
          <w:lang w:val="el-GR"/>
        </w:rPr>
        <w:t>ηλεκτρικών μηχανημάτων</w:t>
      </w:r>
    </w:p>
    <w:p w:rsidR="00807AFC" w:rsidRDefault="00D803A9" w:rsidP="008D2BF8">
      <w:pPr>
        <w:pStyle w:val="af5"/>
        <w:numPr>
          <w:ilvl w:val="0"/>
          <w:numId w:val="23"/>
        </w:numPr>
        <w:rPr>
          <w:sz w:val="32"/>
          <w:szCs w:val="32"/>
          <w:lang w:val="el-GR"/>
        </w:rPr>
      </w:pPr>
      <w:r w:rsidRPr="00807AFC">
        <w:rPr>
          <w:sz w:val="32"/>
          <w:szCs w:val="32"/>
          <w:lang w:val="el-GR"/>
        </w:rPr>
        <w:t xml:space="preserve">Κίνδυνοι </w:t>
      </w:r>
      <w:r w:rsidR="005420DE" w:rsidRPr="00807AFC">
        <w:rPr>
          <w:sz w:val="32"/>
          <w:szCs w:val="32"/>
          <w:lang w:val="el-GR"/>
        </w:rPr>
        <w:t xml:space="preserve">που αφορούν την Κάκια συντήρηση </w:t>
      </w:r>
      <w:r w:rsidR="002945B6" w:rsidRPr="00807AFC">
        <w:rPr>
          <w:sz w:val="32"/>
          <w:szCs w:val="32"/>
          <w:lang w:val="el-GR"/>
        </w:rPr>
        <w:t xml:space="preserve">του χώρου εργασίας και τον μηχανημάτων </w:t>
      </w:r>
      <w:bookmarkStart w:id="0" w:name="_GoBack"/>
      <w:bookmarkEnd w:id="0"/>
    </w:p>
    <w:p w:rsidR="00807AFC" w:rsidRDefault="00807AFC" w:rsidP="00807AFC">
      <w:pPr>
        <w:rPr>
          <w:sz w:val="32"/>
          <w:szCs w:val="32"/>
          <w:lang w:val="el-GR"/>
        </w:rPr>
      </w:pPr>
    </w:p>
    <w:p w:rsidR="00807AFC" w:rsidRDefault="00807AFC" w:rsidP="00807AFC">
      <w:pPr>
        <w:rPr>
          <w:sz w:val="32"/>
          <w:szCs w:val="32"/>
          <w:lang w:val="el-GR"/>
        </w:rPr>
      </w:pPr>
    </w:p>
    <w:p w:rsidR="00807AFC" w:rsidRDefault="00807AFC" w:rsidP="00807AFC">
      <w:pPr>
        <w:rPr>
          <w:sz w:val="32"/>
          <w:szCs w:val="32"/>
          <w:lang w:val="el-GR"/>
        </w:rPr>
      </w:pPr>
    </w:p>
    <w:p w:rsidR="00807AFC" w:rsidRDefault="00807AFC" w:rsidP="00807AFC">
      <w:pPr>
        <w:rPr>
          <w:sz w:val="32"/>
          <w:szCs w:val="32"/>
          <w:lang w:val="el-GR"/>
        </w:rPr>
      </w:pPr>
    </w:p>
    <w:p w:rsidR="00807AFC" w:rsidRDefault="00807AFC" w:rsidP="00807AFC">
      <w:pPr>
        <w:rPr>
          <w:sz w:val="32"/>
          <w:szCs w:val="32"/>
          <w:lang w:val="el-GR"/>
        </w:rPr>
      </w:pPr>
    </w:p>
    <w:p w:rsidR="00807AFC" w:rsidRDefault="00807AFC" w:rsidP="00807AFC">
      <w:pPr>
        <w:rPr>
          <w:sz w:val="32"/>
          <w:szCs w:val="32"/>
          <w:lang w:val="el-GR"/>
        </w:rPr>
      </w:pPr>
    </w:p>
    <w:p w:rsidR="00807AFC" w:rsidRDefault="00807AFC" w:rsidP="00807AFC">
      <w:pPr>
        <w:rPr>
          <w:sz w:val="32"/>
          <w:szCs w:val="32"/>
          <w:lang w:val="el-GR"/>
        </w:rPr>
      </w:pPr>
    </w:p>
    <w:p w:rsidR="00807AFC" w:rsidRDefault="00807AFC" w:rsidP="00807AFC">
      <w:pPr>
        <w:rPr>
          <w:sz w:val="32"/>
          <w:szCs w:val="32"/>
          <w:lang w:val="el-GR"/>
        </w:rPr>
      </w:pPr>
    </w:p>
    <w:p w:rsidR="00807AFC" w:rsidRDefault="00807AFC" w:rsidP="00807AFC">
      <w:pPr>
        <w:rPr>
          <w:sz w:val="32"/>
          <w:szCs w:val="32"/>
          <w:lang w:val="el-GR"/>
        </w:rPr>
      </w:pPr>
    </w:p>
    <w:p w:rsidR="00807AFC" w:rsidRDefault="00807AFC" w:rsidP="00807AFC">
      <w:pPr>
        <w:rPr>
          <w:sz w:val="32"/>
          <w:szCs w:val="32"/>
          <w:lang w:val="el-GR"/>
        </w:rPr>
      </w:pPr>
    </w:p>
    <w:p w:rsidR="00807AFC" w:rsidRDefault="00807AFC" w:rsidP="00807AFC">
      <w:pPr>
        <w:rPr>
          <w:sz w:val="32"/>
          <w:szCs w:val="32"/>
          <w:lang w:val="el-GR"/>
        </w:rPr>
      </w:pPr>
    </w:p>
    <w:p w:rsidR="00807AFC" w:rsidRDefault="00807AFC" w:rsidP="00807AFC">
      <w:pPr>
        <w:rPr>
          <w:sz w:val="32"/>
          <w:szCs w:val="32"/>
          <w:lang w:val="el-GR"/>
        </w:rPr>
      </w:pPr>
    </w:p>
    <w:p w:rsidR="00807AFC" w:rsidRDefault="00807AFC" w:rsidP="00807AFC">
      <w:pPr>
        <w:rPr>
          <w:sz w:val="32"/>
          <w:szCs w:val="32"/>
          <w:lang w:val="el-GR"/>
        </w:rPr>
      </w:pPr>
    </w:p>
    <w:p w:rsidR="00807AFC" w:rsidRDefault="00807AFC" w:rsidP="00807AFC">
      <w:pPr>
        <w:rPr>
          <w:sz w:val="32"/>
          <w:szCs w:val="32"/>
          <w:lang w:val="el-GR"/>
        </w:rPr>
      </w:pPr>
    </w:p>
    <w:p w:rsidR="00807AFC" w:rsidRDefault="00807AFC" w:rsidP="00807AFC">
      <w:pPr>
        <w:rPr>
          <w:sz w:val="32"/>
          <w:szCs w:val="32"/>
          <w:lang w:val="el-GR"/>
        </w:rPr>
      </w:pPr>
    </w:p>
    <w:p w:rsidR="00807AFC" w:rsidRDefault="00807AFC" w:rsidP="00807AFC">
      <w:pPr>
        <w:rPr>
          <w:sz w:val="32"/>
          <w:szCs w:val="32"/>
          <w:lang w:val="el-GR"/>
        </w:rPr>
      </w:pPr>
    </w:p>
    <w:p w:rsidR="00807AFC" w:rsidRDefault="00807AFC" w:rsidP="00807AFC">
      <w:pPr>
        <w:rPr>
          <w:sz w:val="32"/>
          <w:szCs w:val="32"/>
          <w:lang w:val="el-GR"/>
        </w:rPr>
      </w:pPr>
    </w:p>
    <w:p w:rsidR="00807AFC" w:rsidRPr="00807AFC" w:rsidRDefault="00807AFC" w:rsidP="00807AFC">
      <w:pPr>
        <w:rPr>
          <w:sz w:val="32"/>
          <w:szCs w:val="32"/>
          <w:lang w:val="el-GR"/>
        </w:rPr>
      </w:pPr>
    </w:p>
    <w:p w:rsidR="000517C9" w:rsidRDefault="000517C9">
      <w:pPr>
        <w:rPr>
          <w:sz w:val="28"/>
          <w:szCs w:val="28"/>
          <w:lang w:val="el-GR"/>
        </w:rPr>
      </w:pPr>
      <w:r>
        <w:rPr>
          <w:sz w:val="28"/>
          <w:szCs w:val="28"/>
          <w:lang w:val="el-GR"/>
        </w:rPr>
        <w:t>Πήγες</w:t>
      </w:r>
      <w:r>
        <w:rPr>
          <w:sz w:val="28"/>
          <w:szCs w:val="28"/>
          <w:lang w:val="el-GR"/>
        </w:rPr>
        <w:tab/>
        <w:t>:</w:t>
      </w:r>
    </w:p>
    <w:p w:rsidR="000517C9" w:rsidRDefault="00573F9A">
      <w:pPr>
        <w:rPr>
          <w:sz w:val="28"/>
          <w:szCs w:val="28"/>
          <w:lang w:val="el-GR"/>
        </w:rPr>
      </w:pPr>
      <w:r>
        <w:rPr>
          <w:sz w:val="28"/>
          <w:szCs w:val="28"/>
          <w:lang w:val="el-GR"/>
        </w:rPr>
        <w:t xml:space="preserve">Ιστοσελίδα της </w:t>
      </w:r>
      <w:r w:rsidR="000517C9">
        <w:rPr>
          <w:sz w:val="28"/>
          <w:szCs w:val="28"/>
          <w:lang w:val="el-GR"/>
        </w:rPr>
        <w:t>ΕΛ.ΙΝ.Υ.Α.Ε.</w:t>
      </w:r>
    </w:p>
    <w:p w:rsidR="000517C9" w:rsidRDefault="000517C9">
      <w:pPr>
        <w:rPr>
          <w:sz w:val="28"/>
          <w:szCs w:val="28"/>
          <w:lang w:val="el-GR"/>
        </w:rPr>
      </w:pPr>
      <w:r>
        <w:rPr>
          <w:sz w:val="28"/>
          <w:szCs w:val="28"/>
          <w:lang w:val="el-GR"/>
        </w:rPr>
        <w:t xml:space="preserve">Τεύχος της ΕΛ.ΙΝ.Υ.Α.Ε για την </w:t>
      </w:r>
      <w:r w:rsidR="00573F9A">
        <w:rPr>
          <w:sz w:val="28"/>
          <w:szCs w:val="28"/>
          <w:lang w:val="el-GR"/>
        </w:rPr>
        <w:t>&lt;&lt;</w:t>
      </w:r>
      <w:r>
        <w:rPr>
          <w:sz w:val="28"/>
          <w:szCs w:val="28"/>
          <w:lang w:val="el-GR"/>
        </w:rPr>
        <w:t>Υγειά και Ασφάλεια των εργαζόμενων στον τομέα του φυσικού αερίου</w:t>
      </w:r>
      <w:r w:rsidR="00573F9A">
        <w:rPr>
          <w:sz w:val="28"/>
          <w:szCs w:val="28"/>
          <w:lang w:val="el-GR"/>
        </w:rPr>
        <w:t>&gt;&gt; 2008</w:t>
      </w:r>
    </w:p>
    <w:p w:rsidR="00573F9A" w:rsidRDefault="00573F9A">
      <w:pPr>
        <w:rPr>
          <w:sz w:val="28"/>
          <w:szCs w:val="28"/>
          <w:lang w:val="el-GR"/>
        </w:rPr>
      </w:pPr>
      <w:r>
        <w:rPr>
          <w:sz w:val="28"/>
          <w:szCs w:val="28"/>
          <w:lang w:val="el-GR"/>
        </w:rPr>
        <w:t>Βικιπαίδια</w:t>
      </w:r>
    </w:p>
    <w:p w:rsidR="00573F9A" w:rsidRPr="00573F9A" w:rsidRDefault="00573F9A">
      <w:pPr>
        <w:rPr>
          <w:sz w:val="28"/>
          <w:szCs w:val="28"/>
          <w:lang w:val="el-GR"/>
        </w:rPr>
      </w:pPr>
      <w:r>
        <w:rPr>
          <w:sz w:val="28"/>
          <w:szCs w:val="28"/>
        </w:rPr>
        <w:t>Google</w:t>
      </w:r>
      <w:r>
        <w:rPr>
          <w:sz w:val="28"/>
          <w:szCs w:val="28"/>
          <w:lang w:val="el-GR"/>
        </w:rPr>
        <w:t xml:space="preserve">για της εικόνες και φωτογραφίες </w:t>
      </w:r>
    </w:p>
    <w:sectPr w:rsidR="00573F9A" w:rsidRPr="00573F9A" w:rsidSect="009F6C85">
      <w:footerReference w:type="default" r:id="rId15"/>
      <w:pgSz w:w="12240" w:h="15840"/>
      <w:pgMar w:top="1267" w:right="1339" w:bottom="1339" w:left="1339"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418" w:rsidRDefault="002B0418">
      <w:pPr>
        <w:spacing w:after="0" w:line="240" w:lineRule="auto"/>
      </w:pPr>
      <w:r>
        <w:separator/>
      </w:r>
    </w:p>
    <w:p w:rsidR="002B0418" w:rsidRDefault="002B0418"/>
    <w:p w:rsidR="002B0418" w:rsidRDefault="002B0418"/>
  </w:endnote>
  <w:endnote w:type="continuationSeparator" w:id="1">
    <w:p w:rsidR="002B0418" w:rsidRDefault="002B0418">
      <w:pPr>
        <w:spacing w:after="0" w:line="240" w:lineRule="auto"/>
      </w:pPr>
      <w:r>
        <w:continuationSeparator/>
      </w:r>
    </w:p>
    <w:p w:rsidR="002B0418" w:rsidRDefault="002B0418"/>
    <w:p w:rsidR="002B0418" w:rsidRDefault="002B041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635894"/>
      <w:docPartObj>
        <w:docPartGallery w:val="Page Numbers (Bottom of Page)"/>
        <w:docPartUnique/>
      </w:docPartObj>
    </w:sdtPr>
    <w:sdtEndPr>
      <w:rPr>
        <w:noProof/>
      </w:rPr>
    </w:sdtEndPr>
    <w:sdtContent>
      <w:p w:rsidR="00242D43" w:rsidRDefault="009F6C85">
        <w:pPr>
          <w:pStyle w:val="af2"/>
        </w:pPr>
        <w:r>
          <w:fldChar w:fldCharType="begin"/>
        </w:r>
        <w:r w:rsidR="00275F6D">
          <w:instrText xml:space="preserve"> PAGE   \* MERGEFORMAT </w:instrText>
        </w:r>
        <w:r>
          <w:fldChar w:fldCharType="separate"/>
        </w:r>
        <w:r w:rsidR="00D42DC4">
          <w:rPr>
            <w:noProof/>
          </w:rPr>
          <w:t>12</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418" w:rsidRDefault="002B0418">
      <w:pPr>
        <w:spacing w:after="0" w:line="240" w:lineRule="auto"/>
      </w:pPr>
      <w:r>
        <w:separator/>
      </w:r>
    </w:p>
    <w:p w:rsidR="002B0418" w:rsidRDefault="002B0418"/>
    <w:p w:rsidR="002B0418" w:rsidRDefault="002B0418"/>
  </w:footnote>
  <w:footnote w:type="continuationSeparator" w:id="1">
    <w:p w:rsidR="002B0418" w:rsidRDefault="002B0418">
      <w:pPr>
        <w:spacing w:after="0" w:line="240" w:lineRule="auto"/>
      </w:pPr>
      <w:r>
        <w:continuationSeparator/>
      </w:r>
    </w:p>
    <w:p w:rsidR="002B0418" w:rsidRDefault="002B0418"/>
    <w:p w:rsidR="002B0418" w:rsidRDefault="002B041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0029364"/>
    <w:lvl w:ilvl="0">
      <w:start w:val="1"/>
      <w:numFmt w:val="decimal"/>
      <w:lvlText w:val="%1."/>
      <w:lvlJc w:val="left"/>
      <w:pPr>
        <w:tabs>
          <w:tab w:val="num" w:pos="1800"/>
        </w:tabs>
        <w:ind w:left="1800" w:hanging="360"/>
      </w:pPr>
    </w:lvl>
  </w:abstractNum>
  <w:abstractNum w:abstractNumId="1">
    <w:nsid w:val="FFFFFF7D"/>
    <w:multiLevelType w:val="singleLevel"/>
    <w:tmpl w:val="D270B25E"/>
    <w:lvl w:ilvl="0">
      <w:start w:val="1"/>
      <w:numFmt w:val="decimal"/>
      <w:lvlText w:val="%1."/>
      <w:lvlJc w:val="left"/>
      <w:pPr>
        <w:tabs>
          <w:tab w:val="num" w:pos="1440"/>
        </w:tabs>
        <w:ind w:left="1440" w:hanging="360"/>
      </w:pPr>
    </w:lvl>
  </w:abstractNum>
  <w:abstractNum w:abstractNumId="2">
    <w:nsid w:val="FFFFFF7E"/>
    <w:multiLevelType w:val="singleLevel"/>
    <w:tmpl w:val="1996E9A4"/>
    <w:lvl w:ilvl="0">
      <w:start w:val="1"/>
      <w:numFmt w:val="decimal"/>
      <w:lvlText w:val="%1."/>
      <w:lvlJc w:val="left"/>
      <w:pPr>
        <w:tabs>
          <w:tab w:val="num" w:pos="1080"/>
        </w:tabs>
        <w:ind w:left="1080" w:hanging="360"/>
      </w:pPr>
    </w:lvl>
  </w:abstractNum>
  <w:abstractNum w:abstractNumId="3">
    <w:nsid w:val="FFFFFF7F"/>
    <w:multiLevelType w:val="singleLevel"/>
    <w:tmpl w:val="31B4141E"/>
    <w:lvl w:ilvl="0">
      <w:start w:val="1"/>
      <w:numFmt w:val="decimal"/>
      <w:lvlText w:val="%1."/>
      <w:lvlJc w:val="left"/>
      <w:pPr>
        <w:tabs>
          <w:tab w:val="num" w:pos="720"/>
        </w:tabs>
        <w:ind w:left="720" w:hanging="360"/>
      </w:pPr>
    </w:lvl>
  </w:abstractNum>
  <w:abstractNum w:abstractNumId="4">
    <w:nsid w:val="FFFFFF80"/>
    <w:multiLevelType w:val="singleLevel"/>
    <w:tmpl w:val="B82E4BF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3B4E4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6683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A62939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C23A14"/>
    <w:lvl w:ilvl="0">
      <w:start w:val="1"/>
      <w:numFmt w:val="decimal"/>
      <w:lvlText w:val="%1."/>
      <w:lvlJc w:val="left"/>
      <w:pPr>
        <w:tabs>
          <w:tab w:val="num" w:pos="749"/>
        </w:tabs>
        <w:ind w:left="749" w:hanging="259"/>
      </w:pPr>
      <w:rPr>
        <w:rFonts w:hint="default"/>
      </w:rPr>
    </w:lvl>
  </w:abstractNum>
  <w:abstractNum w:abstractNumId="9">
    <w:nsid w:val="FFFFFF89"/>
    <w:multiLevelType w:val="singleLevel"/>
    <w:tmpl w:val="BD14218A"/>
    <w:lvl w:ilvl="0">
      <w:start w:val="1"/>
      <w:numFmt w:val="bullet"/>
      <w:lvlText w:val=""/>
      <w:lvlJc w:val="left"/>
      <w:pPr>
        <w:tabs>
          <w:tab w:val="num" w:pos="360"/>
        </w:tabs>
        <w:ind w:left="360" w:hanging="360"/>
      </w:pPr>
      <w:rPr>
        <w:rFonts w:ascii="Symbol" w:hAnsi="Symbol" w:hint="default"/>
      </w:rPr>
    </w:lvl>
  </w:abstractNum>
  <w:abstractNum w:abstractNumId="10">
    <w:nsid w:val="18565FF9"/>
    <w:multiLevelType w:val="hybridMultilevel"/>
    <w:tmpl w:val="BF5CC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957834"/>
    <w:multiLevelType w:val="hybridMultilevel"/>
    <w:tmpl w:val="64709B02"/>
    <w:lvl w:ilvl="0" w:tplc="D0CE1B3C">
      <w:start w:val="1"/>
      <w:numFmt w:val="bullet"/>
      <w:lvlText w:val=""/>
      <w:lvlJc w:val="left"/>
      <w:pPr>
        <w:ind w:left="749" w:hanging="259"/>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792D4F"/>
    <w:multiLevelType w:val="hybridMultilevel"/>
    <w:tmpl w:val="D11CD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FCA21D1"/>
    <w:multiLevelType w:val="hybridMultilevel"/>
    <w:tmpl w:val="FC24A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BC3995"/>
    <w:multiLevelType w:val="hybridMultilevel"/>
    <w:tmpl w:val="A9E2E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C82C9A"/>
    <w:multiLevelType w:val="hybridMultilevel"/>
    <w:tmpl w:val="63F07864"/>
    <w:lvl w:ilvl="0" w:tplc="A552E8B8">
      <w:start w:val="1"/>
      <w:numFmt w:val="bullet"/>
      <w:lvlText w:val=""/>
      <w:lvlJc w:val="left"/>
      <w:pPr>
        <w:tabs>
          <w:tab w:val="num" w:pos="662"/>
        </w:tabs>
        <w:ind w:left="173" w:firstLine="31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BC0320"/>
    <w:multiLevelType w:val="hybridMultilevel"/>
    <w:tmpl w:val="DC3C7298"/>
    <w:lvl w:ilvl="0" w:tplc="B92C4AE4">
      <w:start w:val="1"/>
      <w:numFmt w:val="bullet"/>
      <w:lvlText w:val=""/>
      <w:lvlJc w:val="left"/>
      <w:pPr>
        <w:ind w:left="662" w:hanging="172"/>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083510"/>
    <w:multiLevelType w:val="hybridMultilevel"/>
    <w:tmpl w:val="BE6E19F6"/>
    <w:lvl w:ilvl="0" w:tplc="A50A105A">
      <w:start w:val="1"/>
      <w:numFmt w:val="bullet"/>
      <w:pStyle w:val="a"/>
      <w:lvlText w:val=""/>
      <w:lvlJc w:val="left"/>
      <w:pPr>
        <w:tabs>
          <w:tab w:val="num" w:pos="749"/>
        </w:tabs>
        <w:ind w:left="749" w:hanging="259"/>
      </w:pPr>
      <w:rPr>
        <w:rFonts w:ascii="Symbol" w:hAnsi="Symbol" w:hint="default"/>
        <w:color w:val="000000" w:themeColor="text1"/>
        <w:w w:val="1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226C1F"/>
    <w:multiLevelType w:val="hybridMultilevel"/>
    <w:tmpl w:val="49ACD974"/>
    <w:lvl w:ilvl="0" w:tplc="2A7A1916">
      <w:start w:val="1"/>
      <w:numFmt w:val="bullet"/>
      <w:lvlText w:val=""/>
      <w:lvlJc w:val="left"/>
      <w:pPr>
        <w:ind w:left="850" w:hanging="360"/>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4E7609"/>
    <w:multiLevelType w:val="hybridMultilevel"/>
    <w:tmpl w:val="11D8D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C901CF9"/>
    <w:multiLevelType w:val="hybridMultilevel"/>
    <w:tmpl w:val="2F4A75D8"/>
    <w:lvl w:ilvl="0" w:tplc="62A25D7A">
      <w:start w:val="1"/>
      <w:numFmt w:val="decimal"/>
      <w:pStyle w:val="a0"/>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B110A4"/>
    <w:multiLevelType w:val="hybridMultilevel"/>
    <w:tmpl w:val="39AE1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E424D3"/>
    <w:multiLevelType w:val="hybridMultilevel"/>
    <w:tmpl w:val="DE5E6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93F2ED1"/>
    <w:multiLevelType w:val="hybridMultilevel"/>
    <w:tmpl w:val="CA3629CA"/>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9"/>
  </w:num>
  <w:num w:numId="2">
    <w:abstractNumId w:val="15"/>
  </w:num>
  <w:num w:numId="3">
    <w:abstractNumId w:val="18"/>
  </w:num>
  <w:num w:numId="4">
    <w:abstractNumId w:val="16"/>
  </w:num>
  <w:num w:numId="5">
    <w:abstractNumId w:val="11"/>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20"/>
  </w:num>
  <w:num w:numId="17">
    <w:abstractNumId w:val="10"/>
  </w:num>
  <w:num w:numId="18">
    <w:abstractNumId w:val="21"/>
  </w:num>
  <w:num w:numId="19">
    <w:abstractNumId w:val="13"/>
  </w:num>
  <w:num w:numId="20">
    <w:abstractNumId w:val="12"/>
  </w:num>
  <w:num w:numId="21">
    <w:abstractNumId w:val="14"/>
  </w:num>
  <w:num w:numId="22">
    <w:abstractNumId w:val="22"/>
  </w:num>
  <w:num w:numId="23">
    <w:abstractNumId w:val="19"/>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7170"/>
  </w:hdrShapeDefaults>
  <w:footnotePr>
    <w:footnote w:id="0"/>
    <w:footnote w:id="1"/>
  </w:footnotePr>
  <w:endnotePr>
    <w:endnote w:id="0"/>
    <w:endnote w:id="1"/>
  </w:endnotePr>
  <w:compat/>
  <w:rsids>
    <w:rsidRoot w:val="00E25053"/>
    <w:rsid w:val="00001983"/>
    <w:rsid w:val="00002E66"/>
    <w:rsid w:val="00005383"/>
    <w:rsid w:val="00005961"/>
    <w:rsid w:val="00006578"/>
    <w:rsid w:val="00021118"/>
    <w:rsid w:val="0002450A"/>
    <w:rsid w:val="000302E9"/>
    <w:rsid w:val="0003263D"/>
    <w:rsid w:val="0004308D"/>
    <w:rsid w:val="00043D89"/>
    <w:rsid w:val="0004434A"/>
    <w:rsid w:val="000517C9"/>
    <w:rsid w:val="00067BAD"/>
    <w:rsid w:val="00067EBB"/>
    <w:rsid w:val="00070CE4"/>
    <w:rsid w:val="00074B65"/>
    <w:rsid w:val="0009034D"/>
    <w:rsid w:val="00097892"/>
    <w:rsid w:val="000A2006"/>
    <w:rsid w:val="000B3A33"/>
    <w:rsid w:val="000B66D5"/>
    <w:rsid w:val="000B7C11"/>
    <w:rsid w:val="000C26EB"/>
    <w:rsid w:val="000C4A6D"/>
    <w:rsid w:val="000C4CCB"/>
    <w:rsid w:val="000F314F"/>
    <w:rsid w:val="001053EA"/>
    <w:rsid w:val="00106334"/>
    <w:rsid w:val="00106890"/>
    <w:rsid w:val="00115F78"/>
    <w:rsid w:val="001240EF"/>
    <w:rsid w:val="00127850"/>
    <w:rsid w:val="001278F2"/>
    <w:rsid w:val="00155D61"/>
    <w:rsid w:val="001630ED"/>
    <w:rsid w:val="001816CE"/>
    <w:rsid w:val="0018487D"/>
    <w:rsid w:val="001A082E"/>
    <w:rsid w:val="001B0153"/>
    <w:rsid w:val="001B3437"/>
    <w:rsid w:val="001B43C0"/>
    <w:rsid w:val="001F300F"/>
    <w:rsid w:val="001F5988"/>
    <w:rsid w:val="001F7D27"/>
    <w:rsid w:val="00201B09"/>
    <w:rsid w:val="00202661"/>
    <w:rsid w:val="00214060"/>
    <w:rsid w:val="00242D43"/>
    <w:rsid w:val="00244090"/>
    <w:rsid w:val="0025239B"/>
    <w:rsid w:val="002720EA"/>
    <w:rsid w:val="00275F6D"/>
    <w:rsid w:val="002945B6"/>
    <w:rsid w:val="002B0418"/>
    <w:rsid w:val="002B7CB6"/>
    <w:rsid w:val="002C7C43"/>
    <w:rsid w:val="002D78F4"/>
    <w:rsid w:val="002E71E7"/>
    <w:rsid w:val="002F64B0"/>
    <w:rsid w:val="002F6B63"/>
    <w:rsid w:val="00310054"/>
    <w:rsid w:val="00327E0A"/>
    <w:rsid w:val="00334EBB"/>
    <w:rsid w:val="003365FD"/>
    <w:rsid w:val="00341475"/>
    <w:rsid w:val="00346C5E"/>
    <w:rsid w:val="00354077"/>
    <w:rsid w:val="0035546D"/>
    <w:rsid w:val="0037146A"/>
    <w:rsid w:val="00373253"/>
    <w:rsid w:val="00381318"/>
    <w:rsid w:val="00390B8E"/>
    <w:rsid w:val="003912C7"/>
    <w:rsid w:val="0039344D"/>
    <w:rsid w:val="003A7949"/>
    <w:rsid w:val="003B2E8C"/>
    <w:rsid w:val="003B3413"/>
    <w:rsid w:val="003B7117"/>
    <w:rsid w:val="003C2E6C"/>
    <w:rsid w:val="003C49C2"/>
    <w:rsid w:val="003C528F"/>
    <w:rsid w:val="003E342F"/>
    <w:rsid w:val="00403908"/>
    <w:rsid w:val="00407121"/>
    <w:rsid w:val="00414217"/>
    <w:rsid w:val="00415196"/>
    <w:rsid w:val="00420010"/>
    <w:rsid w:val="0042409E"/>
    <w:rsid w:val="0043524A"/>
    <w:rsid w:val="00436022"/>
    <w:rsid w:val="00436A56"/>
    <w:rsid w:val="004373A1"/>
    <w:rsid w:val="00451EE7"/>
    <w:rsid w:val="004567B9"/>
    <w:rsid w:val="00470AB5"/>
    <w:rsid w:val="00480FCF"/>
    <w:rsid w:val="004A4DB0"/>
    <w:rsid w:val="004A57F5"/>
    <w:rsid w:val="004B5517"/>
    <w:rsid w:val="004B6A49"/>
    <w:rsid w:val="004B7651"/>
    <w:rsid w:val="004D0BFA"/>
    <w:rsid w:val="00506514"/>
    <w:rsid w:val="0051016C"/>
    <w:rsid w:val="0051680F"/>
    <w:rsid w:val="005420DE"/>
    <w:rsid w:val="00546420"/>
    <w:rsid w:val="00547761"/>
    <w:rsid w:val="00551619"/>
    <w:rsid w:val="0055768A"/>
    <w:rsid w:val="005623DC"/>
    <w:rsid w:val="005657A1"/>
    <w:rsid w:val="00573F9A"/>
    <w:rsid w:val="00574B80"/>
    <w:rsid w:val="00576633"/>
    <w:rsid w:val="00593880"/>
    <w:rsid w:val="005A4F51"/>
    <w:rsid w:val="005B5159"/>
    <w:rsid w:val="005B6606"/>
    <w:rsid w:val="005C1B6D"/>
    <w:rsid w:val="005C76E5"/>
    <w:rsid w:val="005E40D1"/>
    <w:rsid w:val="005E6DF7"/>
    <w:rsid w:val="005F346C"/>
    <w:rsid w:val="00600F38"/>
    <w:rsid w:val="006048A2"/>
    <w:rsid w:val="00607E06"/>
    <w:rsid w:val="006103B4"/>
    <w:rsid w:val="00610948"/>
    <w:rsid w:val="00611B38"/>
    <w:rsid w:val="00621D96"/>
    <w:rsid w:val="00642A47"/>
    <w:rsid w:val="00642BA8"/>
    <w:rsid w:val="0064421C"/>
    <w:rsid w:val="00645FC3"/>
    <w:rsid w:val="006620B6"/>
    <w:rsid w:val="006621DC"/>
    <w:rsid w:val="00681B30"/>
    <w:rsid w:val="0068260D"/>
    <w:rsid w:val="006A7309"/>
    <w:rsid w:val="006A7ACA"/>
    <w:rsid w:val="006B68DB"/>
    <w:rsid w:val="006B7D85"/>
    <w:rsid w:val="006C6946"/>
    <w:rsid w:val="006D20C6"/>
    <w:rsid w:val="006E3FBA"/>
    <w:rsid w:val="006E71C9"/>
    <w:rsid w:val="006F17C4"/>
    <w:rsid w:val="006F42E0"/>
    <w:rsid w:val="00704E35"/>
    <w:rsid w:val="00722721"/>
    <w:rsid w:val="0073524D"/>
    <w:rsid w:val="007374B9"/>
    <w:rsid w:val="00742E5D"/>
    <w:rsid w:val="007461D0"/>
    <w:rsid w:val="0075557A"/>
    <w:rsid w:val="00770909"/>
    <w:rsid w:val="00772142"/>
    <w:rsid w:val="007727AB"/>
    <w:rsid w:val="00776CFF"/>
    <w:rsid w:val="00786E7A"/>
    <w:rsid w:val="007876BA"/>
    <w:rsid w:val="00795EBC"/>
    <w:rsid w:val="007A4D9A"/>
    <w:rsid w:val="007B7172"/>
    <w:rsid w:val="007C7ABA"/>
    <w:rsid w:val="007D0798"/>
    <w:rsid w:val="007D12AB"/>
    <w:rsid w:val="007D5263"/>
    <w:rsid w:val="007D7A99"/>
    <w:rsid w:val="007E0507"/>
    <w:rsid w:val="007E1071"/>
    <w:rsid w:val="007E67A2"/>
    <w:rsid w:val="007F20A8"/>
    <w:rsid w:val="008006E6"/>
    <w:rsid w:val="00807AFC"/>
    <w:rsid w:val="00823573"/>
    <w:rsid w:val="0083099F"/>
    <w:rsid w:val="00832584"/>
    <w:rsid w:val="008366FD"/>
    <w:rsid w:val="008405AD"/>
    <w:rsid w:val="008416CF"/>
    <w:rsid w:val="008677BF"/>
    <w:rsid w:val="0087043B"/>
    <w:rsid w:val="008817F0"/>
    <w:rsid w:val="0088410E"/>
    <w:rsid w:val="0088556D"/>
    <w:rsid w:val="00892FC0"/>
    <w:rsid w:val="008943D9"/>
    <w:rsid w:val="00894631"/>
    <w:rsid w:val="008958C7"/>
    <w:rsid w:val="008D1714"/>
    <w:rsid w:val="008D2BF8"/>
    <w:rsid w:val="008D4CFF"/>
    <w:rsid w:val="008D7CE0"/>
    <w:rsid w:val="008E297A"/>
    <w:rsid w:val="008F0142"/>
    <w:rsid w:val="008F2B84"/>
    <w:rsid w:val="008F36B6"/>
    <w:rsid w:val="00900589"/>
    <w:rsid w:val="00902AF2"/>
    <w:rsid w:val="0091094E"/>
    <w:rsid w:val="00913B3A"/>
    <w:rsid w:val="00935619"/>
    <w:rsid w:val="00936E52"/>
    <w:rsid w:val="009745B5"/>
    <w:rsid w:val="00986E39"/>
    <w:rsid w:val="00992995"/>
    <w:rsid w:val="00993644"/>
    <w:rsid w:val="009A2471"/>
    <w:rsid w:val="009B13A7"/>
    <w:rsid w:val="009E7BF7"/>
    <w:rsid w:val="009F6C85"/>
    <w:rsid w:val="00A2469D"/>
    <w:rsid w:val="00A3320C"/>
    <w:rsid w:val="00A35D8E"/>
    <w:rsid w:val="00A44102"/>
    <w:rsid w:val="00A45B67"/>
    <w:rsid w:val="00A51D60"/>
    <w:rsid w:val="00A540DA"/>
    <w:rsid w:val="00A547D0"/>
    <w:rsid w:val="00A5615E"/>
    <w:rsid w:val="00A62E53"/>
    <w:rsid w:val="00A666F9"/>
    <w:rsid w:val="00A73DA0"/>
    <w:rsid w:val="00A805EC"/>
    <w:rsid w:val="00A90438"/>
    <w:rsid w:val="00A90499"/>
    <w:rsid w:val="00AA6C45"/>
    <w:rsid w:val="00AC0965"/>
    <w:rsid w:val="00AC1516"/>
    <w:rsid w:val="00AC2222"/>
    <w:rsid w:val="00B01CD8"/>
    <w:rsid w:val="00B03207"/>
    <w:rsid w:val="00B0446F"/>
    <w:rsid w:val="00B16E34"/>
    <w:rsid w:val="00B240DA"/>
    <w:rsid w:val="00B435E2"/>
    <w:rsid w:val="00B44E2B"/>
    <w:rsid w:val="00B5407A"/>
    <w:rsid w:val="00B62B3C"/>
    <w:rsid w:val="00B74B67"/>
    <w:rsid w:val="00B847A7"/>
    <w:rsid w:val="00BB1C02"/>
    <w:rsid w:val="00BC3504"/>
    <w:rsid w:val="00BD2793"/>
    <w:rsid w:val="00BF21E8"/>
    <w:rsid w:val="00BF3920"/>
    <w:rsid w:val="00C0539C"/>
    <w:rsid w:val="00C058AF"/>
    <w:rsid w:val="00C0630D"/>
    <w:rsid w:val="00C16BBE"/>
    <w:rsid w:val="00C20B5D"/>
    <w:rsid w:val="00C231D0"/>
    <w:rsid w:val="00C26939"/>
    <w:rsid w:val="00C27563"/>
    <w:rsid w:val="00C35542"/>
    <w:rsid w:val="00C44E2F"/>
    <w:rsid w:val="00C44F8D"/>
    <w:rsid w:val="00C45A24"/>
    <w:rsid w:val="00C45ABB"/>
    <w:rsid w:val="00C5745A"/>
    <w:rsid w:val="00C6357D"/>
    <w:rsid w:val="00C6434F"/>
    <w:rsid w:val="00C7380F"/>
    <w:rsid w:val="00C76023"/>
    <w:rsid w:val="00C82D3D"/>
    <w:rsid w:val="00C90DA0"/>
    <w:rsid w:val="00C97FEE"/>
    <w:rsid w:val="00CB2E96"/>
    <w:rsid w:val="00CB4B11"/>
    <w:rsid w:val="00CC1504"/>
    <w:rsid w:val="00CC5F8E"/>
    <w:rsid w:val="00CD0328"/>
    <w:rsid w:val="00CD4391"/>
    <w:rsid w:val="00CD49A5"/>
    <w:rsid w:val="00CD78F0"/>
    <w:rsid w:val="00CE4924"/>
    <w:rsid w:val="00CF6465"/>
    <w:rsid w:val="00D04F49"/>
    <w:rsid w:val="00D06B1D"/>
    <w:rsid w:val="00D17F07"/>
    <w:rsid w:val="00D20E92"/>
    <w:rsid w:val="00D42DC4"/>
    <w:rsid w:val="00D45ED5"/>
    <w:rsid w:val="00D70993"/>
    <w:rsid w:val="00D73AAF"/>
    <w:rsid w:val="00D73E9E"/>
    <w:rsid w:val="00D803A9"/>
    <w:rsid w:val="00D80FBB"/>
    <w:rsid w:val="00D8488C"/>
    <w:rsid w:val="00DA06AD"/>
    <w:rsid w:val="00DB2D0F"/>
    <w:rsid w:val="00DC19E6"/>
    <w:rsid w:val="00DD6978"/>
    <w:rsid w:val="00DD7775"/>
    <w:rsid w:val="00DE12F5"/>
    <w:rsid w:val="00DE77F2"/>
    <w:rsid w:val="00E00093"/>
    <w:rsid w:val="00E158AB"/>
    <w:rsid w:val="00E25053"/>
    <w:rsid w:val="00E268BD"/>
    <w:rsid w:val="00E37A2C"/>
    <w:rsid w:val="00E407B8"/>
    <w:rsid w:val="00E440EC"/>
    <w:rsid w:val="00E54432"/>
    <w:rsid w:val="00E66565"/>
    <w:rsid w:val="00E6703C"/>
    <w:rsid w:val="00E67617"/>
    <w:rsid w:val="00E8497C"/>
    <w:rsid w:val="00EB16E9"/>
    <w:rsid w:val="00EB4D99"/>
    <w:rsid w:val="00ED6B5D"/>
    <w:rsid w:val="00EE0D55"/>
    <w:rsid w:val="00EE360F"/>
    <w:rsid w:val="00EF5F9E"/>
    <w:rsid w:val="00F01A75"/>
    <w:rsid w:val="00F13ABE"/>
    <w:rsid w:val="00F155A6"/>
    <w:rsid w:val="00F22DD4"/>
    <w:rsid w:val="00F236CF"/>
    <w:rsid w:val="00F243A8"/>
    <w:rsid w:val="00F317C3"/>
    <w:rsid w:val="00F5653C"/>
    <w:rsid w:val="00F64975"/>
    <w:rsid w:val="00F746CA"/>
    <w:rsid w:val="00F81467"/>
    <w:rsid w:val="00F86C9E"/>
    <w:rsid w:val="00F86E07"/>
    <w:rsid w:val="00F92299"/>
    <w:rsid w:val="00FA348C"/>
    <w:rsid w:val="00FB6180"/>
    <w:rsid w:val="00FC05C5"/>
    <w:rsid w:val="00FD615D"/>
    <w:rsid w:val="00FE3558"/>
    <w:rsid w:val="00FF0C11"/>
    <w:rsid w:val="00FF13CE"/>
    <w:rsid w:val="00FF282C"/>
    <w:rsid w:val="00FF2B6C"/>
    <w:rsid w:val="00FF6C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000000" w:themeColor="text1"/>
        <w:sz w:val="24"/>
        <w:szCs w:val="24"/>
        <w:lang w:val="en-US" w:eastAsia="ja-JP" w:bidi="ar-SA"/>
      </w:rPr>
    </w:rPrDefault>
    <w:pPrDefault>
      <w:pPr>
        <w:spacing w:after="24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qFormat="1"/>
    <w:lsdException w:name="caption" w:uiPriority="35" w:qFormat="1"/>
    <w:lsdException w:name="List Bullet" w:semiHidden="0" w:unhideWhenUsed="0" w:qFormat="1"/>
    <w:lsdException w:name="List Number"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1">
    <w:name w:val="Normal"/>
    <w:qFormat/>
    <w:rsid w:val="009F6C85"/>
  </w:style>
  <w:style w:type="paragraph" w:styleId="1">
    <w:name w:val="heading 1"/>
    <w:basedOn w:val="a1"/>
    <w:next w:val="a1"/>
    <w:link w:val="1Char"/>
    <w:uiPriority w:val="9"/>
    <w:qFormat/>
    <w:rsid w:val="009F6C85"/>
    <w:pPr>
      <w:keepNext/>
      <w:keepLines/>
      <w:spacing w:before="400" w:line="240" w:lineRule="auto"/>
      <w:contextualSpacing/>
      <w:outlineLvl w:val="0"/>
    </w:pPr>
    <w:rPr>
      <w:rFonts w:asciiTheme="majorHAnsi" w:eastAsiaTheme="majorEastAsia" w:hAnsiTheme="majorHAnsi" w:cstheme="majorBidi"/>
      <w:sz w:val="42"/>
      <w:szCs w:val="32"/>
    </w:rPr>
  </w:style>
  <w:style w:type="paragraph" w:styleId="2">
    <w:name w:val="heading 2"/>
    <w:basedOn w:val="a1"/>
    <w:next w:val="a1"/>
    <w:link w:val="2Char"/>
    <w:uiPriority w:val="9"/>
    <w:unhideWhenUsed/>
    <w:qFormat/>
    <w:rsid w:val="009F6C85"/>
    <w:pPr>
      <w:keepNext/>
      <w:keepLines/>
      <w:spacing w:before="400" w:line="240" w:lineRule="auto"/>
      <w:outlineLvl w:val="1"/>
    </w:pPr>
    <w:rPr>
      <w:rFonts w:asciiTheme="majorHAnsi" w:eastAsiaTheme="majorEastAsia" w:hAnsiTheme="majorHAnsi" w:cstheme="majorBidi"/>
      <w:sz w:val="36"/>
      <w:szCs w:val="26"/>
    </w:rPr>
  </w:style>
  <w:style w:type="paragraph" w:styleId="3">
    <w:name w:val="heading 3"/>
    <w:basedOn w:val="a1"/>
    <w:next w:val="a1"/>
    <w:link w:val="3Char"/>
    <w:uiPriority w:val="9"/>
    <w:semiHidden/>
    <w:unhideWhenUsed/>
    <w:qFormat/>
    <w:rsid w:val="009F6C85"/>
    <w:pPr>
      <w:keepNext/>
      <w:keepLines/>
      <w:spacing w:before="400" w:line="240" w:lineRule="auto"/>
      <w:outlineLvl w:val="2"/>
    </w:pPr>
    <w:rPr>
      <w:rFonts w:asciiTheme="majorHAnsi" w:eastAsiaTheme="majorEastAsia" w:hAnsiTheme="majorHAnsi" w:cstheme="majorBidi"/>
      <w:sz w:val="30"/>
    </w:rPr>
  </w:style>
  <w:style w:type="paragraph" w:styleId="4">
    <w:name w:val="heading 4"/>
    <w:basedOn w:val="a1"/>
    <w:next w:val="a1"/>
    <w:link w:val="4Char"/>
    <w:uiPriority w:val="9"/>
    <w:semiHidden/>
    <w:unhideWhenUsed/>
    <w:qFormat/>
    <w:rsid w:val="009F6C85"/>
    <w:pPr>
      <w:keepNext/>
      <w:keepLines/>
      <w:spacing w:before="400" w:line="240" w:lineRule="auto"/>
      <w:outlineLvl w:val="3"/>
    </w:pPr>
    <w:rPr>
      <w:rFonts w:asciiTheme="majorHAnsi" w:eastAsiaTheme="majorEastAsia" w:hAnsiTheme="majorHAnsi" w:cstheme="majorBidi"/>
      <w:i/>
      <w:iCs/>
      <w:sz w:val="30"/>
    </w:rPr>
  </w:style>
  <w:style w:type="paragraph" w:styleId="5">
    <w:name w:val="heading 5"/>
    <w:basedOn w:val="a1"/>
    <w:next w:val="a1"/>
    <w:link w:val="5Char"/>
    <w:uiPriority w:val="9"/>
    <w:semiHidden/>
    <w:unhideWhenUsed/>
    <w:qFormat/>
    <w:rsid w:val="009F6C85"/>
    <w:pPr>
      <w:keepNext/>
      <w:keepLines/>
      <w:spacing w:before="400" w:line="240" w:lineRule="auto"/>
      <w:contextualSpacing/>
      <w:outlineLvl w:val="4"/>
    </w:pPr>
    <w:rPr>
      <w:rFonts w:asciiTheme="majorHAnsi" w:eastAsiaTheme="majorEastAsia" w:hAnsiTheme="majorHAnsi" w:cstheme="majorBidi"/>
      <w:b/>
      <w:color w:val="595959" w:themeColor="text1" w:themeTint="A6"/>
      <w:sz w:val="30"/>
    </w:rPr>
  </w:style>
  <w:style w:type="paragraph" w:styleId="6">
    <w:name w:val="heading 6"/>
    <w:basedOn w:val="a1"/>
    <w:next w:val="a1"/>
    <w:link w:val="6Char"/>
    <w:uiPriority w:val="9"/>
    <w:semiHidden/>
    <w:unhideWhenUsed/>
    <w:qFormat/>
    <w:rsid w:val="009F6C85"/>
    <w:pPr>
      <w:keepNext/>
      <w:keepLines/>
      <w:spacing w:before="400" w:line="240" w:lineRule="auto"/>
      <w:contextualSpacing/>
      <w:outlineLvl w:val="5"/>
    </w:pPr>
    <w:rPr>
      <w:rFonts w:asciiTheme="majorHAnsi" w:eastAsiaTheme="majorEastAsia" w:hAnsiTheme="majorHAnsi" w:cstheme="majorBidi"/>
      <w:b/>
      <w:i/>
      <w:color w:val="595959" w:themeColor="text1" w:themeTint="A6"/>
      <w:sz w:val="30"/>
    </w:rPr>
  </w:style>
  <w:style w:type="paragraph" w:styleId="7">
    <w:name w:val="heading 7"/>
    <w:basedOn w:val="a1"/>
    <w:next w:val="a1"/>
    <w:link w:val="7Char"/>
    <w:uiPriority w:val="9"/>
    <w:semiHidden/>
    <w:unhideWhenUsed/>
    <w:qFormat/>
    <w:rsid w:val="009F6C85"/>
    <w:pPr>
      <w:keepNext/>
      <w:keepLines/>
      <w:spacing w:before="400" w:line="240" w:lineRule="auto"/>
      <w:contextualSpacing/>
      <w:outlineLvl w:val="6"/>
    </w:pPr>
    <w:rPr>
      <w:rFonts w:asciiTheme="majorHAnsi" w:eastAsiaTheme="majorEastAsia" w:hAnsiTheme="majorHAnsi" w:cstheme="majorBidi"/>
      <w:iCs/>
      <w:color w:val="595959" w:themeColor="text1" w:themeTint="A6"/>
      <w:sz w:val="30"/>
    </w:rPr>
  </w:style>
  <w:style w:type="paragraph" w:styleId="8">
    <w:name w:val="heading 8"/>
    <w:basedOn w:val="a1"/>
    <w:next w:val="a1"/>
    <w:link w:val="8Char"/>
    <w:uiPriority w:val="9"/>
    <w:semiHidden/>
    <w:unhideWhenUsed/>
    <w:qFormat/>
    <w:rsid w:val="009F6C85"/>
    <w:pPr>
      <w:keepNext/>
      <w:keepLines/>
      <w:spacing w:before="400" w:line="240" w:lineRule="auto"/>
      <w:contextualSpacing/>
      <w:outlineLvl w:val="7"/>
    </w:pPr>
    <w:rPr>
      <w:rFonts w:asciiTheme="majorHAnsi" w:eastAsiaTheme="majorEastAsia" w:hAnsiTheme="majorHAnsi" w:cstheme="majorBidi"/>
      <w:i/>
      <w:color w:val="595959" w:themeColor="text1" w:themeTint="A6"/>
      <w:sz w:val="30"/>
      <w:szCs w:val="21"/>
    </w:rPr>
  </w:style>
  <w:style w:type="paragraph" w:styleId="9">
    <w:name w:val="heading 9"/>
    <w:basedOn w:val="a1"/>
    <w:next w:val="a1"/>
    <w:link w:val="9Char"/>
    <w:uiPriority w:val="9"/>
    <w:semiHidden/>
    <w:unhideWhenUsed/>
    <w:qFormat/>
    <w:rsid w:val="009F6C85"/>
    <w:pPr>
      <w:keepNext/>
      <w:keepLines/>
      <w:spacing w:before="400" w:line="240" w:lineRule="auto"/>
      <w:contextualSpacing/>
      <w:outlineLvl w:val="8"/>
    </w:pPr>
    <w:rPr>
      <w:rFonts w:asciiTheme="majorHAnsi" w:eastAsiaTheme="majorEastAsia" w:hAnsiTheme="majorHAnsi" w:cstheme="majorBidi"/>
      <w:b/>
      <w:iCs/>
      <w:color w:val="595959" w:themeColor="text1" w:themeTint="A6"/>
      <w:sz w:val="26"/>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ubtitle"/>
    <w:basedOn w:val="a1"/>
    <w:link w:val="Char"/>
    <w:uiPriority w:val="2"/>
    <w:qFormat/>
    <w:rsid w:val="009F6C85"/>
    <w:pPr>
      <w:numPr>
        <w:ilvl w:val="1"/>
      </w:numPr>
      <w:spacing w:after="300" w:line="240" w:lineRule="auto"/>
      <w:contextualSpacing/>
    </w:pPr>
    <w:rPr>
      <w:rFonts w:eastAsiaTheme="minorEastAsia"/>
      <w:sz w:val="32"/>
    </w:rPr>
  </w:style>
  <w:style w:type="character" w:customStyle="1" w:styleId="Char">
    <w:name w:val="Υπότιτλος Char"/>
    <w:basedOn w:val="a2"/>
    <w:link w:val="a5"/>
    <w:uiPriority w:val="2"/>
    <w:rsid w:val="009F6C85"/>
    <w:rPr>
      <w:rFonts w:eastAsiaTheme="minorEastAsia"/>
      <w:sz w:val="32"/>
    </w:rPr>
  </w:style>
  <w:style w:type="paragraph" w:styleId="a6">
    <w:name w:val="Title"/>
    <w:basedOn w:val="a1"/>
    <w:link w:val="Char0"/>
    <w:uiPriority w:val="1"/>
    <w:qFormat/>
    <w:rsid w:val="009F6C85"/>
    <w:pPr>
      <w:spacing w:line="240" w:lineRule="auto"/>
      <w:contextualSpacing/>
    </w:pPr>
    <w:rPr>
      <w:rFonts w:asciiTheme="majorHAnsi" w:eastAsiaTheme="majorEastAsia" w:hAnsiTheme="majorHAnsi" w:cstheme="majorBidi"/>
      <w:kern w:val="28"/>
      <w:sz w:val="56"/>
      <w:szCs w:val="56"/>
    </w:rPr>
  </w:style>
  <w:style w:type="character" w:customStyle="1" w:styleId="Char0">
    <w:name w:val="Τίτλος Char"/>
    <w:basedOn w:val="a2"/>
    <w:link w:val="a6"/>
    <w:uiPriority w:val="1"/>
    <w:rsid w:val="009F6C85"/>
    <w:rPr>
      <w:rFonts w:asciiTheme="majorHAnsi" w:eastAsiaTheme="majorEastAsia" w:hAnsiTheme="majorHAnsi" w:cstheme="majorBidi"/>
      <w:kern w:val="28"/>
      <w:sz w:val="56"/>
      <w:szCs w:val="56"/>
    </w:rPr>
  </w:style>
  <w:style w:type="character" w:customStyle="1" w:styleId="1Char">
    <w:name w:val="Επικεφαλίδα 1 Char"/>
    <w:basedOn w:val="a2"/>
    <w:link w:val="1"/>
    <w:uiPriority w:val="9"/>
    <w:rsid w:val="009F6C85"/>
    <w:rPr>
      <w:rFonts w:asciiTheme="majorHAnsi" w:eastAsiaTheme="majorEastAsia" w:hAnsiTheme="majorHAnsi" w:cstheme="majorBidi"/>
      <w:sz w:val="42"/>
      <w:szCs w:val="32"/>
    </w:rPr>
  </w:style>
  <w:style w:type="paragraph" w:styleId="a0">
    <w:name w:val="List Number"/>
    <w:basedOn w:val="a1"/>
    <w:uiPriority w:val="13"/>
    <w:qFormat/>
    <w:rsid w:val="009F6C85"/>
    <w:pPr>
      <w:numPr>
        <w:numId w:val="16"/>
      </w:numPr>
    </w:pPr>
  </w:style>
  <w:style w:type="paragraph" w:styleId="a7">
    <w:name w:val="Intense Quote"/>
    <w:basedOn w:val="a1"/>
    <w:next w:val="a1"/>
    <w:link w:val="Char1"/>
    <w:uiPriority w:val="30"/>
    <w:semiHidden/>
    <w:unhideWhenUsed/>
    <w:qFormat/>
    <w:rsid w:val="009F6C85"/>
    <w:pPr>
      <w:spacing w:before="240"/>
      <w:ind w:left="490" w:right="490"/>
      <w:contextualSpacing/>
    </w:pPr>
    <w:rPr>
      <w:i/>
      <w:iCs/>
      <w:sz w:val="30"/>
    </w:rPr>
  </w:style>
  <w:style w:type="paragraph" w:styleId="a8">
    <w:name w:val="Quote"/>
    <w:basedOn w:val="a1"/>
    <w:next w:val="a1"/>
    <w:link w:val="Char2"/>
    <w:uiPriority w:val="29"/>
    <w:qFormat/>
    <w:rsid w:val="009F6C85"/>
    <w:pPr>
      <w:spacing w:before="240"/>
      <w:ind w:left="490" w:right="490"/>
    </w:pPr>
    <w:rPr>
      <w:i/>
      <w:iCs/>
      <w:color w:val="404040" w:themeColor="text1" w:themeTint="BF"/>
    </w:rPr>
  </w:style>
  <w:style w:type="character" w:customStyle="1" w:styleId="Char2">
    <w:name w:val="Απόσπασμα Char"/>
    <w:basedOn w:val="a2"/>
    <w:link w:val="a8"/>
    <w:uiPriority w:val="29"/>
    <w:rsid w:val="009F6C85"/>
    <w:rPr>
      <w:i/>
      <w:iCs/>
      <w:color w:val="404040" w:themeColor="text1" w:themeTint="BF"/>
    </w:rPr>
  </w:style>
  <w:style w:type="paragraph" w:styleId="a">
    <w:name w:val="List Bullet"/>
    <w:basedOn w:val="a1"/>
    <w:uiPriority w:val="12"/>
    <w:qFormat/>
    <w:rsid w:val="009F6C85"/>
    <w:pPr>
      <w:numPr>
        <w:numId w:val="15"/>
      </w:numPr>
    </w:pPr>
  </w:style>
  <w:style w:type="table" w:styleId="a9">
    <w:name w:val="Table Grid"/>
    <w:basedOn w:val="a3"/>
    <w:uiPriority w:val="39"/>
    <w:rsid w:val="009F6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
    <w:name w:val="Author"/>
    <w:basedOn w:val="a1"/>
    <w:uiPriority w:val="3"/>
    <w:qFormat/>
    <w:rsid w:val="009F6C85"/>
    <w:pPr>
      <w:pBdr>
        <w:bottom w:val="single" w:sz="8" w:space="17" w:color="000000" w:themeColor="text1"/>
      </w:pBdr>
      <w:spacing w:after="640" w:line="240" w:lineRule="auto"/>
      <w:contextualSpacing/>
    </w:pPr>
  </w:style>
  <w:style w:type="character" w:customStyle="1" w:styleId="5Char">
    <w:name w:val="Επικεφαλίδα 5 Char"/>
    <w:basedOn w:val="a2"/>
    <w:link w:val="5"/>
    <w:uiPriority w:val="9"/>
    <w:semiHidden/>
    <w:rsid w:val="009F6C85"/>
    <w:rPr>
      <w:rFonts w:asciiTheme="majorHAnsi" w:eastAsiaTheme="majorEastAsia" w:hAnsiTheme="majorHAnsi" w:cstheme="majorBidi"/>
      <w:b/>
      <w:color w:val="595959" w:themeColor="text1" w:themeTint="A6"/>
      <w:sz w:val="30"/>
    </w:rPr>
  </w:style>
  <w:style w:type="character" w:customStyle="1" w:styleId="6Char">
    <w:name w:val="Επικεφαλίδα 6 Char"/>
    <w:basedOn w:val="a2"/>
    <w:link w:val="6"/>
    <w:uiPriority w:val="9"/>
    <w:semiHidden/>
    <w:rsid w:val="009F6C85"/>
    <w:rPr>
      <w:rFonts w:asciiTheme="majorHAnsi" w:eastAsiaTheme="majorEastAsia" w:hAnsiTheme="majorHAnsi" w:cstheme="majorBidi"/>
      <w:b/>
      <w:i/>
      <w:color w:val="595959" w:themeColor="text1" w:themeTint="A6"/>
      <w:sz w:val="30"/>
    </w:rPr>
  </w:style>
  <w:style w:type="character" w:customStyle="1" w:styleId="7Char">
    <w:name w:val="Επικεφαλίδα 7 Char"/>
    <w:basedOn w:val="a2"/>
    <w:link w:val="7"/>
    <w:uiPriority w:val="9"/>
    <w:semiHidden/>
    <w:rsid w:val="009F6C85"/>
    <w:rPr>
      <w:rFonts w:asciiTheme="majorHAnsi" w:eastAsiaTheme="majorEastAsia" w:hAnsiTheme="majorHAnsi" w:cstheme="majorBidi"/>
      <w:iCs/>
      <w:color w:val="595959" w:themeColor="text1" w:themeTint="A6"/>
      <w:sz w:val="30"/>
    </w:rPr>
  </w:style>
  <w:style w:type="character" w:customStyle="1" w:styleId="8Char">
    <w:name w:val="Επικεφαλίδα 8 Char"/>
    <w:basedOn w:val="a2"/>
    <w:link w:val="8"/>
    <w:uiPriority w:val="9"/>
    <w:semiHidden/>
    <w:rsid w:val="009F6C85"/>
    <w:rPr>
      <w:rFonts w:asciiTheme="majorHAnsi" w:eastAsiaTheme="majorEastAsia" w:hAnsiTheme="majorHAnsi" w:cstheme="majorBidi"/>
      <w:i/>
      <w:color w:val="595959" w:themeColor="text1" w:themeTint="A6"/>
      <w:sz w:val="30"/>
      <w:szCs w:val="21"/>
    </w:rPr>
  </w:style>
  <w:style w:type="character" w:customStyle="1" w:styleId="9Char">
    <w:name w:val="Επικεφαλίδα 9 Char"/>
    <w:basedOn w:val="a2"/>
    <w:link w:val="9"/>
    <w:uiPriority w:val="9"/>
    <w:semiHidden/>
    <w:rsid w:val="009F6C85"/>
    <w:rPr>
      <w:rFonts w:asciiTheme="majorHAnsi" w:eastAsiaTheme="majorEastAsia" w:hAnsiTheme="majorHAnsi" w:cstheme="majorBidi"/>
      <w:b/>
      <w:iCs/>
      <w:color w:val="595959" w:themeColor="text1" w:themeTint="A6"/>
      <w:sz w:val="26"/>
      <w:szCs w:val="21"/>
    </w:rPr>
  </w:style>
  <w:style w:type="character" w:styleId="aa">
    <w:name w:val="Subtle Emphasis"/>
    <w:basedOn w:val="a2"/>
    <w:uiPriority w:val="19"/>
    <w:semiHidden/>
    <w:unhideWhenUsed/>
    <w:qFormat/>
    <w:rsid w:val="009F6C85"/>
    <w:rPr>
      <w:i/>
      <w:iCs/>
      <w:color w:val="000000" w:themeColor="text1"/>
    </w:rPr>
  </w:style>
  <w:style w:type="character" w:styleId="ab">
    <w:name w:val="Emphasis"/>
    <w:basedOn w:val="a2"/>
    <w:uiPriority w:val="20"/>
    <w:semiHidden/>
    <w:unhideWhenUsed/>
    <w:qFormat/>
    <w:rsid w:val="009F6C85"/>
    <w:rPr>
      <w:b/>
      <w:i/>
      <w:iCs/>
    </w:rPr>
  </w:style>
  <w:style w:type="character" w:styleId="ac">
    <w:name w:val="Intense Emphasis"/>
    <w:basedOn w:val="a2"/>
    <w:uiPriority w:val="21"/>
    <w:semiHidden/>
    <w:unhideWhenUsed/>
    <w:qFormat/>
    <w:rsid w:val="009F6C85"/>
    <w:rPr>
      <w:b/>
      <w:iCs/>
      <w:caps/>
      <w:smallCaps w:val="0"/>
      <w:color w:val="000000" w:themeColor="text1"/>
    </w:rPr>
  </w:style>
  <w:style w:type="character" w:styleId="ad">
    <w:name w:val="Subtle Reference"/>
    <w:basedOn w:val="a2"/>
    <w:uiPriority w:val="31"/>
    <w:semiHidden/>
    <w:unhideWhenUsed/>
    <w:qFormat/>
    <w:rsid w:val="009F6C85"/>
    <w:rPr>
      <w:caps/>
      <w:smallCaps w:val="0"/>
      <w:color w:val="000000" w:themeColor="text1"/>
    </w:rPr>
  </w:style>
  <w:style w:type="character" w:styleId="ae">
    <w:name w:val="Intense Reference"/>
    <w:basedOn w:val="a2"/>
    <w:uiPriority w:val="32"/>
    <w:semiHidden/>
    <w:unhideWhenUsed/>
    <w:qFormat/>
    <w:rsid w:val="009F6C85"/>
    <w:rPr>
      <w:b/>
      <w:bCs/>
      <w:i/>
      <w:caps/>
      <w:smallCaps w:val="0"/>
      <w:color w:val="000000" w:themeColor="text1"/>
      <w:spacing w:val="0"/>
    </w:rPr>
  </w:style>
  <w:style w:type="character" w:styleId="af">
    <w:name w:val="Book Title"/>
    <w:basedOn w:val="a2"/>
    <w:uiPriority w:val="33"/>
    <w:semiHidden/>
    <w:unhideWhenUsed/>
    <w:qFormat/>
    <w:rsid w:val="009F6C85"/>
    <w:rPr>
      <w:b w:val="0"/>
      <w:bCs/>
      <w:i w:val="0"/>
      <w:iCs/>
      <w:spacing w:val="0"/>
      <w:u w:val="single"/>
    </w:rPr>
  </w:style>
  <w:style w:type="paragraph" w:styleId="af0">
    <w:name w:val="caption"/>
    <w:basedOn w:val="a1"/>
    <w:next w:val="a1"/>
    <w:uiPriority w:val="35"/>
    <w:semiHidden/>
    <w:unhideWhenUsed/>
    <w:qFormat/>
    <w:rsid w:val="009F6C85"/>
    <w:pPr>
      <w:spacing w:after="200" w:line="240" w:lineRule="auto"/>
    </w:pPr>
    <w:rPr>
      <w:i/>
      <w:iCs/>
      <w:sz w:val="20"/>
      <w:szCs w:val="18"/>
    </w:rPr>
  </w:style>
  <w:style w:type="character" w:styleId="af1">
    <w:name w:val="Placeholder Text"/>
    <w:basedOn w:val="a2"/>
    <w:uiPriority w:val="99"/>
    <w:semiHidden/>
    <w:rsid w:val="009F6C85"/>
    <w:rPr>
      <w:color w:val="808080"/>
    </w:rPr>
  </w:style>
  <w:style w:type="paragraph" w:styleId="af2">
    <w:name w:val="footer"/>
    <w:basedOn w:val="a1"/>
    <w:link w:val="Char3"/>
    <w:uiPriority w:val="99"/>
    <w:unhideWhenUsed/>
    <w:qFormat/>
    <w:rsid w:val="009F6C85"/>
    <w:pPr>
      <w:spacing w:after="0" w:line="240" w:lineRule="auto"/>
    </w:pPr>
  </w:style>
  <w:style w:type="character" w:customStyle="1" w:styleId="Char3">
    <w:name w:val="Υποσέλιδο Char"/>
    <w:basedOn w:val="a2"/>
    <w:link w:val="af2"/>
    <w:uiPriority w:val="99"/>
    <w:rsid w:val="009F6C85"/>
  </w:style>
  <w:style w:type="paragraph" w:styleId="af3">
    <w:name w:val="TOC Heading"/>
    <w:basedOn w:val="1"/>
    <w:next w:val="a1"/>
    <w:uiPriority w:val="39"/>
    <w:semiHidden/>
    <w:unhideWhenUsed/>
    <w:qFormat/>
    <w:rsid w:val="009F6C85"/>
    <w:pPr>
      <w:outlineLvl w:val="9"/>
    </w:pPr>
  </w:style>
  <w:style w:type="table" w:customStyle="1" w:styleId="ReportTable">
    <w:name w:val="Report Table"/>
    <w:basedOn w:val="a3"/>
    <w:uiPriority w:val="99"/>
    <w:rsid w:val="009F6C85"/>
    <w:pPr>
      <w:spacing w:after="0" w:line="240" w:lineRule="auto"/>
      <w:ind w:left="374"/>
    </w:pPr>
    <w:tblPr>
      <w:tblInd w:w="0" w:type="dxa"/>
      <w:tblBorders>
        <w:bottom w:val="single" w:sz="8" w:space="0" w:color="000000" w:themeColor="text1"/>
        <w:insideH w:val="single" w:sz="8" w:space="0" w:color="000000" w:themeColor="text1"/>
      </w:tblBorders>
      <w:tblCellMar>
        <w:top w:w="216" w:type="dxa"/>
        <w:left w:w="0" w:type="dxa"/>
        <w:bottom w:w="216" w:type="dxa"/>
        <w:right w:w="0" w:type="dxa"/>
      </w:tblCellMar>
    </w:tblPr>
    <w:tblStylePr w:type="firstRow">
      <w:rPr>
        <w:sz w:val="30"/>
      </w:rPr>
      <w:tblPr/>
      <w:trPr>
        <w:tblHeader/>
      </w:trPr>
      <w:tcPr>
        <w:tcBorders>
          <w:top w:val="nil"/>
          <w:left w:val="nil"/>
          <w:bottom w:val="single" w:sz="24" w:space="0" w:color="000000" w:themeColor="text1"/>
          <w:right w:val="nil"/>
          <w:insideH w:val="nil"/>
          <w:insideV w:val="nil"/>
          <w:tl2br w:val="nil"/>
          <w:tr2bl w:val="nil"/>
        </w:tcBorders>
      </w:tcPr>
    </w:tblStylePr>
    <w:tblStylePr w:type="firstCol">
      <w:pPr>
        <w:wordWrap/>
        <w:ind w:leftChars="0" w:left="0" w:rightChars="0" w:right="374"/>
        <w:jc w:val="right"/>
      </w:pPr>
      <w:rPr>
        <w:b/>
        <w:i w:val="0"/>
      </w:rPr>
    </w:tblStylePr>
  </w:style>
  <w:style w:type="character" w:customStyle="1" w:styleId="Char1">
    <w:name w:val="Έντονο εισαγωγικό Char"/>
    <w:basedOn w:val="a2"/>
    <w:link w:val="a7"/>
    <w:uiPriority w:val="30"/>
    <w:semiHidden/>
    <w:rsid w:val="009F6C85"/>
    <w:rPr>
      <w:i/>
      <w:iCs/>
      <w:sz w:val="30"/>
    </w:rPr>
  </w:style>
  <w:style w:type="character" w:customStyle="1" w:styleId="2Char">
    <w:name w:val="Επικεφαλίδα 2 Char"/>
    <w:basedOn w:val="a2"/>
    <w:link w:val="2"/>
    <w:uiPriority w:val="9"/>
    <w:rsid w:val="009F6C85"/>
    <w:rPr>
      <w:rFonts w:asciiTheme="majorHAnsi" w:eastAsiaTheme="majorEastAsia" w:hAnsiTheme="majorHAnsi" w:cstheme="majorBidi"/>
      <w:sz w:val="36"/>
      <w:szCs w:val="26"/>
    </w:rPr>
  </w:style>
  <w:style w:type="paragraph" w:styleId="af4">
    <w:name w:val="header"/>
    <w:basedOn w:val="a1"/>
    <w:link w:val="Char4"/>
    <w:uiPriority w:val="99"/>
    <w:qFormat/>
    <w:rsid w:val="009F6C85"/>
    <w:pPr>
      <w:spacing w:after="0" w:line="240" w:lineRule="auto"/>
    </w:pPr>
  </w:style>
  <w:style w:type="character" w:customStyle="1" w:styleId="3Char">
    <w:name w:val="Επικεφαλίδα 3 Char"/>
    <w:basedOn w:val="a2"/>
    <w:link w:val="3"/>
    <w:uiPriority w:val="9"/>
    <w:semiHidden/>
    <w:rsid w:val="009F6C85"/>
    <w:rPr>
      <w:rFonts w:asciiTheme="majorHAnsi" w:eastAsiaTheme="majorEastAsia" w:hAnsiTheme="majorHAnsi" w:cstheme="majorBidi"/>
      <w:sz w:val="30"/>
    </w:rPr>
  </w:style>
  <w:style w:type="character" w:customStyle="1" w:styleId="Char4">
    <w:name w:val="Κεφαλίδα Char"/>
    <w:basedOn w:val="a2"/>
    <w:link w:val="af4"/>
    <w:uiPriority w:val="99"/>
    <w:rsid w:val="009F6C85"/>
  </w:style>
  <w:style w:type="character" w:customStyle="1" w:styleId="4Char">
    <w:name w:val="Επικεφαλίδα 4 Char"/>
    <w:basedOn w:val="a2"/>
    <w:link w:val="4"/>
    <w:uiPriority w:val="9"/>
    <w:semiHidden/>
    <w:rsid w:val="009F6C85"/>
    <w:rPr>
      <w:rFonts w:asciiTheme="majorHAnsi" w:eastAsiaTheme="majorEastAsia" w:hAnsiTheme="majorHAnsi" w:cstheme="majorBidi"/>
      <w:i/>
      <w:iCs/>
      <w:sz w:val="30"/>
    </w:rPr>
  </w:style>
  <w:style w:type="paragraph" w:styleId="af5">
    <w:name w:val="List Paragraph"/>
    <w:basedOn w:val="a1"/>
    <w:uiPriority w:val="34"/>
    <w:unhideWhenUsed/>
    <w:qFormat/>
    <w:rsid w:val="002C7C43"/>
    <w:pPr>
      <w:ind w:left="720"/>
      <w:contextualSpacing/>
    </w:pPr>
  </w:style>
  <w:style w:type="paragraph" w:styleId="-HTML">
    <w:name w:val="HTML Preformatted"/>
    <w:basedOn w:val="a1"/>
    <w:link w:val="-HTMLChar"/>
    <w:uiPriority w:val="99"/>
    <w:unhideWhenUsed/>
    <w:rsid w:val="00415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color w:val="auto"/>
      <w:sz w:val="20"/>
      <w:szCs w:val="20"/>
      <w:lang w:val="en-GB" w:eastAsia="en-GB"/>
    </w:rPr>
  </w:style>
  <w:style w:type="character" w:customStyle="1" w:styleId="-HTMLChar">
    <w:name w:val="Προ-διαμορφωμένο HTML Char"/>
    <w:basedOn w:val="a2"/>
    <w:link w:val="-HTML"/>
    <w:uiPriority w:val="99"/>
    <w:rsid w:val="00415196"/>
    <w:rPr>
      <w:rFonts w:ascii="Courier New" w:eastAsiaTheme="minorEastAsia" w:hAnsi="Courier New" w:cs="Courier New"/>
      <w:color w:val="auto"/>
      <w:sz w:val="20"/>
      <w:szCs w:val="20"/>
      <w:lang w:val="en-GB" w:eastAsia="en-GB"/>
    </w:rPr>
  </w:style>
  <w:style w:type="character" w:customStyle="1" w:styleId="y2iqfc">
    <w:name w:val="y2iqfc"/>
    <w:basedOn w:val="a2"/>
    <w:rsid w:val="00415196"/>
  </w:style>
  <w:style w:type="table" w:customStyle="1" w:styleId="PlainTable4">
    <w:name w:val="Plain Table 4"/>
    <w:basedOn w:val="a3"/>
    <w:uiPriority w:val="44"/>
    <w:rsid w:val="000517C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6">
    <w:name w:val="Balloon Text"/>
    <w:basedOn w:val="a1"/>
    <w:link w:val="Char5"/>
    <w:uiPriority w:val="99"/>
    <w:semiHidden/>
    <w:unhideWhenUsed/>
    <w:rsid w:val="00D73E9E"/>
    <w:pPr>
      <w:spacing w:after="0" w:line="240" w:lineRule="auto"/>
    </w:pPr>
    <w:rPr>
      <w:rFonts w:ascii="Tahoma" w:hAnsi="Tahoma" w:cs="Tahoma"/>
      <w:sz w:val="16"/>
      <w:szCs w:val="16"/>
    </w:rPr>
  </w:style>
  <w:style w:type="character" w:customStyle="1" w:styleId="Char5">
    <w:name w:val="Κείμενο πλαισίου Char"/>
    <w:basedOn w:val="a2"/>
    <w:link w:val="af6"/>
    <w:uiPriority w:val="99"/>
    <w:semiHidden/>
    <w:rsid w:val="00D73E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ros\Desktop\%7bD78B5FC3-2B1E-1742-A27C-377182FFC1CC%7dtf50002040.dotx" TargetMode="External"/></Relationships>
</file>

<file path=word/theme/theme1.xml><?xml version="1.0" encoding="utf-8"?>
<a:theme xmlns:a="http://schemas.openxmlformats.org/drawingml/2006/main" name="Office Theme">
  <a:themeElements>
    <a:clrScheme name="Custom 43">
      <a:dk1>
        <a:sysClr val="windowText" lastClr="000000"/>
      </a:dk1>
      <a:lt1>
        <a:sysClr val="window" lastClr="FFFFFF"/>
      </a:lt1>
      <a:dk2>
        <a:srgbClr val="151E1F"/>
      </a:dk2>
      <a:lt2>
        <a:srgbClr val="F1F4F4"/>
      </a:lt2>
      <a:accent1>
        <a:srgbClr val="53777A"/>
      </a:accent1>
      <a:accent2>
        <a:srgbClr val="542437"/>
      </a:accent2>
      <a:accent3>
        <a:srgbClr val="C02942"/>
      </a:accent3>
      <a:accent4>
        <a:srgbClr val="D95B43"/>
      </a:accent4>
      <a:accent5>
        <a:srgbClr val="B09169"/>
      </a:accent5>
      <a:accent6>
        <a:srgbClr val="ECD078"/>
      </a:accent6>
      <a:hlink>
        <a:srgbClr val="5E9EA1"/>
      </a:hlink>
      <a:folHlink>
        <a:srgbClr val="7A4561"/>
      </a:folHlink>
    </a:clrScheme>
    <a:fontScheme name="Style Set 9">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34675-D653-448D-89D4-ED8583E47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{D78B5FC3-2B1E-1742-A27C-377182FFC1CC}tf50002040</Template>
  <TotalTime>156</TotalTime>
  <Pages>1</Pages>
  <Words>1449</Words>
  <Characters>7825</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Spyros Kiparissis</dc:creator>
  <cp:keywords/>
  <dc:description/>
  <cp:lastModifiedBy>Teacher</cp:lastModifiedBy>
  <cp:revision>7</cp:revision>
  <dcterms:created xsi:type="dcterms:W3CDTF">2022-11-19T14:53:00Z</dcterms:created>
  <dcterms:modified xsi:type="dcterms:W3CDTF">2022-12-01T14:52:00Z</dcterms:modified>
</cp:coreProperties>
</file>