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139A9" w14:textId="77777777" w:rsidR="002D233E" w:rsidRDefault="002D233E" w:rsidP="002D233E">
      <w:p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και από τους δύο συζύγους) και </w:t>
      </w:r>
      <w:r>
        <w:rPr>
          <w:rFonts w:ascii="Times New Roman" w:eastAsia="Times New Roman" w:hAnsi="Times New Roman"/>
          <w:b/>
          <w:sz w:val="24"/>
          <w:szCs w:val="24"/>
          <w:lang w:eastAsia="el-GR"/>
        </w:rPr>
        <w:t>συλλογικές πράξεις</w:t>
      </w:r>
      <w:r>
        <w:rPr>
          <w:rFonts w:ascii="Times New Roman" w:eastAsia="Times New Roman" w:hAnsi="Times New Roman"/>
          <w:sz w:val="24"/>
          <w:szCs w:val="24"/>
          <w:lang w:eastAsia="el-GR"/>
        </w:rPr>
        <w:t xml:space="preserve"> που είναι οι δηλώσεις βουλήσεως πολυμελών οργάνων (πχ. απόφαση συνέλευσης μελών σωματείου). </w:t>
      </w:r>
    </w:p>
    <w:p w14:paraId="4FFE0466" w14:textId="77777777" w:rsidR="002D233E" w:rsidRDefault="002D233E" w:rsidP="002D233E">
      <w:pPr>
        <w:spacing w:after="0" w:line="240" w:lineRule="auto"/>
        <w:rPr>
          <w:rFonts w:ascii="Times New Roman" w:eastAsia="Times New Roman" w:hAnsi="Times New Roman"/>
          <w:sz w:val="24"/>
          <w:szCs w:val="24"/>
          <w:lang w:eastAsia="el-GR"/>
        </w:rPr>
      </w:pPr>
    </w:p>
    <w:p w14:paraId="5EFBAE7F" w14:textId="77777777" w:rsidR="002D233E" w:rsidRDefault="002D233E" w:rsidP="002D233E">
      <w:pPr>
        <w:numPr>
          <w:ilvl w:val="0"/>
          <w:numId w:val="1"/>
        </w:numPr>
        <w:spacing w:after="0" w:line="240" w:lineRule="auto"/>
        <w:rPr>
          <w:rFonts w:ascii="Times New Roman" w:eastAsia="Times New Roman" w:hAnsi="Times New Roman"/>
          <w:sz w:val="24"/>
          <w:szCs w:val="24"/>
          <w:lang w:eastAsia="el-GR"/>
        </w:rPr>
      </w:pPr>
      <w:r>
        <w:rPr>
          <w:rFonts w:ascii="Times New Roman" w:eastAsia="Times New Roman" w:hAnsi="Times New Roman"/>
          <w:b/>
          <w:sz w:val="24"/>
          <w:szCs w:val="24"/>
          <w:lang w:eastAsia="el-GR"/>
        </w:rPr>
        <w:t>Δικαιοπραξίες «εν ζωή</w:t>
      </w:r>
      <w:r>
        <w:rPr>
          <w:rFonts w:ascii="Times New Roman" w:eastAsia="Times New Roman" w:hAnsi="Times New Roman"/>
          <w:sz w:val="24"/>
          <w:szCs w:val="24"/>
          <w:lang w:eastAsia="el-GR"/>
        </w:rPr>
        <w:t xml:space="preserve">» και </w:t>
      </w:r>
      <w:r>
        <w:rPr>
          <w:rFonts w:ascii="Times New Roman" w:eastAsia="Times New Roman" w:hAnsi="Times New Roman"/>
          <w:b/>
          <w:sz w:val="24"/>
          <w:szCs w:val="24"/>
          <w:lang w:eastAsia="el-GR"/>
        </w:rPr>
        <w:t>«αιτία θανάτου»,</w:t>
      </w:r>
    </w:p>
    <w:p w14:paraId="7862181F" w14:textId="77777777" w:rsidR="002D233E" w:rsidRDefault="002D233E" w:rsidP="002D233E">
      <w:pPr>
        <w:spacing w:after="0" w:line="240" w:lineRule="auto"/>
        <w:rPr>
          <w:rFonts w:ascii="Times New Roman" w:eastAsia="Times New Roman" w:hAnsi="Times New Roman"/>
          <w:b/>
          <w:sz w:val="24"/>
          <w:szCs w:val="24"/>
          <w:lang w:eastAsia="el-GR"/>
        </w:rPr>
      </w:pPr>
    </w:p>
    <w:p w14:paraId="6644633B" w14:textId="77777777" w:rsidR="002D233E" w:rsidRDefault="002D233E" w:rsidP="002D233E">
      <w:p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Οι </w:t>
      </w:r>
      <w:r>
        <w:rPr>
          <w:rFonts w:ascii="Times New Roman" w:eastAsia="Times New Roman" w:hAnsi="Times New Roman"/>
          <w:b/>
          <w:sz w:val="24"/>
          <w:szCs w:val="24"/>
          <w:lang w:eastAsia="el-GR"/>
        </w:rPr>
        <w:t xml:space="preserve">δικαιοπραξίες «εν ζωή» </w:t>
      </w:r>
      <w:r>
        <w:rPr>
          <w:rFonts w:ascii="Times New Roman" w:eastAsia="Times New Roman" w:hAnsi="Times New Roman"/>
          <w:sz w:val="24"/>
          <w:szCs w:val="24"/>
          <w:lang w:eastAsia="el-GR"/>
        </w:rPr>
        <w:t xml:space="preserve">δημιουργούν αποτελέσματα όσο ακόμα ζουν οι </w:t>
      </w:r>
      <w:proofErr w:type="spellStart"/>
      <w:r>
        <w:rPr>
          <w:rFonts w:ascii="Times New Roman" w:eastAsia="Times New Roman" w:hAnsi="Times New Roman"/>
          <w:sz w:val="24"/>
          <w:szCs w:val="24"/>
          <w:lang w:eastAsia="el-GR"/>
        </w:rPr>
        <w:t>δικαιοπρακτούντες</w:t>
      </w:r>
      <w:proofErr w:type="spellEnd"/>
      <w:r>
        <w:rPr>
          <w:rFonts w:ascii="Times New Roman" w:eastAsia="Times New Roman" w:hAnsi="Times New Roman"/>
          <w:sz w:val="24"/>
          <w:szCs w:val="24"/>
          <w:lang w:eastAsia="el-GR"/>
        </w:rPr>
        <w:t>.</w:t>
      </w:r>
    </w:p>
    <w:p w14:paraId="689FC5F1" w14:textId="77777777" w:rsidR="002D233E" w:rsidRDefault="002D233E" w:rsidP="002D233E">
      <w:p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Οι </w:t>
      </w:r>
      <w:r>
        <w:rPr>
          <w:rFonts w:ascii="Times New Roman" w:eastAsia="Times New Roman" w:hAnsi="Times New Roman"/>
          <w:b/>
          <w:sz w:val="24"/>
          <w:szCs w:val="24"/>
          <w:lang w:eastAsia="el-GR"/>
        </w:rPr>
        <w:t xml:space="preserve">δικαιοπραξίες «αιτία θανάτου» </w:t>
      </w:r>
      <w:r>
        <w:rPr>
          <w:rFonts w:ascii="Times New Roman" w:eastAsia="Times New Roman" w:hAnsi="Times New Roman"/>
          <w:sz w:val="24"/>
          <w:szCs w:val="24"/>
          <w:lang w:eastAsia="el-GR"/>
        </w:rPr>
        <w:t xml:space="preserve"> δημιουργούν αποτελέσματα μετά το θάνατο του </w:t>
      </w:r>
      <w:proofErr w:type="spellStart"/>
      <w:r>
        <w:rPr>
          <w:rFonts w:ascii="Times New Roman" w:eastAsia="Times New Roman" w:hAnsi="Times New Roman"/>
          <w:sz w:val="24"/>
          <w:szCs w:val="24"/>
          <w:lang w:eastAsia="el-GR"/>
        </w:rPr>
        <w:t>δικαιοπρακτούντος</w:t>
      </w:r>
      <w:proofErr w:type="spellEnd"/>
      <w:r>
        <w:rPr>
          <w:rFonts w:ascii="Times New Roman" w:eastAsia="Times New Roman" w:hAnsi="Times New Roman"/>
          <w:sz w:val="24"/>
          <w:szCs w:val="24"/>
          <w:lang w:eastAsia="el-GR"/>
        </w:rPr>
        <w:t xml:space="preserve"> .(Δικαιοπραξία αιτία θανάτου είναι μόνο η διαθήκη, ενώ όλες οι άλλες είναι εν ζωή.)</w:t>
      </w:r>
    </w:p>
    <w:p w14:paraId="5479A3E3" w14:textId="77777777" w:rsidR="002D233E" w:rsidRDefault="002D233E" w:rsidP="002D233E">
      <w:pPr>
        <w:spacing w:after="0" w:line="240" w:lineRule="auto"/>
        <w:rPr>
          <w:rFonts w:ascii="Times New Roman" w:eastAsia="Times New Roman" w:hAnsi="Times New Roman"/>
          <w:sz w:val="24"/>
          <w:szCs w:val="24"/>
          <w:lang w:eastAsia="el-GR"/>
        </w:rPr>
      </w:pPr>
    </w:p>
    <w:p w14:paraId="59912689" w14:textId="77777777" w:rsidR="002D233E" w:rsidRDefault="002D233E" w:rsidP="002D233E">
      <w:pPr>
        <w:numPr>
          <w:ilvl w:val="0"/>
          <w:numId w:val="1"/>
        </w:numPr>
        <w:spacing w:after="0" w:line="240" w:lineRule="auto"/>
        <w:rPr>
          <w:rFonts w:ascii="Times New Roman" w:eastAsia="Times New Roman" w:hAnsi="Times New Roman"/>
          <w:sz w:val="24"/>
          <w:szCs w:val="24"/>
          <w:lang w:eastAsia="el-GR"/>
        </w:rPr>
      </w:pPr>
      <w:r>
        <w:rPr>
          <w:rFonts w:ascii="Times New Roman" w:eastAsia="Times New Roman" w:hAnsi="Times New Roman"/>
          <w:b/>
          <w:sz w:val="24"/>
          <w:szCs w:val="24"/>
          <w:lang w:eastAsia="el-GR"/>
        </w:rPr>
        <w:t>Υποσχετικές</w:t>
      </w:r>
      <w:r>
        <w:rPr>
          <w:rFonts w:ascii="Times New Roman" w:eastAsia="Times New Roman" w:hAnsi="Times New Roman"/>
          <w:sz w:val="24"/>
          <w:szCs w:val="24"/>
          <w:lang w:eastAsia="el-GR"/>
        </w:rPr>
        <w:t xml:space="preserve"> και </w:t>
      </w:r>
      <w:proofErr w:type="spellStart"/>
      <w:r>
        <w:rPr>
          <w:rFonts w:ascii="Times New Roman" w:eastAsia="Times New Roman" w:hAnsi="Times New Roman"/>
          <w:b/>
          <w:sz w:val="24"/>
          <w:szCs w:val="24"/>
          <w:lang w:eastAsia="el-GR"/>
        </w:rPr>
        <w:t>εκποιητικές</w:t>
      </w:r>
      <w:proofErr w:type="spellEnd"/>
      <w:r>
        <w:rPr>
          <w:rFonts w:ascii="Times New Roman" w:eastAsia="Times New Roman" w:hAnsi="Times New Roman"/>
          <w:sz w:val="24"/>
          <w:szCs w:val="24"/>
          <w:lang w:eastAsia="el-GR"/>
        </w:rPr>
        <w:t xml:space="preserve"> </w:t>
      </w:r>
      <w:r>
        <w:rPr>
          <w:rFonts w:ascii="Times New Roman" w:eastAsia="Times New Roman" w:hAnsi="Times New Roman"/>
          <w:b/>
          <w:sz w:val="24"/>
          <w:szCs w:val="24"/>
          <w:lang w:eastAsia="el-GR"/>
        </w:rPr>
        <w:t>δικαιοπραξίε</w:t>
      </w:r>
      <w:r>
        <w:rPr>
          <w:rFonts w:ascii="Times New Roman" w:eastAsia="Times New Roman" w:hAnsi="Times New Roman"/>
          <w:sz w:val="24"/>
          <w:szCs w:val="24"/>
          <w:lang w:eastAsia="el-GR"/>
        </w:rPr>
        <w:t>ς.</w:t>
      </w:r>
    </w:p>
    <w:p w14:paraId="30804544" w14:textId="77777777" w:rsidR="002D233E" w:rsidRDefault="002D233E" w:rsidP="002D233E">
      <w:pPr>
        <w:spacing w:after="0" w:line="240" w:lineRule="auto"/>
        <w:rPr>
          <w:rFonts w:ascii="Times New Roman" w:eastAsia="Times New Roman" w:hAnsi="Times New Roman"/>
          <w:b/>
          <w:sz w:val="24"/>
          <w:szCs w:val="24"/>
          <w:lang w:eastAsia="el-GR"/>
        </w:rPr>
      </w:pPr>
    </w:p>
    <w:p w14:paraId="43EDFFF8" w14:textId="77777777" w:rsidR="002D233E" w:rsidRDefault="002D233E" w:rsidP="002D233E">
      <w:pPr>
        <w:spacing w:after="0" w:line="240" w:lineRule="auto"/>
        <w:rPr>
          <w:rFonts w:ascii="Times New Roman" w:eastAsia="Times New Roman" w:hAnsi="Times New Roman"/>
          <w:sz w:val="24"/>
          <w:szCs w:val="24"/>
          <w:lang w:eastAsia="el-GR"/>
        </w:rPr>
      </w:pPr>
      <w:r>
        <w:rPr>
          <w:rFonts w:ascii="Times New Roman" w:eastAsia="Times New Roman" w:hAnsi="Times New Roman"/>
          <w:b/>
          <w:sz w:val="24"/>
          <w:szCs w:val="24"/>
          <w:lang w:eastAsia="el-GR"/>
        </w:rPr>
        <w:t xml:space="preserve"> Υποσχετική</w:t>
      </w:r>
      <w:r>
        <w:rPr>
          <w:rFonts w:ascii="Times New Roman" w:eastAsia="Times New Roman" w:hAnsi="Times New Roman"/>
          <w:sz w:val="24"/>
          <w:szCs w:val="24"/>
          <w:lang w:eastAsia="el-GR"/>
        </w:rPr>
        <w:t xml:space="preserve"> είναι αυτή με την οποία υπάρχει υποχρέωση προς παροχή (πχ. σύμβαση πώλησης), ενώ</w:t>
      </w:r>
      <w:r>
        <w:rPr>
          <w:rFonts w:ascii="Times New Roman" w:eastAsia="Times New Roman" w:hAnsi="Times New Roman"/>
          <w:b/>
          <w:sz w:val="24"/>
          <w:szCs w:val="24"/>
          <w:lang w:eastAsia="el-GR"/>
        </w:rPr>
        <w:t xml:space="preserve"> </w:t>
      </w:r>
      <w:proofErr w:type="spellStart"/>
      <w:r>
        <w:rPr>
          <w:rFonts w:ascii="Times New Roman" w:eastAsia="Times New Roman" w:hAnsi="Times New Roman"/>
          <w:b/>
          <w:sz w:val="24"/>
          <w:szCs w:val="24"/>
          <w:lang w:eastAsia="el-GR"/>
        </w:rPr>
        <w:t>εκποιητική</w:t>
      </w:r>
      <w:proofErr w:type="spellEnd"/>
      <w:r>
        <w:rPr>
          <w:rFonts w:ascii="Times New Roman" w:eastAsia="Times New Roman" w:hAnsi="Times New Roman"/>
          <w:sz w:val="24"/>
          <w:szCs w:val="24"/>
          <w:lang w:eastAsia="el-GR"/>
        </w:rPr>
        <w:t xml:space="preserve"> είναι αυτή που έχει ως αντικείμενο τη μεταβολή δικαιώματος (πχ μεταβίβαση κυριότητας πράγματος).</w:t>
      </w:r>
    </w:p>
    <w:p w14:paraId="1C81A4C3" w14:textId="77777777" w:rsidR="002D233E" w:rsidRDefault="002D233E" w:rsidP="002D233E">
      <w:pPr>
        <w:spacing w:after="0" w:line="240" w:lineRule="auto"/>
        <w:rPr>
          <w:rFonts w:ascii="Times New Roman" w:eastAsia="Times New Roman" w:hAnsi="Times New Roman"/>
          <w:sz w:val="24"/>
          <w:szCs w:val="24"/>
          <w:lang w:eastAsia="el-GR"/>
        </w:rPr>
      </w:pPr>
    </w:p>
    <w:p w14:paraId="349A943F" w14:textId="77777777" w:rsidR="002D233E" w:rsidRDefault="002D233E" w:rsidP="002D233E">
      <w:pPr>
        <w:numPr>
          <w:ilvl w:val="0"/>
          <w:numId w:val="1"/>
        </w:numPr>
        <w:spacing w:after="0" w:line="240" w:lineRule="auto"/>
        <w:rPr>
          <w:rFonts w:ascii="Times New Roman" w:eastAsia="Times New Roman" w:hAnsi="Times New Roman"/>
          <w:sz w:val="24"/>
          <w:szCs w:val="24"/>
          <w:lang w:eastAsia="el-GR"/>
        </w:rPr>
      </w:pPr>
      <w:r>
        <w:rPr>
          <w:rFonts w:ascii="Times New Roman" w:eastAsia="Times New Roman" w:hAnsi="Times New Roman"/>
          <w:b/>
          <w:sz w:val="24"/>
          <w:szCs w:val="24"/>
          <w:lang w:eastAsia="el-GR"/>
        </w:rPr>
        <w:t xml:space="preserve">Ενοχικές και εμπράγματες δικαιοπραξίες </w:t>
      </w:r>
      <w:r>
        <w:rPr>
          <w:rFonts w:ascii="Times New Roman" w:eastAsia="Times New Roman" w:hAnsi="Times New Roman"/>
          <w:sz w:val="24"/>
          <w:szCs w:val="24"/>
          <w:lang w:eastAsia="el-GR"/>
        </w:rPr>
        <w:t>,</w:t>
      </w:r>
    </w:p>
    <w:p w14:paraId="293612B3" w14:textId="77777777" w:rsidR="002D233E" w:rsidRDefault="002D233E" w:rsidP="002D233E">
      <w:pPr>
        <w:spacing w:after="0" w:line="240" w:lineRule="auto"/>
        <w:rPr>
          <w:rFonts w:ascii="Times New Roman" w:eastAsia="Times New Roman" w:hAnsi="Times New Roman"/>
          <w:b/>
          <w:sz w:val="24"/>
          <w:szCs w:val="24"/>
          <w:lang w:eastAsia="el-GR"/>
        </w:rPr>
      </w:pPr>
    </w:p>
    <w:p w14:paraId="1A782064" w14:textId="77777777" w:rsidR="002D233E" w:rsidRDefault="002D233E" w:rsidP="002D233E">
      <w:p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Με τις </w:t>
      </w:r>
      <w:r>
        <w:rPr>
          <w:rFonts w:ascii="Times New Roman" w:eastAsia="Times New Roman" w:hAnsi="Times New Roman"/>
          <w:b/>
          <w:sz w:val="24"/>
          <w:szCs w:val="24"/>
          <w:lang w:eastAsia="el-GR"/>
        </w:rPr>
        <w:t>ενοχικές δικαιοπραξίες</w:t>
      </w:r>
      <w:r>
        <w:rPr>
          <w:rFonts w:ascii="Times New Roman" w:eastAsia="Times New Roman" w:hAnsi="Times New Roman"/>
          <w:sz w:val="24"/>
          <w:szCs w:val="24"/>
          <w:lang w:eastAsia="el-GR"/>
        </w:rPr>
        <w:t xml:space="preserve"> συνιστάται, </w:t>
      </w:r>
      <w:proofErr w:type="spellStart"/>
      <w:r>
        <w:rPr>
          <w:rFonts w:ascii="Times New Roman" w:eastAsia="Times New Roman" w:hAnsi="Times New Roman"/>
          <w:sz w:val="24"/>
          <w:szCs w:val="24"/>
          <w:lang w:eastAsia="el-GR"/>
        </w:rPr>
        <w:t>αλλοιούται</w:t>
      </w:r>
      <w:proofErr w:type="spellEnd"/>
      <w:r>
        <w:rPr>
          <w:rFonts w:ascii="Times New Roman" w:eastAsia="Times New Roman" w:hAnsi="Times New Roman"/>
          <w:sz w:val="24"/>
          <w:szCs w:val="24"/>
          <w:lang w:eastAsia="el-GR"/>
        </w:rPr>
        <w:t xml:space="preserve">, μετατίθεται ή καταργείται ενοχικό δικαίωμα, ενώ  με τις </w:t>
      </w:r>
      <w:r>
        <w:rPr>
          <w:rFonts w:ascii="Times New Roman" w:eastAsia="Times New Roman" w:hAnsi="Times New Roman"/>
          <w:b/>
          <w:sz w:val="24"/>
          <w:szCs w:val="24"/>
          <w:lang w:eastAsia="el-GR"/>
        </w:rPr>
        <w:t>εμπράγματες</w:t>
      </w:r>
      <w:r>
        <w:rPr>
          <w:rFonts w:ascii="Times New Roman" w:eastAsia="Times New Roman" w:hAnsi="Times New Roman"/>
          <w:sz w:val="24"/>
          <w:szCs w:val="24"/>
          <w:lang w:eastAsia="el-GR"/>
        </w:rPr>
        <w:t xml:space="preserve"> συνιστάται, </w:t>
      </w:r>
      <w:proofErr w:type="spellStart"/>
      <w:r>
        <w:rPr>
          <w:rFonts w:ascii="Times New Roman" w:eastAsia="Times New Roman" w:hAnsi="Times New Roman"/>
          <w:sz w:val="24"/>
          <w:szCs w:val="24"/>
          <w:lang w:eastAsia="el-GR"/>
        </w:rPr>
        <w:t>αλλοιούται</w:t>
      </w:r>
      <w:proofErr w:type="spellEnd"/>
      <w:r>
        <w:rPr>
          <w:rFonts w:ascii="Times New Roman" w:eastAsia="Times New Roman" w:hAnsi="Times New Roman"/>
          <w:sz w:val="24"/>
          <w:szCs w:val="24"/>
          <w:lang w:eastAsia="el-GR"/>
        </w:rPr>
        <w:t>, μετατίθεται ή καταργείται εμπράγματο δικαίωμα.</w:t>
      </w:r>
    </w:p>
    <w:p w14:paraId="0D7F5B1F" w14:textId="77777777" w:rsidR="002D233E" w:rsidRDefault="002D233E" w:rsidP="002D233E">
      <w:pPr>
        <w:spacing w:after="0" w:line="240" w:lineRule="auto"/>
        <w:rPr>
          <w:rFonts w:ascii="Times New Roman" w:eastAsia="Times New Roman" w:hAnsi="Times New Roman"/>
          <w:b/>
          <w:sz w:val="24"/>
          <w:szCs w:val="24"/>
          <w:lang w:eastAsia="el-GR"/>
        </w:rPr>
      </w:pPr>
    </w:p>
    <w:p w14:paraId="69D76FFA" w14:textId="77777777" w:rsidR="002D233E" w:rsidRDefault="002D233E" w:rsidP="002D233E">
      <w:pPr>
        <w:numPr>
          <w:ilvl w:val="0"/>
          <w:numId w:val="1"/>
        </w:numPr>
        <w:spacing w:after="0" w:line="240" w:lineRule="auto"/>
        <w:rPr>
          <w:rFonts w:ascii="Times New Roman" w:eastAsia="Times New Roman" w:hAnsi="Times New Roman"/>
          <w:sz w:val="24"/>
          <w:szCs w:val="24"/>
          <w:lang w:eastAsia="el-GR"/>
        </w:rPr>
      </w:pPr>
      <w:r>
        <w:rPr>
          <w:rFonts w:ascii="Times New Roman" w:eastAsia="Times New Roman" w:hAnsi="Times New Roman"/>
          <w:b/>
          <w:sz w:val="24"/>
          <w:szCs w:val="24"/>
          <w:lang w:eastAsia="el-GR"/>
        </w:rPr>
        <w:t xml:space="preserve">Αιτιώδεις </w:t>
      </w:r>
      <w:r>
        <w:rPr>
          <w:rFonts w:ascii="Times New Roman" w:eastAsia="Times New Roman" w:hAnsi="Times New Roman"/>
          <w:sz w:val="24"/>
          <w:szCs w:val="24"/>
          <w:lang w:eastAsia="el-GR"/>
        </w:rPr>
        <w:t xml:space="preserve">και </w:t>
      </w:r>
      <w:proofErr w:type="spellStart"/>
      <w:r>
        <w:rPr>
          <w:rFonts w:ascii="Times New Roman" w:eastAsia="Times New Roman" w:hAnsi="Times New Roman"/>
          <w:b/>
          <w:sz w:val="24"/>
          <w:szCs w:val="24"/>
          <w:lang w:eastAsia="el-GR"/>
        </w:rPr>
        <w:t>αναιτιώδεις</w:t>
      </w:r>
      <w:proofErr w:type="spellEnd"/>
      <w:r>
        <w:rPr>
          <w:rFonts w:ascii="Times New Roman" w:eastAsia="Times New Roman" w:hAnsi="Times New Roman"/>
          <w:b/>
          <w:sz w:val="24"/>
          <w:szCs w:val="24"/>
          <w:lang w:eastAsia="el-GR"/>
        </w:rPr>
        <w:t xml:space="preserve"> δικαιοπραξίες,  </w:t>
      </w:r>
    </w:p>
    <w:p w14:paraId="08EFC11C" w14:textId="77777777" w:rsidR="002D233E" w:rsidRDefault="002D233E" w:rsidP="002D233E">
      <w:pPr>
        <w:spacing w:after="0" w:line="240" w:lineRule="auto"/>
        <w:rPr>
          <w:rFonts w:ascii="Times New Roman" w:eastAsia="Times New Roman" w:hAnsi="Times New Roman"/>
          <w:b/>
          <w:sz w:val="24"/>
          <w:szCs w:val="24"/>
          <w:lang w:eastAsia="el-GR"/>
        </w:rPr>
      </w:pPr>
    </w:p>
    <w:p w14:paraId="70D0093D" w14:textId="77777777" w:rsidR="002D233E" w:rsidRDefault="002D233E" w:rsidP="002D233E">
      <w:p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Η ισχύς των </w:t>
      </w:r>
      <w:r>
        <w:rPr>
          <w:rFonts w:ascii="Times New Roman" w:eastAsia="Times New Roman" w:hAnsi="Times New Roman"/>
          <w:b/>
          <w:sz w:val="24"/>
          <w:szCs w:val="24"/>
          <w:lang w:eastAsia="el-GR"/>
        </w:rPr>
        <w:t>αιτιωδών δικαιοπραξιών</w:t>
      </w:r>
      <w:r>
        <w:rPr>
          <w:rFonts w:ascii="Times New Roman" w:eastAsia="Times New Roman" w:hAnsi="Times New Roman"/>
          <w:sz w:val="24"/>
          <w:szCs w:val="24"/>
          <w:lang w:eastAsia="el-GR"/>
        </w:rPr>
        <w:t xml:space="preserve">  εξαρτάται από την ύπαρξη και το κύρος της αιτίας (πχ. μεταβίβαση κυριότητας ακινήτου) , ενώ οι </w:t>
      </w:r>
      <w:proofErr w:type="spellStart"/>
      <w:r>
        <w:rPr>
          <w:rFonts w:ascii="Times New Roman" w:eastAsia="Times New Roman" w:hAnsi="Times New Roman"/>
          <w:b/>
          <w:sz w:val="24"/>
          <w:szCs w:val="24"/>
          <w:lang w:eastAsia="el-GR"/>
        </w:rPr>
        <w:t>αναιτιώδεις</w:t>
      </w:r>
      <w:proofErr w:type="spellEnd"/>
      <w:r>
        <w:rPr>
          <w:rFonts w:ascii="Times New Roman" w:eastAsia="Times New Roman" w:hAnsi="Times New Roman"/>
          <w:b/>
          <w:sz w:val="24"/>
          <w:szCs w:val="24"/>
          <w:lang w:eastAsia="el-GR"/>
        </w:rPr>
        <w:t xml:space="preserve"> </w:t>
      </w:r>
      <w:r>
        <w:rPr>
          <w:rFonts w:ascii="Times New Roman" w:eastAsia="Times New Roman" w:hAnsi="Times New Roman"/>
          <w:sz w:val="24"/>
          <w:szCs w:val="24"/>
          <w:lang w:eastAsia="el-GR"/>
        </w:rPr>
        <w:t xml:space="preserve">παράγουν έννομα αποτελέσματα ανεξάρτητα από την ύπαρξη και το κύρος της αιτίας (πχ. άφεση χρέους).(Με τον όρο αιτία εννοείται ο επιδιωκόμενος συναλλακτικός σκοπός και όχι το κίνητρο που ωθεί τους συμβαλλόμενους.). </w:t>
      </w:r>
    </w:p>
    <w:p w14:paraId="77FF6098" w14:textId="77777777" w:rsidR="002D233E" w:rsidRDefault="002D233E" w:rsidP="002D233E">
      <w:pPr>
        <w:spacing w:after="0" w:line="240" w:lineRule="auto"/>
        <w:rPr>
          <w:rFonts w:ascii="Times New Roman" w:eastAsia="Times New Roman" w:hAnsi="Times New Roman"/>
          <w:b/>
          <w:sz w:val="24"/>
          <w:szCs w:val="24"/>
          <w:lang w:eastAsia="el-GR"/>
        </w:rPr>
      </w:pPr>
    </w:p>
    <w:p w14:paraId="1B2995BE" w14:textId="77777777" w:rsidR="002D233E" w:rsidRDefault="002D233E" w:rsidP="002D233E">
      <w:pPr>
        <w:numPr>
          <w:ilvl w:val="0"/>
          <w:numId w:val="1"/>
        </w:numPr>
        <w:spacing w:after="0" w:line="240" w:lineRule="auto"/>
        <w:rPr>
          <w:rFonts w:ascii="Times New Roman" w:eastAsia="Times New Roman" w:hAnsi="Times New Roman"/>
          <w:sz w:val="24"/>
          <w:szCs w:val="24"/>
          <w:lang w:eastAsia="el-GR"/>
        </w:rPr>
      </w:pPr>
      <w:r>
        <w:rPr>
          <w:rFonts w:ascii="Times New Roman" w:eastAsia="Times New Roman" w:hAnsi="Times New Roman"/>
          <w:b/>
          <w:sz w:val="24"/>
          <w:szCs w:val="24"/>
          <w:lang w:eastAsia="el-GR"/>
        </w:rPr>
        <w:t xml:space="preserve">Τυπικές </w:t>
      </w:r>
      <w:r>
        <w:rPr>
          <w:rFonts w:ascii="Times New Roman" w:eastAsia="Times New Roman" w:hAnsi="Times New Roman"/>
          <w:sz w:val="24"/>
          <w:szCs w:val="24"/>
          <w:lang w:eastAsia="el-GR"/>
        </w:rPr>
        <w:t xml:space="preserve">και </w:t>
      </w:r>
      <w:r>
        <w:rPr>
          <w:rFonts w:ascii="Times New Roman" w:eastAsia="Times New Roman" w:hAnsi="Times New Roman"/>
          <w:b/>
          <w:sz w:val="24"/>
          <w:szCs w:val="24"/>
          <w:lang w:eastAsia="el-GR"/>
        </w:rPr>
        <w:t xml:space="preserve">άτυπες δικαιοπραξίες </w:t>
      </w:r>
      <w:r>
        <w:rPr>
          <w:rFonts w:ascii="Times New Roman" w:eastAsia="Times New Roman" w:hAnsi="Times New Roman"/>
          <w:sz w:val="24"/>
          <w:szCs w:val="24"/>
          <w:lang w:eastAsia="el-GR"/>
        </w:rPr>
        <w:t>,</w:t>
      </w:r>
    </w:p>
    <w:p w14:paraId="25624A81" w14:textId="77777777" w:rsidR="002D233E" w:rsidRDefault="002D233E" w:rsidP="002D233E">
      <w:pPr>
        <w:spacing w:after="0" w:line="240" w:lineRule="auto"/>
        <w:rPr>
          <w:rFonts w:ascii="Times New Roman" w:eastAsia="Times New Roman" w:hAnsi="Times New Roman"/>
          <w:b/>
          <w:sz w:val="24"/>
          <w:szCs w:val="24"/>
          <w:lang w:eastAsia="el-GR"/>
        </w:rPr>
      </w:pPr>
    </w:p>
    <w:p w14:paraId="46D0FE58" w14:textId="77777777" w:rsidR="002D233E" w:rsidRDefault="002D233E" w:rsidP="002D233E">
      <w:p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Για την εγκυρότητα των </w:t>
      </w:r>
      <w:r>
        <w:rPr>
          <w:rFonts w:ascii="Times New Roman" w:eastAsia="Times New Roman" w:hAnsi="Times New Roman"/>
          <w:b/>
          <w:sz w:val="24"/>
          <w:szCs w:val="24"/>
          <w:lang w:eastAsia="el-GR"/>
        </w:rPr>
        <w:t>τυπικών δικαιοπραξιών</w:t>
      </w:r>
      <w:r>
        <w:rPr>
          <w:rFonts w:ascii="Times New Roman" w:eastAsia="Times New Roman" w:hAnsi="Times New Roman"/>
          <w:sz w:val="24"/>
          <w:szCs w:val="24"/>
          <w:lang w:eastAsia="el-GR"/>
        </w:rPr>
        <w:t xml:space="preserve">,  ο νόμος απαιτεί συγκεκριμένο τύπο, (πχ. συμβολαιογραφικό έγγραφο για τη μεταβίβαση ακινήτων), ενώ στις </w:t>
      </w:r>
      <w:r>
        <w:rPr>
          <w:rFonts w:ascii="Times New Roman" w:eastAsia="Times New Roman" w:hAnsi="Times New Roman"/>
          <w:b/>
          <w:sz w:val="24"/>
          <w:szCs w:val="24"/>
          <w:lang w:eastAsia="el-GR"/>
        </w:rPr>
        <w:t>άτυπες</w:t>
      </w:r>
      <w:r>
        <w:rPr>
          <w:rFonts w:ascii="Times New Roman" w:eastAsia="Times New Roman" w:hAnsi="Times New Roman"/>
          <w:sz w:val="24"/>
          <w:szCs w:val="24"/>
          <w:lang w:eastAsia="el-GR"/>
        </w:rPr>
        <w:t xml:space="preserve"> ο νόμος δεν απαιτεί τύπο για να είναι έγκυρες.</w:t>
      </w:r>
    </w:p>
    <w:p w14:paraId="5ABA5ABF" w14:textId="77777777" w:rsidR="002D233E" w:rsidRDefault="002D233E" w:rsidP="002D233E">
      <w:pPr>
        <w:spacing w:after="0" w:line="240" w:lineRule="auto"/>
        <w:rPr>
          <w:rFonts w:ascii="Times New Roman" w:eastAsia="Times New Roman" w:hAnsi="Times New Roman"/>
          <w:b/>
          <w:sz w:val="24"/>
          <w:szCs w:val="24"/>
          <w:lang w:eastAsia="el-GR"/>
        </w:rPr>
      </w:pPr>
    </w:p>
    <w:p w14:paraId="3A3836FD" w14:textId="77777777" w:rsidR="002D233E" w:rsidRDefault="002D233E" w:rsidP="002D233E">
      <w:pPr>
        <w:numPr>
          <w:ilvl w:val="0"/>
          <w:numId w:val="1"/>
        </w:numPr>
        <w:spacing w:after="0" w:line="240" w:lineRule="auto"/>
        <w:rPr>
          <w:rFonts w:ascii="Times New Roman" w:eastAsia="Times New Roman" w:hAnsi="Times New Roman"/>
          <w:sz w:val="24"/>
          <w:szCs w:val="24"/>
          <w:lang w:eastAsia="el-GR"/>
        </w:rPr>
      </w:pPr>
      <w:r>
        <w:rPr>
          <w:rFonts w:ascii="Times New Roman" w:eastAsia="Times New Roman" w:hAnsi="Times New Roman"/>
          <w:b/>
          <w:sz w:val="24"/>
          <w:szCs w:val="24"/>
          <w:lang w:eastAsia="el-GR"/>
        </w:rPr>
        <w:t xml:space="preserve">Επαχθείς </w:t>
      </w:r>
      <w:r>
        <w:rPr>
          <w:rFonts w:ascii="Times New Roman" w:eastAsia="Times New Roman" w:hAnsi="Times New Roman"/>
          <w:sz w:val="24"/>
          <w:szCs w:val="24"/>
          <w:lang w:eastAsia="el-GR"/>
        </w:rPr>
        <w:t xml:space="preserve">και </w:t>
      </w:r>
      <w:r>
        <w:rPr>
          <w:rFonts w:ascii="Times New Roman" w:eastAsia="Times New Roman" w:hAnsi="Times New Roman"/>
          <w:b/>
          <w:sz w:val="24"/>
          <w:szCs w:val="24"/>
          <w:lang w:eastAsia="el-GR"/>
        </w:rPr>
        <w:t xml:space="preserve">χαριστικές δικαιοπραξίες, </w:t>
      </w:r>
    </w:p>
    <w:p w14:paraId="19A26D71" w14:textId="77777777" w:rsidR="002D233E" w:rsidRDefault="002D233E" w:rsidP="002D233E">
      <w:pPr>
        <w:spacing w:after="0" w:line="240" w:lineRule="auto"/>
        <w:rPr>
          <w:rFonts w:ascii="Times New Roman" w:eastAsia="Times New Roman" w:hAnsi="Times New Roman"/>
          <w:b/>
          <w:sz w:val="24"/>
          <w:szCs w:val="24"/>
          <w:lang w:eastAsia="el-GR"/>
        </w:rPr>
      </w:pPr>
    </w:p>
    <w:p w14:paraId="074D4040" w14:textId="77777777" w:rsidR="002D233E" w:rsidRDefault="002D233E" w:rsidP="002D233E">
      <w:pPr>
        <w:spacing w:after="0" w:line="240" w:lineRule="auto"/>
        <w:rPr>
          <w:rFonts w:ascii="Times New Roman" w:eastAsia="Times New Roman" w:hAnsi="Times New Roman"/>
          <w:sz w:val="24"/>
          <w:szCs w:val="24"/>
          <w:lang w:eastAsia="el-GR"/>
        </w:rPr>
      </w:pPr>
      <w:r>
        <w:rPr>
          <w:rFonts w:ascii="Times New Roman" w:eastAsia="Times New Roman" w:hAnsi="Times New Roman"/>
          <w:b/>
          <w:sz w:val="24"/>
          <w:szCs w:val="24"/>
          <w:lang w:eastAsia="el-GR"/>
        </w:rPr>
        <w:t xml:space="preserve"> </w:t>
      </w:r>
      <w:r>
        <w:rPr>
          <w:rFonts w:ascii="Times New Roman" w:eastAsia="Times New Roman" w:hAnsi="Times New Roman"/>
          <w:sz w:val="24"/>
          <w:szCs w:val="24"/>
          <w:lang w:eastAsia="el-GR"/>
        </w:rPr>
        <w:t xml:space="preserve">Στις </w:t>
      </w:r>
      <w:r>
        <w:rPr>
          <w:rFonts w:ascii="Times New Roman" w:eastAsia="Times New Roman" w:hAnsi="Times New Roman"/>
          <w:b/>
          <w:sz w:val="24"/>
          <w:szCs w:val="24"/>
          <w:lang w:eastAsia="el-GR"/>
        </w:rPr>
        <w:t xml:space="preserve">επαχθείς δικαιοπραξίες, </w:t>
      </w:r>
      <w:r>
        <w:rPr>
          <w:rFonts w:ascii="Times New Roman" w:eastAsia="Times New Roman" w:hAnsi="Times New Roman"/>
          <w:sz w:val="24"/>
          <w:szCs w:val="24"/>
          <w:lang w:eastAsia="el-GR"/>
        </w:rPr>
        <w:t xml:space="preserve">η παροχή του ενός συνοδεύεται από αντιπαροχή, δηλαδή αντάλλαγμα, του άλλου (πχ. πώληση), ενώ στις </w:t>
      </w:r>
      <w:r>
        <w:rPr>
          <w:rFonts w:ascii="Times New Roman" w:eastAsia="Times New Roman" w:hAnsi="Times New Roman"/>
          <w:b/>
          <w:sz w:val="24"/>
          <w:szCs w:val="24"/>
          <w:lang w:eastAsia="el-GR"/>
        </w:rPr>
        <w:t>χαριστικές</w:t>
      </w:r>
      <w:r>
        <w:rPr>
          <w:rFonts w:ascii="Times New Roman" w:eastAsia="Times New Roman" w:hAnsi="Times New Roman"/>
          <w:sz w:val="24"/>
          <w:szCs w:val="24"/>
          <w:lang w:eastAsia="el-GR"/>
        </w:rPr>
        <w:t>, η παροχή του ενός δεν συνδέεται με αντιπαροχή του άλλου (πχ. δωρεά).</w:t>
      </w:r>
    </w:p>
    <w:p w14:paraId="39A69391" w14:textId="77777777" w:rsidR="002D233E" w:rsidRDefault="002D233E" w:rsidP="002D233E">
      <w:pPr>
        <w:spacing w:after="0" w:line="240" w:lineRule="auto"/>
        <w:rPr>
          <w:rFonts w:ascii="Times New Roman" w:eastAsia="Times New Roman" w:hAnsi="Times New Roman"/>
          <w:sz w:val="24"/>
          <w:szCs w:val="24"/>
          <w:lang w:eastAsia="el-GR"/>
        </w:rPr>
      </w:pPr>
    </w:p>
    <w:p w14:paraId="467803FB" w14:textId="77777777" w:rsidR="002D233E" w:rsidRDefault="002D233E" w:rsidP="002D233E">
      <w:pPr>
        <w:spacing w:after="0" w:line="240" w:lineRule="auto"/>
        <w:rPr>
          <w:rFonts w:ascii="Times New Roman" w:eastAsia="Times New Roman" w:hAnsi="Times New Roman"/>
          <w:b/>
          <w:sz w:val="24"/>
          <w:szCs w:val="24"/>
          <w:lang w:eastAsia="el-GR"/>
        </w:rPr>
      </w:pPr>
      <w:r>
        <w:rPr>
          <w:rFonts w:ascii="Times New Roman" w:eastAsia="Times New Roman" w:hAnsi="Times New Roman"/>
          <w:b/>
          <w:sz w:val="24"/>
          <w:szCs w:val="24"/>
          <w:lang w:eastAsia="el-GR"/>
        </w:rPr>
        <w:t>Προϋποθέσεις κατάρτισης δικαιοπραξίας</w:t>
      </w:r>
    </w:p>
    <w:p w14:paraId="053D9A04" w14:textId="77777777" w:rsidR="002D233E" w:rsidRDefault="002D233E" w:rsidP="002D233E">
      <w:pPr>
        <w:spacing w:after="0" w:line="240" w:lineRule="auto"/>
        <w:rPr>
          <w:rFonts w:ascii="Times New Roman" w:eastAsia="Times New Roman" w:hAnsi="Times New Roman"/>
          <w:b/>
          <w:sz w:val="24"/>
          <w:szCs w:val="24"/>
          <w:lang w:eastAsia="el-GR"/>
        </w:rPr>
      </w:pPr>
    </w:p>
    <w:p w14:paraId="274A3929" w14:textId="77777777" w:rsidR="002D233E" w:rsidRDefault="002D233E" w:rsidP="002D233E">
      <w:pPr>
        <w:spacing w:after="0" w:line="240" w:lineRule="auto"/>
        <w:rPr>
          <w:rFonts w:ascii="Times New Roman" w:eastAsia="Times New Roman" w:hAnsi="Times New Roman"/>
          <w:b/>
          <w:sz w:val="24"/>
          <w:szCs w:val="24"/>
          <w:lang w:eastAsia="el-GR"/>
        </w:rPr>
      </w:pPr>
      <w:r>
        <w:rPr>
          <w:rFonts w:ascii="Times New Roman" w:eastAsia="Times New Roman" w:hAnsi="Times New Roman"/>
          <w:b/>
          <w:sz w:val="24"/>
          <w:szCs w:val="24"/>
          <w:lang w:eastAsia="el-GR"/>
        </w:rPr>
        <w:t>36.Ποιες είναι οι προϋποθέσεις κατάρτισης της δικαιοπραξίας;</w:t>
      </w:r>
    </w:p>
    <w:p w14:paraId="657FAC17" w14:textId="77777777" w:rsidR="002D233E" w:rsidRDefault="002D233E" w:rsidP="002D233E">
      <w:pPr>
        <w:spacing w:after="0" w:line="240" w:lineRule="auto"/>
        <w:rPr>
          <w:rFonts w:ascii="Times New Roman" w:eastAsia="Times New Roman" w:hAnsi="Times New Roman"/>
          <w:b/>
          <w:sz w:val="24"/>
          <w:szCs w:val="24"/>
          <w:lang w:eastAsia="el-GR"/>
        </w:rPr>
      </w:pPr>
    </w:p>
    <w:p w14:paraId="6DF9D228" w14:textId="77777777" w:rsidR="002D233E" w:rsidRDefault="002D233E" w:rsidP="002D233E">
      <w:p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Για να είναι έγκυρη μια δικαιοπραξία απαιτείται να υπάρχουν οι εξής προϋποθέσεις: </w:t>
      </w:r>
    </w:p>
    <w:p w14:paraId="240046A3" w14:textId="77777777" w:rsidR="002D233E" w:rsidRDefault="002D233E" w:rsidP="002D233E">
      <w:pPr>
        <w:spacing w:after="0" w:line="240" w:lineRule="auto"/>
        <w:rPr>
          <w:rFonts w:ascii="Times New Roman" w:eastAsia="Times New Roman" w:hAnsi="Times New Roman"/>
          <w:b/>
          <w:sz w:val="24"/>
          <w:szCs w:val="24"/>
          <w:lang w:eastAsia="el-GR"/>
        </w:rPr>
      </w:pPr>
    </w:p>
    <w:p w14:paraId="39A2A9AA" w14:textId="77777777" w:rsidR="002D233E" w:rsidRDefault="002D233E" w:rsidP="002D233E">
      <w:pPr>
        <w:numPr>
          <w:ilvl w:val="0"/>
          <w:numId w:val="2"/>
        </w:numPr>
        <w:spacing w:after="0" w:line="240" w:lineRule="auto"/>
        <w:rPr>
          <w:rFonts w:ascii="Times New Roman" w:eastAsia="Times New Roman" w:hAnsi="Times New Roman"/>
          <w:b/>
          <w:sz w:val="24"/>
          <w:szCs w:val="24"/>
          <w:lang w:eastAsia="el-GR"/>
        </w:rPr>
      </w:pPr>
      <w:r>
        <w:rPr>
          <w:rFonts w:ascii="Times New Roman" w:eastAsia="Times New Roman" w:hAnsi="Times New Roman"/>
          <w:sz w:val="24"/>
          <w:szCs w:val="24"/>
          <w:lang w:eastAsia="el-GR"/>
        </w:rPr>
        <w:t>Ικανότητα για δικαιοπραξία.</w:t>
      </w:r>
    </w:p>
    <w:p w14:paraId="3053BF6B" w14:textId="77777777" w:rsidR="002D233E" w:rsidRDefault="002D233E" w:rsidP="002D233E">
      <w:pPr>
        <w:numPr>
          <w:ilvl w:val="0"/>
          <w:numId w:val="2"/>
        </w:numPr>
        <w:spacing w:after="0" w:line="240" w:lineRule="auto"/>
        <w:rPr>
          <w:rFonts w:ascii="Times New Roman" w:eastAsia="Times New Roman" w:hAnsi="Times New Roman"/>
          <w:b/>
          <w:sz w:val="24"/>
          <w:szCs w:val="24"/>
          <w:lang w:eastAsia="el-GR"/>
        </w:rPr>
      </w:pPr>
      <w:r>
        <w:rPr>
          <w:rFonts w:ascii="Times New Roman" w:eastAsia="Times New Roman" w:hAnsi="Times New Roman"/>
          <w:sz w:val="24"/>
          <w:szCs w:val="24"/>
          <w:lang w:eastAsia="el-GR"/>
        </w:rPr>
        <w:lastRenderedPageBreak/>
        <w:t>Δήλωση της βούλησης.</w:t>
      </w:r>
    </w:p>
    <w:p w14:paraId="17E32B7D" w14:textId="77777777" w:rsidR="002D233E" w:rsidRDefault="002D233E" w:rsidP="002D233E">
      <w:pPr>
        <w:numPr>
          <w:ilvl w:val="0"/>
          <w:numId w:val="2"/>
        </w:numPr>
        <w:spacing w:after="0" w:line="240" w:lineRule="auto"/>
        <w:rPr>
          <w:rFonts w:ascii="Times New Roman" w:eastAsia="Times New Roman" w:hAnsi="Times New Roman"/>
          <w:b/>
          <w:sz w:val="24"/>
          <w:szCs w:val="24"/>
          <w:lang w:eastAsia="el-GR"/>
        </w:rPr>
      </w:pPr>
      <w:r>
        <w:rPr>
          <w:rFonts w:ascii="Times New Roman" w:eastAsia="Times New Roman" w:hAnsi="Times New Roman"/>
          <w:sz w:val="24"/>
          <w:szCs w:val="24"/>
          <w:lang w:eastAsia="el-GR"/>
        </w:rPr>
        <w:t>Συμφωνία δήλωσης και βούλησης.</w:t>
      </w:r>
    </w:p>
    <w:p w14:paraId="0108160F" w14:textId="77777777" w:rsidR="002D233E" w:rsidRDefault="002D233E" w:rsidP="002D233E">
      <w:pPr>
        <w:numPr>
          <w:ilvl w:val="0"/>
          <w:numId w:val="2"/>
        </w:numPr>
        <w:spacing w:after="0" w:line="240" w:lineRule="auto"/>
        <w:rPr>
          <w:rFonts w:ascii="Times New Roman" w:eastAsia="Times New Roman" w:hAnsi="Times New Roman"/>
          <w:b/>
          <w:sz w:val="24"/>
          <w:szCs w:val="24"/>
          <w:lang w:eastAsia="el-GR"/>
        </w:rPr>
      </w:pPr>
      <w:r>
        <w:rPr>
          <w:rFonts w:ascii="Times New Roman" w:eastAsia="Times New Roman" w:hAnsi="Times New Roman"/>
          <w:sz w:val="24"/>
          <w:szCs w:val="24"/>
          <w:lang w:eastAsia="el-GR"/>
        </w:rPr>
        <w:t>Μη ύπαρξη ελαττωμάτων στη βούληση.</w:t>
      </w:r>
    </w:p>
    <w:p w14:paraId="2E42E10B" w14:textId="77777777" w:rsidR="002D233E" w:rsidRDefault="002D233E" w:rsidP="002D233E">
      <w:pPr>
        <w:numPr>
          <w:ilvl w:val="0"/>
          <w:numId w:val="2"/>
        </w:numPr>
        <w:spacing w:after="0" w:line="240" w:lineRule="auto"/>
        <w:rPr>
          <w:rFonts w:ascii="Times New Roman" w:eastAsia="Times New Roman" w:hAnsi="Times New Roman"/>
          <w:b/>
          <w:sz w:val="24"/>
          <w:szCs w:val="24"/>
          <w:lang w:eastAsia="el-GR"/>
        </w:rPr>
      </w:pPr>
      <w:r>
        <w:rPr>
          <w:rFonts w:ascii="Times New Roman" w:eastAsia="Times New Roman" w:hAnsi="Times New Roman"/>
          <w:sz w:val="24"/>
          <w:szCs w:val="24"/>
          <w:lang w:eastAsia="el-GR"/>
        </w:rPr>
        <w:t>Περιεχόμενο σύμφωνο με το νόμο και τα χρηστά ήθη.</w:t>
      </w:r>
    </w:p>
    <w:p w14:paraId="56C02130" w14:textId="77777777" w:rsidR="002D233E" w:rsidRDefault="002D233E" w:rsidP="002D233E">
      <w:pPr>
        <w:numPr>
          <w:ilvl w:val="0"/>
          <w:numId w:val="2"/>
        </w:numPr>
        <w:spacing w:after="0" w:line="240" w:lineRule="auto"/>
        <w:rPr>
          <w:rFonts w:ascii="Times New Roman" w:eastAsia="Times New Roman" w:hAnsi="Times New Roman"/>
          <w:b/>
          <w:sz w:val="24"/>
          <w:szCs w:val="24"/>
          <w:lang w:eastAsia="el-GR"/>
        </w:rPr>
      </w:pPr>
      <w:r>
        <w:rPr>
          <w:rFonts w:ascii="Times New Roman" w:eastAsia="Times New Roman" w:hAnsi="Times New Roman"/>
          <w:sz w:val="24"/>
          <w:szCs w:val="24"/>
          <w:lang w:eastAsia="el-GR"/>
        </w:rPr>
        <w:t>Τύπος (όπου απαιτείται).</w:t>
      </w:r>
    </w:p>
    <w:p w14:paraId="23C60AA4" w14:textId="77777777" w:rsidR="002D233E" w:rsidRDefault="002D233E" w:rsidP="002D233E">
      <w:pPr>
        <w:spacing w:after="0" w:line="240" w:lineRule="auto"/>
        <w:rPr>
          <w:rFonts w:ascii="Times New Roman" w:eastAsia="Times New Roman" w:hAnsi="Times New Roman"/>
          <w:sz w:val="24"/>
          <w:szCs w:val="24"/>
          <w:lang w:eastAsia="el-GR"/>
        </w:rPr>
      </w:pPr>
    </w:p>
    <w:p w14:paraId="7F92E96D" w14:textId="77777777" w:rsidR="002D233E" w:rsidRDefault="002D233E" w:rsidP="002D233E">
      <w:pPr>
        <w:spacing w:after="0" w:line="240" w:lineRule="auto"/>
        <w:rPr>
          <w:rFonts w:ascii="Times New Roman" w:eastAsia="Times New Roman" w:hAnsi="Times New Roman"/>
          <w:b/>
          <w:sz w:val="24"/>
          <w:szCs w:val="24"/>
          <w:lang w:eastAsia="el-GR"/>
        </w:rPr>
      </w:pPr>
      <w:r>
        <w:rPr>
          <w:rFonts w:ascii="Times New Roman" w:eastAsia="Times New Roman" w:hAnsi="Times New Roman"/>
          <w:b/>
          <w:sz w:val="24"/>
          <w:szCs w:val="24"/>
          <w:lang w:eastAsia="el-GR"/>
        </w:rPr>
        <w:t>Ικανότητα για δικαιοπραξία ή δικαιοπρακτική ικανότητα</w:t>
      </w:r>
    </w:p>
    <w:p w14:paraId="4211EF1D" w14:textId="77777777" w:rsidR="002D233E" w:rsidRDefault="002D233E" w:rsidP="002D233E">
      <w:pPr>
        <w:spacing w:after="0" w:line="240" w:lineRule="auto"/>
        <w:rPr>
          <w:rFonts w:ascii="Times New Roman" w:eastAsia="Times New Roman" w:hAnsi="Times New Roman"/>
          <w:b/>
          <w:sz w:val="24"/>
          <w:szCs w:val="24"/>
          <w:lang w:eastAsia="el-GR"/>
        </w:rPr>
      </w:pPr>
    </w:p>
    <w:p w14:paraId="450EF065" w14:textId="77777777" w:rsidR="002D233E" w:rsidRDefault="002D233E" w:rsidP="002D233E">
      <w:pPr>
        <w:numPr>
          <w:ilvl w:val="0"/>
          <w:numId w:val="3"/>
        </w:numPr>
        <w:spacing w:after="0" w:line="240" w:lineRule="auto"/>
        <w:rPr>
          <w:rFonts w:ascii="Times New Roman" w:eastAsia="Times New Roman" w:hAnsi="Times New Roman"/>
          <w:b/>
          <w:sz w:val="24"/>
          <w:szCs w:val="24"/>
          <w:lang w:eastAsia="el-GR"/>
        </w:rPr>
      </w:pPr>
      <w:r>
        <w:rPr>
          <w:rFonts w:ascii="Times New Roman" w:eastAsia="Times New Roman" w:hAnsi="Times New Roman"/>
          <w:b/>
          <w:sz w:val="24"/>
          <w:szCs w:val="24"/>
          <w:lang w:eastAsia="el-GR"/>
        </w:rPr>
        <w:t>Τι ονομάζεται ικανότητα για δικαιοπραξία και ποιοι την έχουν;</w:t>
      </w:r>
    </w:p>
    <w:p w14:paraId="692929C2" w14:textId="77777777" w:rsidR="002D233E" w:rsidRDefault="002D233E" w:rsidP="002D233E">
      <w:pPr>
        <w:spacing w:after="0" w:line="240" w:lineRule="auto"/>
        <w:rPr>
          <w:rFonts w:ascii="Times New Roman" w:eastAsia="Times New Roman" w:hAnsi="Times New Roman"/>
          <w:b/>
          <w:sz w:val="24"/>
          <w:szCs w:val="24"/>
          <w:lang w:eastAsia="el-GR"/>
        </w:rPr>
      </w:pPr>
    </w:p>
    <w:p w14:paraId="6B33D3DC" w14:textId="77777777" w:rsidR="002D233E" w:rsidRDefault="002D233E" w:rsidP="002D233E">
      <w:pPr>
        <w:spacing w:after="0" w:line="240" w:lineRule="auto"/>
        <w:rPr>
          <w:rFonts w:ascii="Times New Roman" w:eastAsia="Times New Roman" w:hAnsi="Times New Roman"/>
          <w:b/>
          <w:i/>
          <w:sz w:val="24"/>
          <w:szCs w:val="24"/>
          <w:lang w:eastAsia="el-GR"/>
        </w:rPr>
      </w:pPr>
      <w:r>
        <w:rPr>
          <w:rFonts w:ascii="Times New Roman" w:eastAsia="Times New Roman" w:hAnsi="Times New Roman"/>
          <w:b/>
          <w:sz w:val="24"/>
          <w:szCs w:val="24"/>
          <w:lang w:eastAsia="el-GR"/>
        </w:rPr>
        <w:t xml:space="preserve">Ικανότητα για δικαιοπραξία ή δικαιοπρακτική ικανότητα </w:t>
      </w:r>
      <w:r>
        <w:rPr>
          <w:rFonts w:ascii="Times New Roman" w:eastAsia="Times New Roman" w:hAnsi="Times New Roman"/>
          <w:sz w:val="24"/>
          <w:szCs w:val="24"/>
          <w:lang w:eastAsia="el-GR"/>
        </w:rPr>
        <w:t>είναι η ικανότητα του προσώπου να αποκτά δικαιώματα και υποχρεώσεις με τη δήλωση της βούλησής του (δεν πρέπει να συγχέεται με την ικανότητα δικαίου, που είναι η ικανότητα του προσώπου να έχει δικαιώματα  και υποχρεώσεις, διότι ικανότητα δικαίου έχει και ο κυοφορούμενος ενώ δεν έχει δικαιοπρακτική ικανότητα).</w:t>
      </w:r>
    </w:p>
    <w:p w14:paraId="3E539DB3" w14:textId="77777777" w:rsidR="002D233E" w:rsidRDefault="002D233E" w:rsidP="002D233E">
      <w:p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 Αν το πρόσωπο δεν είναι ικανό για δικαιοπραξία η δήλωση της βούλησής του είναι άκυρη και συνεπώς είναι άκυρη και η δικαιοπραξία.</w:t>
      </w:r>
    </w:p>
    <w:p w14:paraId="28D5C2C1" w14:textId="77777777" w:rsidR="002D233E" w:rsidRDefault="002D233E" w:rsidP="002D233E">
      <w:p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 Τα πρόσωπα ανάλογα με την ικανότητά τους για δικαιοπραξία διακρίνονται σε </w:t>
      </w:r>
      <w:r>
        <w:rPr>
          <w:rFonts w:ascii="Times New Roman" w:eastAsia="Times New Roman" w:hAnsi="Times New Roman"/>
          <w:b/>
          <w:i/>
          <w:sz w:val="24"/>
          <w:szCs w:val="24"/>
          <w:lang w:eastAsia="el-GR"/>
        </w:rPr>
        <w:t>απόλυτα ικανά</w:t>
      </w:r>
      <w:r>
        <w:rPr>
          <w:rFonts w:ascii="Times New Roman" w:eastAsia="Times New Roman" w:hAnsi="Times New Roman"/>
          <w:sz w:val="24"/>
          <w:szCs w:val="24"/>
          <w:lang w:eastAsia="el-GR"/>
        </w:rPr>
        <w:t xml:space="preserve"> για δικαιοπραξία και σε </w:t>
      </w:r>
      <w:r>
        <w:rPr>
          <w:rFonts w:ascii="Times New Roman" w:eastAsia="Times New Roman" w:hAnsi="Times New Roman"/>
          <w:b/>
          <w:i/>
          <w:sz w:val="24"/>
          <w:szCs w:val="24"/>
          <w:lang w:eastAsia="el-GR"/>
        </w:rPr>
        <w:t>περιορισμένα ικανά</w:t>
      </w:r>
      <w:r>
        <w:rPr>
          <w:rFonts w:ascii="Times New Roman" w:eastAsia="Times New Roman" w:hAnsi="Times New Roman"/>
          <w:sz w:val="24"/>
          <w:szCs w:val="24"/>
          <w:lang w:eastAsia="el-GR"/>
        </w:rPr>
        <w:t>.</w:t>
      </w:r>
    </w:p>
    <w:p w14:paraId="2B9D4114" w14:textId="77777777" w:rsidR="002D233E" w:rsidRDefault="002D233E" w:rsidP="002D233E">
      <w:pPr>
        <w:spacing w:after="0" w:line="240" w:lineRule="auto"/>
        <w:rPr>
          <w:rFonts w:ascii="Times New Roman" w:eastAsia="Times New Roman" w:hAnsi="Times New Roman"/>
          <w:sz w:val="24"/>
          <w:szCs w:val="24"/>
          <w:lang w:eastAsia="el-GR"/>
        </w:rPr>
      </w:pPr>
    </w:p>
    <w:p w14:paraId="4AD6635F" w14:textId="77777777" w:rsidR="002D233E" w:rsidRDefault="002D233E" w:rsidP="002D233E">
      <w:pPr>
        <w:spacing w:after="0" w:line="240" w:lineRule="auto"/>
        <w:rPr>
          <w:rFonts w:ascii="Times New Roman" w:eastAsia="Times New Roman" w:hAnsi="Times New Roman"/>
          <w:sz w:val="24"/>
          <w:szCs w:val="24"/>
          <w:lang w:eastAsia="el-GR"/>
        </w:rPr>
      </w:pPr>
      <w:r>
        <w:rPr>
          <w:rFonts w:ascii="Times New Roman" w:eastAsia="Times New Roman" w:hAnsi="Times New Roman"/>
          <w:b/>
          <w:sz w:val="24"/>
          <w:szCs w:val="24"/>
          <w:lang w:eastAsia="el-GR"/>
        </w:rPr>
        <w:t>Απολύτως ικανοί</w:t>
      </w:r>
      <w:r>
        <w:rPr>
          <w:rFonts w:ascii="Times New Roman" w:eastAsia="Times New Roman" w:hAnsi="Times New Roman"/>
          <w:sz w:val="24"/>
          <w:szCs w:val="24"/>
          <w:lang w:eastAsia="el-GR"/>
        </w:rPr>
        <w:t xml:space="preserve"> για δικαιοπραξία είναι οι ενήλικες, δηλαδή τα πρόσωπα που έχουν συμπληρώσει το 18</w:t>
      </w:r>
      <w:r>
        <w:rPr>
          <w:rFonts w:ascii="Times New Roman" w:eastAsia="Times New Roman" w:hAnsi="Times New Roman"/>
          <w:sz w:val="24"/>
          <w:szCs w:val="24"/>
          <w:vertAlign w:val="superscript"/>
          <w:lang w:eastAsia="el-GR"/>
        </w:rPr>
        <w:t>ο</w:t>
      </w:r>
      <w:r>
        <w:rPr>
          <w:rFonts w:ascii="Times New Roman" w:eastAsia="Times New Roman" w:hAnsi="Times New Roman"/>
          <w:sz w:val="24"/>
          <w:szCs w:val="24"/>
          <w:lang w:eastAsia="el-GR"/>
        </w:rPr>
        <w:t xml:space="preserve"> έτος της ηλικίας τους (127 ΑΚ) και δεν τελούν υπό δικαστική συμπαράσταση.</w:t>
      </w:r>
    </w:p>
    <w:p w14:paraId="1DAF1BD0" w14:textId="77777777" w:rsidR="002D233E" w:rsidRDefault="002D233E" w:rsidP="002D233E">
      <w:pPr>
        <w:spacing w:after="0" w:line="240" w:lineRule="auto"/>
        <w:rPr>
          <w:rFonts w:ascii="Times New Roman" w:eastAsia="Times New Roman" w:hAnsi="Times New Roman"/>
          <w:sz w:val="24"/>
          <w:szCs w:val="24"/>
          <w:lang w:eastAsia="el-GR"/>
        </w:rPr>
      </w:pPr>
    </w:p>
    <w:p w14:paraId="61CACE68" w14:textId="77777777" w:rsidR="002D233E" w:rsidRDefault="002D233E" w:rsidP="002D233E">
      <w:p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Η δήλωση βούλησης από ανίκανους είναι άκυρη. Η δικαιοπραξία που καταρτίζεται από ανίκανο είναι απόλυτα άκυρη.</w:t>
      </w:r>
    </w:p>
    <w:p w14:paraId="3C5D4F70" w14:textId="77777777" w:rsidR="002D233E" w:rsidRDefault="002D233E" w:rsidP="002D233E">
      <w:pPr>
        <w:spacing w:after="0" w:line="240" w:lineRule="auto"/>
        <w:rPr>
          <w:rFonts w:ascii="Times New Roman" w:eastAsia="Times New Roman" w:hAnsi="Times New Roman"/>
          <w:b/>
          <w:sz w:val="24"/>
          <w:szCs w:val="24"/>
          <w:u w:val="single"/>
          <w:lang w:eastAsia="el-GR"/>
        </w:rPr>
      </w:pPr>
    </w:p>
    <w:p w14:paraId="62BD457D" w14:textId="77777777" w:rsidR="002D233E" w:rsidRDefault="002D233E" w:rsidP="002D233E">
      <w:pPr>
        <w:numPr>
          <w:ilvl w:val="0"/>
          <w:numId w:val="3"/>
        </w:numPr>
        <w:spacing w:after="0" w:line="240" w:lineRule="auto"/>
        <w:rPr>
          <w:rFonts w:ascii="Times New Roman" w:eastAsia="Times New Roman" w:hAnsi="Times New Roman"/>
          <w:b/>
          <w:sz w:val="24"/>
          <w:szCs w:val="24"/>
          <w:lang w:eastAsia="el-GR"/>
        </w:rPr>
      </w:pPr>
      <w:r>
        <w:rPr>
          <w:rFonts w:ascii="Times New Roman" w:eastAsia="Times New Roman" w:hAnsi="Times New Roman"/>
          <w:b/>
          <w:sz w:val="24"/>
          <w:szCs w:val="24"/>
          <w:lang w:eastAsia="el-GR"/>
        </w:rPr>
        <w:t>Ποιοι είναι ανίκανοι για δικαιοπραξία;</w:t>
      </w:r>
    </w:p>
    <w:p w14:paraId="121FC965" w14:textId="77777777" w:rsidR="002D233E" w:rsidRDefault="002D233E" w:rsidP="002D233E">
      <w:pPr>
        <w:spacing w:after="0" w:line="240" w:lineRule="auto"/>
        <w:rPr>
          <w:rFonts w:ascii="Times New Roman" w:eastAsia="Times New Roman" w:hAnsi="Times New Roman"/>
          <w:sz w:val="24"/>
          <w:szCs w:val="24"/>
          <w:lang w:eastAsia="el-GR"/>
        </w:rPr>
      </w:pPr>
    </w:p>
    <w:p w14:paraId="687DDA44" w14:textId="77777777" w:rsidR="002D233E" w:rsidRDefault="002D233E" w:rsidP="002D233E">
      <w:p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 </w:t>
      </w:r>
      <w:r>
        <w:rPr>
          <w:rFonts w:ascii="Times New Roman" w:eastAsia="Times New Roman" w:hAnsi="Times New Roman"/>
          <w:b/>
          <w:sz w:val="24"/>
          <w:szCs w:val="24"/>
          <w:lang w:eastAsia="el-GR"/>
        </w:rPr>
        <w:t>Ανίκανοι</w:t>
      </w:r>
      <w:r>
        <w:rPr>
          <w:rFonts w:ascii="Times New Roman" w:eastAsia="Times New Roman" w:hAnsi="Times New Roman"/>
          <w:sz w:val="24"/>
          <w:szCs w:val="24"/>
          <w:lang w:eastAsia="el-GR"/>
        </w:rPr>
        <w:t xml:space="preserve"> για δικαιοπραξία είναι:</w:t>
      </w:r>
    </w:p>
    <w:p w14:paraId="3F2B53D8" w14:textId="77777777" w:rsidR="002D233E" w:rsidRDefault="002D233E" w:rsidP="002D233E">
      <w:pPr>
        <w:spacing w:after="0" w:line="240" w:lineRule="auto"/>
        <w:rPr>
          <w:rFonts w:ascii="Times New Roman" w:eastAsia="Times New Roman" w:hAnsi="Times New Roman"/>
          <w:sz w:val="24"/>
          <w:szCs w:val="24"/>
          <w:lang w:eastAsia="el-GR"/>
        </w:rPr>
      </w:pPr>
    </w:p>
    <w:p w14:paraId="7C3C69F2" w14:textId="77777777" w:rsidR="002D233E" w:rsidRDefault="002D233E" w:rsidP="002D233E">
      <w:pPr>
        <w:numPr>
          <w:ilvl w:val="0"/>
          <w:numId w:val="4"/>
        </w:num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Όσοι δεν έχουν συμπληρώσει το 10</w:t>
      </w:r>
      <w:r>
        <w:rPr>
          <w:rFonts w:ascii="Times New Roman" w:eastAsia="Times New Roman" w:hAnsi="Times New Roman"/>
          <w:sz w:val="24"/>
          <w:szCs w:val="24"/>
          <w:vertAlign w:val="superscript"/>
          <w:lang w:eastAsia="el-GR"/>
        </w:rPr>
        <w:t>ο</w:t>
      </w:r>
      <w:r>
        <w:rPr>
          <w:rFonts w:ascii="Times New Roman" w:eastAsia="Times New Roman" w:hAnsi="Times New Roman"/>
          <w:sz w:val="24"/>
          <w:szCs w:val="24"/>
          <w:lang w:eastAsia="el-GR"/>
        </w:rPr>
        <w:t xml:space="preserve"> έτος της ηλικίας τους (128 ΑΚ).</w:t>
      </w:r>
    </w:p>
    <w:p w14:paraId="34B95902" w14:textId="77777777" w:rsidR="002D233E" w:rsidRDefault="002D233E" w:rsidP="002D233E">
      <w:pPr>
        <w:spacing w:after="0" w:line="240" w:lineRule="auto"/>
        <w:rPr>
          <w:rFonts w:ascii="Times New Roman" w:eastAsia="Times New Roman" w:hAnsi="Times New Roman"/>
          <w:sz w:val="24"/>
          <w:szCs w:val="24"/>
          <w:lang w:eastAsia="el-GR"/>
        </w:rPr>
      </w:pPr>
    </w:p>
    <w:p w14:paraId="45987160" w14:textId="77777777" w:rsidR="002D233E" w:rsidRDefault="002D233E" w:rsidP="002D233E">
      <w:pPr>
        <w:numPr>
          <w:ilvl w:val="0"/>
          <w:numId w:val="4"/>
        </w:num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Όσοι βρίσκονται σε πλήρη στερητική δικαστική συμπαράσταση (128 ΑΚ). Στην πλήρη στερητική δικαστική συμπαράσταση, το πρόσωπο κηρύσσεται ανίκανο για όλες τις δικαιοπραξίες.</w:t>
      </w:r>
    </w:p>
    <w:p w14:paraId="04424CF1" w14:textId="77777777" w:rsidR="002D233E" w:rsidRDefault="002D233E" w:rsidP="002D233E">
      <w:p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 </w:t>
      </w:r>
    </w:p>
    <w:p w14:paraId="7E8E5D96" w14:textId="77777777" w:rsidR="002D233E" w:rsidRDefault="002D233E" w:rsidP="002D233E">
      <w:pPr>
        <w:numPr>
          <w:ilvl w:val="0"/>
          <w:numId w:val="4"/>
        </w:num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Ενήλικες που δεν έχουν τεθεί σε πλήρη δικαστική συμπαράσταση, αλλά τη στιγμή που επιχειρούν τη δικαιοπραξία είτε δεν έχουν συνείδηση των </w:t>
      </w:r>
      <w:proofErr w:type="spellStart"/>
      <w:r>
        <w:rPr>
          <w:rFonts w:ascii="Times New Roman" w:eastAsia="Times New Roman" w:hAnsi="Times New Roman"/>
          <w:sz w:val="24"/>
          <w:szCs w:val="24"/>
          <w:lang w:eastAsia="el-GR"/>
        </w:rPr>
        <w:t>πράξεών</w:t>
      </w:r>
      <w:proofErr w:type="spellEnd"/>
      <w:r>
        <w:rPr>
          <w:rFonts w:ascii="Times New Roman" w:eastAsia="Times New Roman" w:hAnsi="Times New Roman"/>
          <w:sz w:val="24"/>
          <w:szCs w:val="24"/>
          <w:lang w:eastAsia="el-GR"/>
        </w:rPr>
        <w:t xml:space="preserve"> τους, είτε βρίσκονται σε ψυχική διαταραχή που περιόριζε αποφασιστικά τη βούλησή τους  και στερούνται της χρήσης του λογικού τους.</w:t>
      </w:r>
    </w:p>
    <w:p w14:paraId="36A951DB" w14:textId="77777777" w:rsidR="002D233E" w:rsidRDefault="002D233E" w:rsidP="002D233E">
      <w:pPr>
        <w:spacing w:after="0" w:line="240" w:lineRule="auto"/>
        <w:rPr>
          <w:rFonts w:ascii="Times New Roman" w:eastAsia="Times New Roman" w:hAnsi="Times New Roman"/>
          <w:b/>
          <w:sz w:val="24"/>
          <w:szCs w:val="24"/>
          <w:lang w:eastAsia="el-GR"/>
        </w:rPr>
      </w:pPr>
    </w:p>
    <w:p w14:paraId="18B61CE5" w14:textId="77777777" w:rsidR="002D233E" w:rsidRDefault="002D233E" w:rsidP="002D233E">
      <w:pPr>
        <w:spacing w:after="0" w:line="240" w:lineRule="auto"/>
        <w:rPr>
          <w:rFonts w:ascii="Times New Roman" w:eastAsia="Times New Roman" w:hAnsi="Times New Roman"/>
          <w:b/>
          <w:sz w:val="24"/>
          <w:szCs w:val="24"/>
          <w:lang w:eastAsia="el-GR"/>
        </w:rPr>
      </w:pPr>
      <w:r>
        <w:rPr>
          <w:rFonts w:ascii="Times New Roman" w:eastAsia="Times New Roman" w:hAnsi="Times New Roman"/>
          <w:b/>
          <w:sz w:val="24"/>
          <w:szCs w:val="24"/>
          <w:lang w:eastAsia="el-GR"/>
        </w:rPr>
        <w:t>39. Ποιοι είναι περιορισμένα ικανοί για δικαιοπραξία;</w:t>
      </w:r>
    </w:p>
    <w:p w14:paraId="1D7F4AF8" w14:textId="77777777" w:rsidR="002D233E" w:rsidRDefault="002D233E" w:rsidP="002D233E">
      <w:pPr>
        <w:spacing w:after="0" w:line="240" w:lineRule="auto"/>
        <w:rPr>
          <w:rFonts w:ascii="Times New Roman" w:eastAsia="Times New Roman" w:hAnsi="Times New Roman"/>
          <w:sz w:val="24"/>
          <w:szCs w:val="24"/>
          <w:lang w:eastAsia="el-GR"/>
        </w:rPr>
      </w:pPr>
    </w:p>
    <w:p w14:paraId="376BD467" w14:textId="77777777" w:rsidR="002D233E" w:rsidRDefault="002D233E" w:rsidP="002D233E">
      <w:p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Τα πρόσωπα με περιορισμένη ικανότητα για δικαιοπραξία μπορούν να επιχειρούν δικαιοπραξία μόνο στις περιπτώσεις που προβλέπει ο νόμος.</w:t>
      </w:r>
    </w:p>
    <w:p w14:paraId="3EC031C2" w14:textId="77777777" w:rsidR="002D233E" w:rsidRDefault="002D233E" w:rsidP="002D233E">
      <w:pPr>
        <w:spacing w:after="0" w:line="240" w:lineRule="auto"/>
        <w:rPr>
          <w:rFonts w:ascii="Times New Roman" w:eastAsia="Times New Roman" w:hAnsi="Times New Roman"/>
          <w:b/>
          <w:sz w:val="24"/>
          <w:szCs w:val="24"/>
          <w:lang w:eastAsia="el-GR"/>
        </w:rPr>
      </w:pPr>
    </w:p>
    <w:p w14:paraId="6E41BE1C" w14:textId="77777777" w:rsidR="002D233E" w:rsidRDefault="002D233E" w:rsidP="002D233E">
      <w:pPr>
        <w:spacing w:after="0" w:line="240" w:lineRule="auto"/>
        <w:rPr>
          <w:rFonts w:ascii="Times New Roman" w:eastAsia="Times New Roman" w:hAnsi="Times New Roman"/>
          <w:sz w:val="24"/>
          <w:szCs w:val="24"/>
          <w:lang w:eastAsia="el-GR"/>
        </w:rPr>
      </w:pPr>
      <w:r>
        <w:rPr>
          <w:rFonts w:ascii="Times New Roman" w:eastAsia="Times New Roman" w:hAnsi="Times New Roman"/>
          <w:b/>
          <w:sz w:val="24"/>
          <w:szCs w:val="24"/>
          <w:lang w:eastAsia="el-GR"/>
        </w:rPr>
        <w:t>Περιορισμένα ικανοί</w:t>
      </w:r>
      <w:r>
        <w:rPr>
          <w:rFonts w:ascii="Times New Roman" w:eastAsia="Times New Roman" w:hAnsi="Times New Roman"/>
          <w:sz w:val="24"/>
          <w:szCs w:val="24"/>
          <w:lang w:eastAsia="el-GR"/>
        </w:rPr>
        <w:t xml:space="preserve"> για δικαιοπραξία είναι:</w:t>
      </w:r>
    </w:p>
    <w:p w14:paraId="6B2721D2" w14:textId="77777777" w:rsidR="002D233E" w:rsidRDefault="002D233E" w:rsidP="002D233E">
      <w:pPr>
        <w:spacing w:after="0" w:line="240" w:lineRule="auto"/>
        <w:rPr>
          <w:rFonts w:ascii="Times New Roman" w:eastAsia="Times New Roman" w:hAnsi="Times New Roman"/>
          <w:sz w:val="24"/>
          <w:szCs w:val="24"/>
          <w:lang w:eastAsia="el-GR"/>
        </w:rPr>
      </w:pPr>
    </w:p>
    <w:p w14:paraId="5749539F" w14:textId="77777777" w:rsidR="002D233E" w:rsidRDefault="002D233E" w:rsidP="002D233E">
      <w:pPr>
        <w:numPr>
          <w:ilvl w:val="0"/>
          <w:numId w:val="5"/>
        </w:num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lastRenderedPageBreak/>
        <w:t xml:space="preserve">Οι ανήλικοι που συμπλήρωσαν το </w:t>
      </w:r>
      <w:r>
        <w:rPr>
          <w:rFonts w:ascii="Times New Roman" w:eastAsia="Times New Roman" w:hAnsi="Times New Roman"/>
          <w:b/>
          <w:sz w:val="24"/>
          <w:szCs w:val="24"/>
          <w:lang w:eastAsia="el-GR"/>
        </w:rPr>
        <w:t xml:space="preserve">10 </w:t>
      </w:r>
      <w:r>
        <w:rPr>
          <w:rFonts w:ascii="Times New Roman" w:eastAsia="Times New Roman" w:hAnsi="Times New Roman"/>
          <w:b/>
          <w:sz w:val="24"/>
          <w:szCs w:val="24"/>
          <w:vertAlign w:val="superscript"/>
          <w:lang w:eastAsia="el-GR"/>
        </w:rPr>
        <w:t>ο</w:t>
      </w:r>
      <w:r>
        <w:rPr>
          <w:rFonts w:ascii="Times New Roman" w:eastAsia="Times New Roman" w:hAnsi="Times New Roman"/>
          <w:sz w:val="24"/>
          <w:szCs w:val="24"/>
          <w:vertAlign w:val="superscript"/>
          <w:lang w:eastAsia="el-GR"/>
        </w:rPr>
        <w:t xml:space="preserve"> </w:t>
      </w:r>
      <w:r>
        <w:rPr>
          <w:rFonts w:ascii="Times New Roman" w:eastAsia="Times New Roman" w:hAnsi="Times New Roman"/>
          <w:sz w:val="24"/>
          <w:szCs w:val="24"/>
          <w:lang w:eastAsia="el-GR"/>
        </w:rPr>
        <w:t>έτος της ηλικίας και έως το 18</w:t>
      </w:r>
      <w:r>
        <w:rPr>
          <w:rFonts w:ascii="Times New Roman" w:eastAsia="Times New Roman" w:hAnsi="Times New Roman"/>
          <w:sz w:val="24"/>
          <w:szCs w:val="24"/>
          <w:vertAlign w:val="superscript"/>
          <w:lang w:eastAsia="el-GR"/>
        </w:rPr>
        <w:t>ο</w:t>
      </w:r>
      <w:r>
        <w:rPr>
          <w:rFonts w:ascii="Times New Roman" w:eastAsia="Times New Roman" w:hAnsi="Times New Roman"/>
          <w:sz w:val="24"/>
          <w:szCs w:val="24"/>
          <w:lang w:eastAsia="el-GR"/>
        </w:rPr>
        <w:t xml:space="preserve"> έτος (</w:t>
      </w:r>
      <w:r>
        <w:rPr>
          <w:rFonts w:ascii="Times New Roman" w:eastAsia="Times New Roman" w:hAnsi="Times New Roman"/>
          <w:b/>
          <w:sz w:val="24"/>
          <w:szCs w:val="24"/>
          <w:lang w:eastAsia="el-GR"/>
        </w:rPr>
        <w:t>10ο:</w:t>
      </w:r>
      <w:r>
        <w:rPr>
          <w:rFonts w:ascii="Times New Roman" w:eastAsia="Times New Roman" w:hAnsi="Times New Roman"/>
          <w:sz w:val="24"/>
          <w:szCs w:val="24"/>
          <w:lang w:eastAsia="el-GR"/>
        </w:rPr>
        <w:t xml:space="preserve"> ικανοί για δικαιοπραξία από την οποία αποκτούν απλώς και  μόνο έννομο όφελος (134 ΑΚ) , </w:t>
      </w:r>
      <w:r>
        <w:rPr>
          <w:rFonts w:ascii="Times New Roman" w:eastAsia="Times New Roman" w:hAnsi="Times New Roman"/>
          <w:b/>
          <w:sz w:val="24"/>
          <w:szCs w:val="24"/>
          <w:lang w:eastAsia="el-GR"/>
        </w:rPr>
        <w:t>14</w:t>
      </w:r>
      <w:r>
        <w:rPr>
          <w:rFonts w:ascii="Times New Roman" w:eastAsia="Times New Roman" w:hAnsi="Times New Roman"/>
          <w:b/>
          <w:sz w:val="24"/>
          <w:szCs w:val="24"/>
          <w:vertAlign w:val="superscript"/>
          <w:lang w:eastAsia="el-GR"/>
        </w:rPr>
        <w:t>ο</w:t>
      </w:r>
      <w:r>
        <w:rPr>
          <w:rFonts w:ascii="Times New Roman" w:eastAsia="Times New Roman" w:hAnsi="Times New Roman"/>
          <w:sz w:val="24"/>
          <w:szCs w:val="24"/>
          <w:lang w:eastAsia="el-GR"/>
        </w:rPr>
        <w:t>: μπορούν να διαθέτουν ελεύθερα κάθε τι που κερδίζουν από την προσωπική τους εργασία ή που τους δόθηκε για να το διαθέσουν ελεύθερα (135 ΑΚ),</w:t>
      </w:r>
      <w:r>
        <w:rPr>
          <w:rFonts w:ascii="Times New Roman" w:eastAsia="Times New Roman" w:hAnsi="Times New Roman"/>
          <w:b/>
          <w:sz w:val="24"/>
          <w:szCs w:val="24"/>
          <w:lang w:eastAsia="el-GR"/>
        </w:rPr>
        <w:t xml:space="preserve"> 15</w:t>
      </w:r>
      <w:r>
        <w:rPr>
          <w:rFonts w:ascii="Times New Roman" w:eastAsia="Times New Roman" w:hAnsi="Times New Roman"/>
          <w:b/>
          <w:sz w:val="24"/>
          <w:szCs w:val="24"/>
          <w:vertAlign w:val="superscript"/>
          <w:lang w:eastAsia="el-GR"/>
        </w:rPr>
        <w:t>ο</w:t>
      </w:r>
      <w:r>
        <w:rPr>
          <w:rFonts w:ascii="Times New Roman" w:eastAsia="Times New Roman" w:hAnsi="Times New Roman"/>
          <w:sz w:val="24"/>
          <w:szCs w:val="24"/>
          <w:lang w:eastAsia="el-GR"/>
        </w:rPr>
        <w:t xml:space="preserve">: μπορούν να συνάπτουν σύμβαση εργασίας ως εργαζόμενοι με τη συναίνεση των προσώπων που ασκούν την επιμέλειά τους ή του δικαστηρίου (136 ΑΚ), </w:t>
      </w:r>
      <w:r>
        <w:rPr>
          <w:rFonts w:ascii="Times New Roman" w:eastAsia="Times New Roman" w:hAnsi="Times New Roman"/>
          <w:b/>
          <w:sz w:val="24"/>
          <w:szCs w:val="24"/>
          <w:lang w:eastAsia="el-GR"/>
        </w:rPr>
        <w:t>έγγαμος ανήλικος</w:t>
      </w:r>
      <w:r>
        <w:rPr>
          <w:rFonts w:ascii="Times New Roman" w:eastAsia="Times New Roman" w:hAnsi="Times New Roman"/>
          <w:sz w:val="24"/>
          <w:szCs w:val="24"/>
          <w:lang w:eastAsia="el-GR"/>
        </w:rPr>
        <w:t>: κάθε δικαιοπραξία απαραίτητη να συντηρεί ή να βελτιώνει την περιουσία και για την αντιμετώπιση προσωπικών ή οικογενειακών αναγκών, εκμίσθωση ακινήτων, είσπραξη εισοδημάτων από την περιουσία 137 ΑΚ).</w:t>
      </w:r>
    </w:p>
    <w:p w14:paraId="3319EEFA" w14:textId="77777777" w:rsidR="002D233E" w:rsidRDefault="002D233E" w:rsidP="002D233E">
      <w:pPr>
        <w:spacing w:after="0" w:line="240" w:lineRule="auto"/>
        <w:rPr>
          <w:rFonts w:ascii="Times New Roman" w:eastAsia="Times New Roman" w:hAnsi="Times New Roman"/>
          <w:sz w:val="24"/>
          <w:szCs w:val="24"/>
          <w:lang w:eastAsia="el-GR"/>
        </w:rPr>
      </w:pPr>
    </w:p>
    <w:p w14:paraId="04F1BC19" w14:textId="77777777" w:rsidR="002D233E" w:rsidRDefault="002D233E" w:rsidP="002D233E">
      <w:pPr>
        <w:numPr>
          <w:ilvl w:val="0"/>
          <w:numId w:val="5"/>
        </w:num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Όσοι βρίσκονται σε μερική δικαστική συμπαράσταση (το πρόσωπο κηρύσσεται ανίκανο για ορισμένες δικαιοπραξίες).</w:t>
      </w:r>
    </w:p>
    <w:p w14:paraId="48C9C54D" w14:textId="77777777" w:rsidR="002D233E" w:rsidRDefault="002D233E" w:rsidP="002D233E">
      <w:pPr>
        <w:spacing w:after="0" w:line="240" w:lineRule="auto"/>
        <w:rPr>
          <w:rFonts w:ascii="Times New Roman" w:eastAsia="Times New Roman" w:hAnsi="Times New Roman"/>
          <w:sz w:val="24"/>
          <w:szCs w:val="24"/>
          <w:lang w:eastAsia="el-GR"/>
        </w:rPr>
      </w:pPr>
    </w:p>
    <w:p w14:paraId="7FA2F9FA" w14:textId="77777777" w:rsidR="002D233E" w:rsidRDefault="002D233E" w:rsidP="002D233E">
      <w:pPr>
        <w:numPr>
          <w:ilvl w:val="0"/>
          <w:numId w:val="5"/>
        </w:num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Όσοι βρίσκονται σε επικουρική δικαστική συμπαράσταση (απαιτείται για όλες ή ορισμένες δικαιοπραξίες η συναίνεση του δικαστικού συμπαραστάτη).</w:t>
      </w:r>
    </w:p>
    <w:p w14:paraId="2A5CF850" w14:textId="77777777" w:rsidR="002D233E" w:rsidRDefault="002D233E" w:rsidP="002D233E">
      <w:pPr>
        <w:spacing w:after="0" w:line="240" w:lineRule="auto"/>
        <w:rPr>
          <w:rFonts w:ascii="Times New Roman" w:eastAsia="Times New Roman" w:hAnsi="Times New Roman"/>
          <w:sz w:val="24"/>
          <w:szCs w:val="24"/>
          <w:lang w:eastAsia="el-GR"/>
        </w:rPr>
      </w:pPr>
    </w:p>
    <w:p w14:paraId="4BAEDEB7" w14:textId="77777777" w:rsidR="002D233E" w:rsidRDefault="002D233E" w:rsidP="002D233E">
      <w:pPr>
        <w:pStyle w:val="ListParagraph"/>
        <w:numPr>
          <w:ilvl w:val="0"/>
          <w:numId w:val="6"/>
        </w:numPr>
        <w:rPr>
          <w:b/>
        </w:rPr>
      </w:pPr>
      <w:r>
        <w:rPr>
          <w:b/>
        </w:rPr>
        <w:t>Τι γνωρίζετε για τη δικαστική συμπαράσταση;</w:t>
      </w:r>
    </w:p>
    <w:p w14:paraId="0EA30187" w14:textId="77777777" w:rsidR="002D233E" w:rsidRDefault="002D233E" w:rsidP="002D233E">
      <w:pPr>
        <w:spacing w:after="0" w:line="240" w:lineRule="auto"/>
        <w:rPr>
          <w:b/>
        </w:rPr>
      </w:pPr>
    </w:p>
    <w:p w14:paraId="1E7E52DD" w14:textId="77777777" w:rsidR="002D233E" w:rsidRDefault="002D233E" w:rsidP="002D233E">
      <w:pPr>
        <w:spacing w:after="0" w:line="240" w:lineRule="auto"/>
        <w:rPr>
          <w:rFonts w:ascii="Times New Roman" w:eastAsia="Times New Roman" w:hAnsi="Times New Roman"/>
          <w:sz w:val="24"/>
          <w:szCs w:val="24"/>
          <w:lang w:eastAsia="el-GR"/>
        </w:rPr>
      </w:pPr>
      <w:r>
        <w:rPr>
          <w:rFonts w:ascii="Times New Roman" w:eastAsia="Times New Roman" w:hAnsi="Times New Roman"/>
          <w:b/>
          <w:sz w:val="24"/>
          <w:szCs w:val="24"/>
          <w:lang w:eastAsia="el-GR"/>
        </w:rPr>
        <w:t>Δικαστική συμπαράσταση</w:t>
      </w:r>
      <w:r>
        <w:rPr>
          <w:rFonts w:ascii="Times New Roman" w:eastAsia="Times New Roman" w:hAnsi="Times New Roman"/>
          <w:sz w:val="24"/>
          <w:szCs w:val="24"/>
          <w:lang w:eastAsia="el-GR"/>
        </w:rPr>
        <w:t xml:space="preserve"> είναι το καθεστώς στο οποίο υποβάλλεται </w:t>
      </w:r>
      <w:r>
        <w:rPr>
          <w:rFonts w:ascii="Times New Roman" w:eastAsia="Times New Roman" w:hAnsi="Times New Roman"/>
          <w:b/>
          <w:i/>
          <w:sz w:val="24"/>
          <w:szCs w:val="24"/>
          <w:lang w:eastAsia="el-GR"/>
        </w:rPr>
        <w:t>ενήλικος</w:t>
      </w:r>
      <w:r>
        <w:rPr>
          <w:rFonts w:ascii="Times New Roman" w:eastAsia="Times New Roman" w:hAnsi="Times New Roman"/>
          <w:sz w:val="24"/>
          <w:szCs w:val="24"/>
          <w:lang w:eastAsia="el-GR"/>
        </w:rPr>
        <w:t xml:space="preserve"> με δικαστική απόφαση όταν:</w:t>
      </w:r>
    </w:p>
    <w:p w14:paraId="6F3DB250" w14:textId="77777777" w:rsidR="002D233E" w:rsidRDefault="002D233E" w:rsidP="002D233E">
      <w:pPr>
        <w:spacing w:after="0" w:line="240" w:lineRule="auto"/>
        <w:rPr>
          <w:rFonts w:ascii="Times New Roman" w:eastAsia="Times New Roman" w:hAnsi="Times New Roman"/>
          <w:sz w:val="24"/>
          <w:szCs w:val="24"/>
          <w:lang w:eastAsia="el-GR"/>
        </w:rPr>
      </w:pPr>
    </w:p>
    <w:p w14:paraId="2CEE9296" w14:textId="77777777" w:rsidR="002D233E" w:rsidRDefault="002D233E" w:rsidP="002D233E">
      <w:pPr>
        <w:numPr>
          <w:ilvl w:val="0"/>
          <w:numId w:val="7"/>
        </w:num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Λόγω ψυχικής ή διανοητικής διαταραχής ή σωματικής αναπηρίας αδυνατεί εν </w:t>
      </w:r>
      <w:proofErr w:type="spellStart"/>
      <w:r>
        <w:rPr>
          <w:rFonts w:ascii="Times New Roman" w:eastAsia="Times New Roman" w:hAnsi="Times New Roman"/>
          <w:sz w:val="24"/>
          <w:szCs w:val="24"/>
          <w:lang w:eastAsia="el-GR"/>
        </w:rPr>
        <w:t>όλω</w:t>
      </w:r>
      <w:proofErr w:type="spellEnd"/>
      <w:r>
        <w:rPr>
          <w:rFonts w:ascii="Times New Roman" w:eastAsia="Times New Roman" w:hAnsi="Times New Roman"/>
          <w:sz w:val="24"/>
          <w:szCs w:val="24"/>
          <w:lang w:eastAsia="el-GR"/>
        </w:rPr>
        <w:t xml:space="preserve"> ή εν μέρει να φροντίζει μόνος του για τις υποθέσεις του.</w:t>
      </w:r>
    </w:p>
    <w:p w14:paraId="577A5125" w14:textId="77777777" w:rsidR="002D233E" w:rsidRDefault="002D233E" w:rsidP="002D233E">
      <w:pPr>
        <w:spacing w:after="0" w:line="240" w:lineRule="auto"/>
        <w:rPr>
          <w:rFonts w:ascii="Times New Roman" w:eastAsia="Times New Roman" w:hAnsi="Times New Roman"/>
          <w:sz w:val="24"/>
          <w:szCs w:val="24"/>
          <w:lang w:eastAsia="el-GR"/>
        </w:rPr>
      </w:pPr>
    </w:p>
    <w:p w14:paraId="0A87CB51" w14:textId="77777777" w:rsidR="002D233E" w:rsidRDefault="002D233E" w:rsidP="002D233E">
      <w:pPr>
        <w:numPr>
          <w:ilvl w:val="0"/>
          <w:numId w:val="7"/>
        </w:num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Λόγω ασωτίας, τοξικομανίας ή αλκοολισμού εκθέτει στον κίνδυνο της στέρησης τον εαυτό του, τη σύζυγό του, </w:t>
      </w:r>
      <w:proofErr w:type="spellStart"/>
      <w:r>
        <w:rPr>
          <w:rFonts w:ascii="Times New Roman" w:eastAsia="Times New Roman" w:hAnsi="Times New Roman"/>
          <w:sz w:val="24"/>
          <w:szCs w:val="24"/>
          <w:lang w:eastAsia="el-GR"/>
        </w:rPr>
        <w:t>κατιόντες</w:t>
      </w:r>
      <w:proofErr w:type="spellEnd"/>
      <w:r>
        <w:rPr>
          <w:rFonts w:ascii="Times New Roman" w:eastAsia="Times New Roman" w:hAnsi="Times New Roman"/>
          <w:sz w:val="24"/>
          <w:szCs w:val="24"/>
          <w:lang w:eastAsia="el-GR"/>
        </w:rPr>
        <w:t xml:space="preserve"> ή ανιόντες του.</w:t>
      </w:r>
    </w:p>
    <w:p w14:paraId="168F91DC" w14:textId="77777777" w:rsidR="002D233E" w:rsidRDefault="002D233E" w:rsidP="002D233E">
      <w:pPr>
        <w:spacing w:after="0" w:line="240" w:lineRule="auto"/>
        <w:rPr>
          <w:rFonts w:ascii="Times New Roman" w:eastAsia="Times New Roman" w:hAnsi="Times New Roman"/>
          <w:b/>
          <w:sz w:val="24"/>
          <w:szCs w:val="24"/>
          <w:lang w:eastAsia="el-GR"/>
        </w:rPr>
      </w:pPr>
    </w:p>
    <w:p w14:paraId="1CDB5793" w14:textId="77777777" w:rsidR="002D233E" w:rsidRDefault="002D233E" w:rsidP="002D233E">
      <w:pPr>
        <w:spacing w:after="0" w:line="240" w:lineRule="auto"/>
        <w:rPr>
          <w:rFonts w:ascii="Times New Roman" w:eastAsia="Times New Roman" w:hAnsi="Times New Roman"/>
          <w:sz w:val="24"/>
          <w:szCs w:val="24"/>
          <w:lang w:val="en-US" w:eastAsia="el-GR"/>
        </w:rPr>
      </w:pPr>
      <w:r>
        <w:rPr>
          <w:rFonts w:ascii="Times New Roman" w:eastAsia="Times New Roman" w:hAnsi="Times New Roman"/>
          <w:sz w:val="24"/>
          <w:szCs w:val="24"/>
          <w:lang w:eastAsia="el-GR"/>
        </w:rPr>
        <w:t>Διακρίνεται σε</w:t>
      </w:r>
      <w:r>
        <w:rPr>
          <w:rFonts w:ascii="Times New Roman" w:eastAsia="Times New Roman" w:hAnsi="Times New Roman"/>
          <w:sz w:val="24"/>
          <w:szCs w:val="24"/>
          <w:lang w:val="en-US" w:eastAsia="el-GR"/>
        </w:rPr>
        <w:t>:</w:t>
      </w:r>
    </w:p>
    <w:p w14:paraId="25BB7427" w14:textId="77777777" w:rsidR="002D233E" w:rsidRDefault="002D233E" w:rsidP="002D233E">
      <w:pPr>
        <w:spacing w:after="0" w:line="240" w:lineRule="auto"/>
        <w:rPr>
          <w:rFonts w:ascii="Times New Roman" w:eastAsia="Times New Roman" w:hAnsi="Times New Roman"/>
          <w:sz w:val="24"/>
          <w:szCs w:val="24"/>
          <w:lang w:eastAsia="el-GR"/>
        </w:rPr>
      </w:pPr>
    </w:p>
    <w:p w14:paraId="2363B62A" w14:textId="77777777" w:rsidR="002D233E" w:rsidRDefault="002D233E" w:rsidP="002D233E">
      <w:pPr>
        <w:numPr>
          <w:ilvl w:val="0"/>
          <w:numId w:val="8"/>
        </w:numPr>
        <w:spacing w:after="0" w:line="240" w:lineRule="auto"/>
        <w:rPr>
          <w:rFonts w:ascii="Times New Roman" w:eastAsia="Times New Roman" w:hAnsi="Times New Roman"/>
          <w:sz w:val="24"/>
          <w:szCs w:val="24"/>
          <w:lang w:eastAsia="el-GR"/>
        </w:rPr>
      </w:pPr>
      <w:r>
        <w:rPr>
          <w:rFonts w:ascii="Times New Roman" w:eastAsia="Times New Roman" w:hAnsi="Times New Roman"/>
          <w:b/>
          <w:sz w:val="24"/>
          <w:szCs w:val="24"/>
          <w:lang w:eastAsia="el-GR"/>
        </w:rPr>
        <w:t>Στερητική δικαστική συμπαράσταση, πλήρη  ή μερική</w:t>
      </w:r>
      <w:r>
        <w:rPr>
          <w:rFonts w:ascii="Times New Roman" w:eastAsia="Times New Roman" w:hAnsi="Times New Roman"/>
          <w:sz w:val="24"/>
          <w:szCs w:val="24"/>
          <w:lang w:eastAsia="el-GR"/>
        </w:rPr>
        <w:t>, ανάλογα αν το δικαστήριο τον κηρύσσει ανίκανο για όλες ή ορισμένες δικαιοπραξίες.</w:t>
      </w:r>
    </w:p>
    <w:p w14:paraId="4350335D" w14:textId="77777777" w:rsidR="002D233E" w:rsidRDefault="002D233E" w:rsidP="002D233E">
      <w:pPr>
        <w:spacing w:after="0" w:line="240" w:lineRule="auto"/>
        <w:rPr>
          <w:rFonts w:ascii="Times New Roman" w:eastAsia="Times New Roman" w:hAnsi="Times New Roman"/>
          <w:sz w:val="24"/>
          <w:szCs w:val="24"/>
          <w:lang w:eastAsia="el-GR"/>
        </w:rPr>
      </w:pPr>
    </w:p>
    <w:p w14:paraId="76CF42E9" w14:textId="77777777" w:rsidR="002D233E" w:rsidRDefault="002D233E" w:rsidP="002D233E">
      <w:pPr>
        <w:numPr>
          <w:ilvl w:val="0"/>
          <w:numId w:val="8"/>
        </w:numPr>
        <w:spacing w:after="0" w:line="240" w:lineRule="auto"/>
        <w:rPr>
          <w:rFonts w:ascii="Times New Roman" w:eastAsia="Times New Roman" w:hAnsi="Times New Roman"/>
          <w:sz w:val="24"/>
          <w:szCs w:val="24"/>
          <w:lang w:eastAsia="el-GR"/>
        </w:rPr>
      </w:pPr>
      <w:r>
        <w:rPr>
          <w:rFonts w:ascii="Times New Roman" w:eastAsia="Times New Roman" w:hAnsi="Times New Roman"/>
          <w:b/>
          <w:sz w:val="24"/>
          <w:szCs w:val="24"/>
          <w:lang w:eastAsia="el-GR"/>
        </w:rPr>
        <w:t>Επικουρική δικαστική συμπαράσταση, πλήρη ή μερική</w:t>
      </w:r>
      <w:r>
        <w:rPr>
          <w:rFonts w:ascii="Times New Roman" w:eastAsia="Times New Roman" w:hAnsi="Times New Roman"/>
          <w:sz w:val="24"/>
          <w:szCs w:val="24"/>
          <w:lang w:eastAsia="el-GR"/>
        </w:rPr>
        <w:t>, όταν ορίζει ότι για την ισχύ όλων ή ορισμένων δικαιοπραξιών απαιτείται η συναίνεση του δικαστικού συμπαραστάτη.</w:t>
      </w:r>
    </w:p>
    <w:p w14:paraId="0846D378" w14:textId="77777777" w:rsidR="002D233E" w:rsidRDefault="002D233E" w:rsidP="002D233E">
      <w:pPr>
        <w:spacing w:after="0" w:line="240" w:lineRule="auto"/>
        <w:rPr>
          <w:rFonts w:ascii="Times New Roman" w:eastAsia="Times New Roman" w:hAnsi="Times New Roman"/>
          <w:sz w:val="24"/>
          <w:szCs w:val="24"/>
          <w:lang w:eastAsia="el-GR"/>
        </w:rPr>
      </w:pPr>
    </w:p>
    <w:p w14:paraId="202B4896" w14:textId="77777777" w:rsidR="002D233E" w:rsidRDefault="002D233E" w:rsidP="002D233E">
      <w:pPr>
        <w:numPr>
          <w:ilvl w:val="0"/>
          <w:numId w:val="8"/>
        </w:num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Συνδυασμός των προηγούμενων ρυθμίσεων.</w:t>
      </w:r>
    </w:p>
    <w:p w14:paraId="378C597E" w14:textId="77777777" w:rsidR="002D233E" w:rsidRDefault="002D233E" w:rsidP="002D233E">
      <w:pPr>
        <w:spacing w:after="0" w:line="240" w:lineRule="auto"/>
        <w:rPr>
          <w:rFonts w:ascii="Times New Roman" w:eastAsia="Times New Roman" w:hAnsi="Times New Roman"/>
          <w:b/>
          <w:sz w:val="24"/>
          <w:szCs w:val="24"/>
          <w:lang w:eastAsia="el-GR"/>
        </w:rPr>
      </w:pPr>
    </w:p>
    <w:p w14:paraId="1E51F6B1" w14:textId="77777777" w:rsidR="002D233E" w:rsidRDefault="002D233E" w:rsidP="002D233E">
      <w:pPr>
        <w:spacing w:after="0" w:line="240" w:lineRule="auto"/>
        <w:rPr>
          <w:rFonts w:ascii="Times New Roman" w:eastAsia="Times New Roman" w:hAnsi="Times New Roman"/>
          <w:b/>
          <w:sz w:val="24"/>
          <w:szCs w:val="24"/>
          <w:lang w:eastAsia="el-GR"/>
        </w:rPr>
      </w:pPr>
      <w:r>
        <w:rPr>
          <w:rFonts w:ascii="Times New Roman" w:eastAsia="Times New Roman" w:hAnsi="Times New Roman"/>
          <w:b/>
          <w:sz w:val="24"/>
          <w:szCs w:val="24"/>
          <w:lang w:eastAsia="el-GR"/>
        </w:rPr>
        <w:t>Δήλωση της βούλησης</w:t>
      </w:r>
    </w:p>
    <w:p w14:paraId="49719574" w14:textId="77777777" w:rsidR="002D233E" w:rsidRDefault="002D233E" w:rsidP="002D233E">
      <w:pPr>
        <w:spacing w:after="0" w:line="240" w:lineRule="auto"/>
        <w:rPr>
          <w:rFonts w:ascii="Times New Roman" w:eastAsia="Times New Roman" w:hAnsi="Times New Roman"/>
          <w:sz w:val="24"/>
          <w:szCs w:val="24"/>
          <w:lang w:eastAsia="el-GR"/>
        </w:rPr>
      </w:pPr>
    </w:p>
    <w:p w14:paraId="257F62FA" w14:textId="77777777" w:rsidR="002D233E" w:rsidRDefault="002D233E" w:rsidP="002D233E">
      <w:pPr>
        <w:numPr>
          <w:ilvl w:val="0"/>
          <w:numId w:val="9"/>
        </w:numPr>
        <w:spacing w:after="0" w:line="240" w:lineRule="auto"/>
        <w:rPr>
          <w:rFonts w:ascii="Times New Roman" w:eastAsia="Times New Roman" w:hAnsi="Times New Roman"/>
          <w:b/>
          <w:sz w:val="24"/>
          <w:szCs w:val="24"/>
          <w:lang w:eastAsia="el-GR"/>
        </w:rPr>
      </w:pPr>
      <w:r>
        <w:rPr>
          <w:rFonts w:ascii="Times New Roman" w:eastAsia="Times New Roman" w:hAnsi="Times New Roman"/>
          <w:b/>
          <w:sz w:val="24"/>
          <w:szCs w:val="24"/>
          <w:lang w:eastAsia="el-GR"/>
        </w:rPr>
        <w:t>Σε τι διακρίνεται η βούληση;</w:t>
      </w:r>
    </w:p>
    <w:p w14:paraId="2304D083" w14:textId="77777777" w:rsidR="002D233E" w:rsidRDefault="002D233E" w:rsidP="002D233E">
      <w:pPr>
        <w:spacing w:after="0" w:line="240" w:lineRule="auto"/>
        <w:rPr>
          <w:rFonts w:ascii="Times New Roman" w:eastAsia="Times New Roman" w:hAnsi="Times New Roman"/>
          <w:b/>
          <w:sz w:val="24"/>
          <w:szCs w:val="24"/>
          <w:lang w:eastAsia="el-GR"/>
        </w:rPr>
      </w:pPr>
    </w:p>
    <w:p w14:paraId="0ABFF434" w14:textId="77777777" w:rsidR="002D233E" w:rsidRDefault="002D233E" w:rsidP="002D233E">
      <w:p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Δήλωση της βούλησης είναι η συμπεριφορά του προσώπου (</w:t>
      </w:r>
      <w:proofErr w:type="spellStart"/>
      <w:r>
        <w:rPr>
          <w:rFonts w:ascii="Times New Roman" w:eastAsia="Times New Roman" w:hAnsi="Times New Roman"/>
          <w:sz w:val="24"/>
          <w:szCs w:val="24"/>
          <w:lang w:eastAsia="el-GR"/>
        </w:rPr>
        <w:t>δικαιοπρακτών</w:t>
      </w:r>
      <w:proofErr w:type="spellEnd"/>
      <w:r>
        <w:rPr>
          <w:rFonts w:ascii="Times New Roman" w:eastAsia="Times New Roman" w:hAnsi="Times New Roman"/>
          <w:sz w:val="24"/>
          <w:szCs w:val="24"/>
          <w:lang w:eastAsia="el-GR"/>
        </w:rPr>
        <w:t xml:space="preserve">) που εκφράζει τη βούλησή του με σκοπό να την καταστήσει γνωστή. Υπάρχουν δύο στοιχεία, η </w:t>
      </w:r>
      <w:r>
        <w:rPr>
          <w:rFonts w:ascii="Times New Roman" w:eastAsia="Times New Roman" w:hAnsi="Times New Roman"/>
          <w:b/>
          <w:sz w:val="24"/>
          <w:szCs w:val="24"/>
          <w:lang w:eastAsia="el-GR"/>
        </w:rPr>
        <w:t>δήλωση</w:t>
      </w:r>
      <w:r>
        <w:rPr>
          <w:rFonts w:ascii="Times New Roman" w:eastAsia="Times New Roman" w:hAnsi="Times New Roman"/>
          <w:sz w:val="24"/>
          <w:szCs w:val="24"/>
          <w:lang w:eastAsia="el-GR"/>
        </w:rPr>
        <w:t xml:space="preserve"> (εξωτερικό) και η </w:t>
      </w:r>
      <w:r>
        <w:rPr>
          <w:rFonts w:ascii="Times New Roman" w:eastAsia="Times New Roman" w:hAnsi="Times New Roman"/>
          <w:b/>
          <w:sz w:val="24"/>
          <w:szCs w:val="24"/>
          <w:lang w:eastAsia="el-GR"/>
        </w:rPr>
        <w:t>βούληση</w:t>
      </w:r>
      <w:r>
        <w:rPr>
          <w:rFonts w:ascii="Times New Roman" w:eastAsia="Times New Roman" w:hAnsi="Times New Roman"/>
          <w:sz w:val="24"/>
          <w:szCs w:val="24"/>
          <w:lang w:eastAsia="el-GR"/>
        </w:rPr>
        <w:t xml:space="preserve"> (εσωτερικό στοιχείο).</w:t>
      </w:r>
    </w:p>
    <w:p w14:paraId="010834BA" w14:textId="77777777" w:rsidR="002D233E" w:rsidRDefault="002D233E" w:rsidP="002D233E">
      <w:pPr>
        <w:spacing w:after="0" w:line="240" w:lineRule="auto"/>
        <w:rPr>
          <w:rFonts w:ascii="Times New Roman" w:eastAsia="Times New Roman" w:hAnsi="Times New Roman"/>
          <w:sz w:val="24"/>
          <w:szCs w:val="24"/>
          <w:lang w:eastAsia="el-GR"/>
        </w:rPr>
      </w:pPr>
    </w:p>
    <w:p w14:paraId="32DB8223" w14:textId="77777777" w:rsidR="002D233E" w:rsidRDefault="002D233E" w:rsidP="002D233E">
      <w:p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Η  δήλωση της βούλησης μπορεί να είναι </w:t>
      </w:r>
      <w:r>
        <w:rPr>
          <w:rFonts w:ascii="Times New Roman" w:eastAsia="Times New Roman" w:hAnsi="Times New Roman"/>
          <w:b/>
          <w:sz w:val="24"/>
          <w:szCs w:val="24"/>
          <w:lang w:eastAsia="el-GR"/>
        </w:rPr>
        <w:t xml:space="preserve">ρητή </w:t>
      </w:r>
      <w:r>
        <w:rPr>
          <w:rFonts w:ascii="Times New Roman" w:eastAsia="Times New Roman" w:hAnsi="Times New Roman"/>
          <w:sz w:val="24"/>
          <w:szCs w:val="24"/>
          <w:lang w:eastAsia="el-GR"/>
        </w:rPr>
        <w:t xml:space="preserve">(με λέξεις ή πράξεις που δηλώνουν ευθέως τη βούληση) ή </w:t>
      </w:r>
      <w:r>
        <w:rPr>
          <w:rFonts w:ascii="Times New Roman" w:eastAsia="Times New Roman" w:hAnsi="Times New Roman"/>
          <w:b/>
          <w:sz w:val="24"/>
          <w:szCs w:val="24"/>
          <w:lang w:eastAsia="el-GR"/>
        </w:rPr>
        <w:t>σιωπηρή</w:t>
      </w:r>
      <w:r>
        <w:rPr>
          <w:rFonts w:ascii="Times New Roman" w:eastAsia="Times New Roman" w:hAnsi="Times New Roman"/>
          <w:sz w:val="24"/>
          <w:szCs w:val="24"/>
          <w:lang w:eastAsia="el-GR"/>
        </w:rPr>
        <w:t xml:space="preserve"> ( η οποία συμπεραίνεται από τη συμπεριφορά του προσώπου).</w:t>
      </w:r>
    </w:p>
    <w:p w14:paraId="2A1C45E5" w14:textId="77777777" w:rsidR="002D233E" w:rsidRDefault="002D233E" w:rsidP="002D233E">
      <w:pPr>
        <w:spacing w:after="0" w:line="240" w:lineRule="auto"/>
        <w:rPr>
          <w:rFonts w:ascii="Times New Roman" w:eastAsia="Times New Roman" w:hAnsi="Times New Roman"/>
          <w:sz w:val="24"/>
          <w:szCs w:val="24"/>
          <w:lang w:eastAsia="el-GR"/>
        </w:rPr>
      </w:pPr>
    </w:p>
    <w:p w14:paraId="19B2249E" w14:textId="77777777" w:rsidR="002D233E" w:rsidRDefault="002D233E" w:rsidP="002D233E">
      <w:p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Η δήλωση της βούλησης μπορεί να είναι </w:t>
      </w:r>
      <w:proofErr w:type="spellStart"/>
      <w:r>
        <w:rPr>
          <w:rFonts w:ascii="Times New Roman" w:eastAsia="Times New Roman" w:hAnsi="Times New Roman"/>
          <w:b/>
          <w:sz w:val="24"/>
          <w:szCs w:val="24"/>
          <w:lang w:eastAsia="el-GR"/>
        </w:rPr>
        <w:t>απευθυντέα</w:t>
      </w:r>
      <w:proofErr w:type="spellEnd"/>
      <w:r>
        <w:rPr>
          <w:rFonts w:ascii="Times New Roman" w:eastAsia="Times New Roman" w:hAnsi="Times New Roman"/>
          <w:sz w:val="24"/>
          <w:szCs w:val="24"/>
          <w:lang w:eastAsia="el-GR"/>
        </w:rPr>
        <w:t xml:space="preserve"> ( η οποία πρέπει να περιέλθει σε κάποιο πρόσωπο, για να παράγει τα έννομα αποτελέσματά της) και </w:t>
      </w:r>
      <w:r>
        <w:rPr>
          <w:rFonts w:ascii="Times New Roman" w:eastAsia="Times New Roman" w:hAnsi="Times New Roman"/>
          <w:b/>
          <w:sz w:val="24"/>
          <w:szCs w:val="24"/>
          <w:lang w:eastAsia="el-GR"/>
        </w:rPr>
        <w:t xml:space="preserve">μη </w:t>
      </w:r>
      <w:proofErr w:type="spellStart"/>
      <w:r>
        <w:rPr>
          <w:rFonts w:ascii="Times New Roman" w:eastAsia="Times New Roman" w:hAnsi="Times New Roman"/>
          <w:b/>
          <w:sz w:val="24"/>
          <w:szCs w:val="24"/>
          <w:lang w:eastAsia="el-GR"/>
        </w:rPr>
        <w:t>απευθυντέα</w:t>
      </w:r>
      <w:proofErr w:type="spellEnd"/>
      <w:r>
        <w:rPr>
          <w:rFonts w:ascii="Times New Roman" w:eastAsia="Times New Roman" w:hAnsi="Times New Roman"/>
          <w:sz w:val="24"/>
          <w:szCs w:val="24"/>
          <w:lang w:eastAsia="el-GR"/>
        </w:rPr>
        <w:t xml:space="preserve"> (η οποία παράγει τα έννομα αποτελέσματά της χωρίς  να είναι αναγκαίο να περιέλθει σε κάποιο πρόσωπο).</w:t>
      </w:r>
    </w:p>
    <w:p w14:paraId="623388FE" w14:textId="77777777" w:rsidR="002D233E" w:rsidRDefault="002D233E" w:rsidP="002D233E">
      <w:pPr>
        <w:spacing w:after="0" w:line="240" w:lineRule="auto"/>
        <w:rPr>
          <w:rFonts w:ascii="Times New Roman" w:eastAsia="Times New Roman" w:hAnsi="Times New Roman"/>
          <w:sz w:val="24"/>
          <w:szCs w:val="24"/>
          <w:lang w:eastAsia="el-GR"/>
        </w:rPr>
      </w:pPr>
    </w:p>
    <w:p w14:paraId="6E1B5452" w14:textId="77777777" w:rsidR="002D233E" w:rsidRDefault="002D233E" w:rsidP="002D233E">
      <w:pPr>
        <w:spacing w:after="0" w:line="240" w:lineRule="auto"/>
        <w:rPr>
          <w:rFonts w:ascii="Times New Roman" w:eastAsia="Times New Roman" w:hAnsi="Times New Roman"/>
          <w:b/>
          <w:i/>
          <w:sz w:val="24"/>
          <w:szCs w:val="24"/>
          <w:lang w:eastAsia="el-GR"/>
        </w:rPr>
      </w:pPr>
      <w:r>
        <w:rPr>
          <w:rFonts w:ascii="Times New Roman" w:eastAsia="Times New Roman" w:hAnsi="Times New Roman"/>
          <w:sz w:val="24"/>
          <w:szCs w:val="24"/>
          <w:lang w:eastAsia="el-GR"/>
        </w:rPr>
        <w:t xml:space="preserve">Η δήλωση πρέπει να ανταποκρίνεται στο περιεχόμενο της βούλησης. </w:t>
      </w:r>
    </w:p>
    <w:p w14:paraId="297EC06E" w14:textId="77777777" w:rsidR="002D233E" w:rsidRDefault="002D233E" w:rsidP="002D233E">
      <w:pPr>
        <w:spacing w:after="0" w:line="240" w:lineRule="auto"/>
        <w:rPr>
          <w:rFonts w:ascii="Times New Roman" w:eastAsia="Times New Roman" w:hAnsi="Times New Roman"/>
          <w:sz w:val="24"/>
          <w:szCs w:val="24"/>
          <w:lang w:eastAsia="el-GR"/>
        </w:rPr>
      </w:pPr>
    </w:p>
    <w:p w14:paraId="7EA91280" w14:textId="77777777" w:rsidR="002D233E" w:rsidRDefault="002D233E" w:rsidP="002D233E">
      <w:pPr>
        <w:spacing w:after="0" w:line="240" w:lineRule="auto"/>
        <w:rPr>
          <w:rFonts w:ascii="Times New Roman" w:eastAsia="Times New Roman" w:hAnsi="Times New Roman"/>
          <w:b/>
          <w:sz w:val="24"/>
          <w:szCs w:val="24"/>
          <w:lang w:eastAsia="el-GR"/>
        </w:rPr>
      </w:pPr>
      <w:r>
        <w:rPr>
          <w:rFonts w:ascii="Times New Roman" w:eastAsia="Times New Roman" w:hAnsi="Times New Roman"/>
          <w:b/>
          <w:sz w:val="24"/>
          <w:szCs w:val="24"/>
          <w:lang w:eastAsia="el-GR"/>
        </w:rPr>
        <w:t>Διάσταση μεταξύ δήλωσης και βούλησης</w:t>
      </w:r>
    </w:p>
    <w:p w14:paraId="3737B0D6" w14:textId="77777777" w:rsidR="002D233E" w:rsidRDefault="002D233E" w:rsidP="002D233E">
      <w:pPr>
        <w:spacing w:after="0" w:line="240" w:lineRule="auto"/>
        <w:rPr>
          <w:rFonts w:ascii="Times New Roman" w:eastAsia="Times New Roman" w:hAnsi="Times New Roman"/>
          <w:b/>
          <w:sz w:val="24"/>
          <w:szCs w:val="24"/>
          <w:lang w:eastAsia="el-GR"/>
        </w:rPr>
      </w:pPr>
    </w:p>
    <w:p w14:paraId="6E87D0CA" w14:textId="77777777" w:rsidR="002D233E" w:rsidRDefault="002D233E" w:rsidP="002D233E">
      <w:pPr>
        <w:spacing w:after="0" w:line="240" w:lineRule="auto"/>
        <w:rPr>
          <w:rFonts w:ascii="Times New Roman" w:eastAsia="Times New Roman" w:hAnsi="Times New Roman"/>
          <w:b/>
          <w:sz w:val="24"/>
          <w:szCs w:val="24"/>
          <w:lang w:eastAsia="el-GR"/>
        </w:rPr>
      </w:pPr>
      <w:r>
        <w:rPr>
          <w:rFonts w:ascii="Times New Roman" w:eastAsia="Times New Roman" w:hAnsi="Times New Roman"/>
          <w:b/>
          <w:sz w:val="24"/>
          <w:szCs w:val="24"/>
          <w:lang w:eastAsia="el-GR"/>
        </w:rPr>
        <w:t>42. Πότε υπάρχει διάσταση μεταξύ δήλωσης και βούλησης;</w:t>
      </w:r>
    </w:p>
    <w:p w14:paraId="6B61C76C" w14:textId="77777777" w:rsidR="002D233E" w:rsidRDefault="002D233E" w:rsidP="002D233E">
      <w:pPr>
        <w:spacing w:after="0" w:line="240" w:lineRule="auto"/>
        <w:rPr>
          <w:rFonts w:ascii="Times New Roman" w:eastAsia="Times New Roman" w:hAnsi="Times New Roman"/>
          <w:sz w:val="24"/>
          <w:szCs w:val="24"/>
          <w:lang w:eastAsia="el-GR"/>
        </w:rPr>
      </w:pPr>
    </w:p>
    <w:p w14:paraId="212C65C2" w14:textId="77777777" w:rsidR="002D233E" w:rsidRDefault="002D233E" w:rsidP="002D233E">
      <w:pPr>
        <w:numPr>
          <w:ilvl w:val="0"/>
          <w:numId w:val="10"/>
        </w:numPr>
        <w:spacing w:after="0" w:line="240" w:lineRule="auto"/>
        <w:rPr>
          <w:rFonts w:ascii="Times New Roman" w:eastAsia="Times New Roman" w:hAnsi="Times New Roman"/>
          <w:b/>
          <w:sz w:val="24"/>
          <w:szCs w:val="24"/>
          <w:lang w:eastAsia="el-GR"/>
        </w:rPr>
      </w:pPr>
      <w:r>
        <w:rPr>
          <w:rFonts w:ascii="Times New Roman" w:eastAsia="Times New Roman" w:hAnsi="Times New Roman"/>
          <w:b/>
          <w:sz w:val="24"/>
          <w:szCs w:val="24"/>
          <w:lang w:eastAsia="el-GR"/>
        </w:rPr>
        <w:t>Τι γνωρίζετε για την εικονικότητα;</w:t>
      </w:r>
    </w:p>
    <w:p w14:paraId="3F489021" w14:textId="77777777" w:rsidR="002D233E" w:rsidRDefault="002D233E" w:rsidP="002D233E">
      <w:pPr>
        <w:spacing w:after="0" w:line="240" w:lineRule="auto"/>
        <w:rPr>
          <w:rFonts w:ascii="Times New Roman" w:eastAsia="Times New Roman" w:hAnsi="Times New Roman"/>
          <w:b/>
          <w:sz w:val="24"/>
          <w:szCs w:val="24"/>
          <w:lang w:eastAsia="el-GR"/>
        </w:rPr>
      </w:pPr>
    </w:p>
    <w:p w14:paraId="5DCE14DC" w14:textId="77777777" w:rsidR="002D233E" w:rsidRDefault="002D233E" w:rsidP="002D233E">
      <w:p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Όταν εκείνο που δηλώνει το πρόσωπο ως θελημένο δεν ανταποκρίνεται στη βούλησή του, είτε επειδή η βούληση δεν υπάρχει, είτε γιατί ο σχηματισμός της είναι ελαττωματικός, τότε έχουμε </w:t>
      </w:r>
      <w:r>
        <w:rPr>
          <w:rFonts w:ascii="Times New Roman" w:eastAsia="Times New Roman" w:hAnsi="Times New Roman"/>
          <w:b/>
          <w:i/>
          <w:sz w:val="24"/>
          <w:szCs w:val="24"/>
          <w:lang w:eastAsia="el-GR"/>
        </w:rPr>
        <w:t>διάσταση μεταξύ δήλωσης και βούλησης</w:t>
      </w:r>
      <w:r>
        <w:rPr>
          <w:rFonts w:ascii="Times New Roman" w:eastAsia="Times New Roman" w:hAnsi="Times New Roman"/>
          <w:sz w:val="24"/>
          <w:szCs w:val="24"/>
          <w:lang w:eastAsia="el-GR"/>
        </w:rPr>
        <w:t>.</w:t>
      </w:r>
    </w:p>
    <w:p w14:paraId="460311B7" w14:textId="77777777" w:rsidR="002D233E" w:rsidRDefault="002D233E" w:rsidP="002D233E">
      <w:pPr>
        <w:spacing w:after="0" w:line="240" w:lineRule="auto"/>
        <w:rPr>
          <w:rFonts w:ascii="Times New Roman" w:eastAsia="Times New Roman" w:hAnsi="Times New Roman"/>
          <w:sz w:val="24"/>
          <w:szCs w:val="24"/>
          <w:lang w:eastAsia="el-GR"/>
        </w:rPr>
      </w:pPr>
    </w:p>
    <w:p w14:paraId="7ECB727E" w14:textId="77777777" w:rsidR="002D233E" w:rsidRDefault="002D233E" w:rsidP="002D233E">
      <w:p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Η διάσταση δήλωσης και  βούλησης μπορεί να είναι </w:t>
      </w:r>
      <w:r>
        <w:rPr>
          <w:rFonts w:ascii="Times New Roman" w:eastAsia="Times New Roman" w:hAnsi="Times New Roman"/>
          <w:b/>
          <w:sz w:val="24"/>
          <w:szCs w:val="24"/>
          <w:lang w:eastAsia="el-GR"/>
        </w:rPr>
        <w:t>εκούσια</w:t>
      </w:r>
      <w:r>
        <w:rPr>
          <w:rFonts w:ascii="Times New Roman" w:eastAsia="Times New Roman" w:hAnsi="Times New Roman"/>
          <w:sz w:val="24"/>
          <w:szCs w:val="24"/>
          <w:lang w:eastAsia="el-GR"/>
        </w:rPr>
        <w:t xml:space="preserve"> (όταν το πρόσωπο την ήθελε, δηλαδή το πρόσωπο εν γνώσει του δηλώνει ότι θέλει κάτι ενώ στην πραγματικότητα δεν το θέλει αυτό). </w:t>
      </w:r>
    </w:p>
    <w:p w14:paraId="5DF443E2" w14:textId="77777777" w:rsidR="002D233E" w:rsidRDefault="002D233E" w:rsidP="002D233E">
      <w:pPr>
        <w:spacing w:after="0" w:line="240" w:lineRule="auto"/>
        <w:rPr>
          <w:rFonts w:ascii="Times New Roman" w:eastAsia="Times New Roman" w:hAnsi="Times New Roman"/>
          <w:sz w:val="24"/>
          <w:szCs w:val="24"/>
          <w:lang w:eastAsia="el-GR"/>
        </w:rPr>
      </w:pPr>
    </w:p>
    <w:p w14:paraId="7EDD1588" w14:textId="77777777" w:rsidR="002D233E" w:rsidRDefault="002D233E" w:rsidP="002D233E">
      <w:p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Περίπτωση εκούσιας διάστασης αποτελεί η </w:t>
      </w:r>
      <w:r>
        <w:rPr>
          <w:rFonts w:ascii="Times New Roman" w:eastAsia="Times New Roman" w:hAnsi="Times New Roman"/>
          <w:b/>
          <w:sz w:val="24"/>
          <w:szCs w:val="24"/>
          <w:lang w:eastAsia="el-GR"/>
        </w:rPr>
        <w:t>εικονική δήλωση ή</w:t>
      </w:r>
      <w:r>
        <w:rPr>
          <w:rFonts w:ascii="Times New Roman" w:eastAsia="Times New Roman" w:hAnsi="Times New Roman"/>
          <w:sz w:val="24"/>
          <w:szCs w:val="24"/>
          <w:lang w:eastAsia="el-GR"/>
        </w:rPr>
        <w:t xml:space="preserve"> </w:t>
      </w:r>
      <w:r>
        <w:rPr>
          <w:rFonts w:ascii="Times New Roman" w:eastAsia="Times New Roman" w:hAnsi="Times New Roman"/>
          <w:b/>
          <w:sz w:val="24"/>
          <w:szCs w:val="24"/>
          <w:lang w:eastAsia="el-GR"/>
        </w:rPr>
        <w:t>εικονική δικαιοπραξία ή εικονικότητα</w:t>
      </w:r>
      <w:r>
        <w:rPr>
          <w:rFonts w:ascii="Times New Roman" w:eastAsia="Times New Roman" w:hAnsi="Times New Roman"/>
          <w:sz w:val="24"/>
          <w:szCs w:val="24"/>
          <w:lang w:eastAsia="el-GR"/>
        </w:rPr>
        <w:t>.</w:t>
      </w:r>
    </w:p>
    <w:p w14:paraId="028FF9D9" w14:textId="77777777" w:rsidR="002D233E" w:rsidRDefault="002D233E" w:rsidP="002D233E">
      <w:pPr>
        <w:spacing w:after="0" w:line="240" w:lineRule="auto"/>
        <w:rPr>
          <w:rFonts w:ascii="Times New Roman" w:eastAsia="Times New Roman" w:hAnsi="Times New Roman"/>
          <w:sz w:val="24"/>
          <w:szCs w:val="24"/>
          <w:lang w:eastAsia="el-GR"/>
        </w:rPr>
      </w:pPr>
    </w:p>
    <w:p w14:paraId="68709B9F" w14:textId="77777777" w:rsidR="002D233E" w:rsidRDefault="002D233E" w:rsidP="002D233E">
      <w:pPr>
        <w:spacing w:after="0" w:line="240" w:lineRule="auto"/>
        <w:rPr>
          <w:rFonts w:ascii="Times New Roman" w:eastAsia="Times New Roman" w:hAnsi="Times New Roman"/>
          <w:sz w:val="24"/>
          <w:szCs w:val="24"/>
          <w:lang w:eastAsia="el-GR"/>
        </w:rPr>
      </w:pPr>
      <w:r>
        <w:rPr>
          <w:rFonts w:ascii="Times New Roman" w:eastAsia="Times New Roman" w:hAnsi="Times New Roman"/>
          <w:b/>
          <w:i/>
          <w:sz w:val="24"/>
          <w:szCs w:val="24"/>
          <w:lang w:eastAsia="el-GR"/>
        </w:rPr>
        <w:t xml:space="preserve"> Εικονική</w:t>
      </w:r>
      <w:r>
        <w:rPr>
          <w:rFonts w:ascii="Times New Roman" w:eastAsia="Times New Roman" w:hAnsi="Times New Roman"/>
          <w:sz w:val="24"/>
          <w:szCs w:val="24"/>
          <w:lang w:eastAsia="el-GR"/>
        </w:rPr>
        <w:t xml:space="preserve"> είναι η δήλωση βούλησης που δεν έγινε σοβαρά αλλά μόνο φαινομενικά (138 ΑΚ). Η εικονική δήλωση βούλησης είναι άκυρη (π.χ. ο Κ για να αποφύγει τους δανειστές του μεταβιβάζει το αυτοκίνητό του στον Λ και συμφωνούν ότι, παρά τη μεταβίβαση αυτή, το αυτοκίνητο φαινομενικά θα ανήκει στον Λ και πραγματικά στον Κ. Η μεταβίβαση αυτή κατά τον ΑΚ είναι άκυρη) . Η εικονικότητα, όμως, δεν μπορεί να βλάψει καλόπιστους τρίτους (π.χ. αν ο Λ πωλήσει το αυτοκίνητο στον Τ, δηλαδή σε έναν τρίτο που δεν γνώριζε την εικονική δικαιοπραξία μεταξύ Κ και Λ, αυτός, δηλαδή ο Τα γίνεται κύριος του αυτοκινήτου).</w:t>
      </w:r>
    </w:p>
    <w:p w14:paraId="430F1FE5" w14:textId="77777777" w:rsidR="002D233E" w:rsidRDefault="002D233E" w:rsidP="002D233E">
      <w:pPr>
        <w:spacing w:after="0" w:line="240" w:lineRule="auto"/>
        <w:rPr>
          <w:rFonts w:ascii="Times New Roman" w:eastAsia="Times New Roman" w:hAnsi="Times New Roman"/>
          <w:sz w:val="24"/>
          <w:szCs w:val="24"/>
          <w:lang w:eastAsia="el-GR"/>
        </w:rPr>
      </w:pPr>
    </w:p>
    <w:p w14:paraId="36476BB5" w14:textId="77777777" w:rsidR="002D233E" w:rsidRDefault="002D233E" w:rsidP="002D233E">
      <w:p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Εάν κάτω από την εικονική δικαιοπραξία κρύβεται άλλη, η μεν εμφανιζόμενη  δικαιοπραξία είναι άκυρη, γιατί είναι εικονική, η καλυπτόμενη όμως είναι έγκυρη αν συντρέχουν και οι λοιπές προϋποθέσεις σύστασής της, γιατί την ήθελαν οι συμβαλλόμενοι (πχ. οι συμβαλλόμενοι θέλουν να καταρτίσουν δωρεά, αλλά την εμφανίζουν ως πώληση πράγματος. Η πώληση είναι άκυρη, αλλά η δωρεά είναι έγκυρη, αν υπάρχουν και όλα τα στοιχεία που απαιτούνται).</w:t>
      </w:r>
    </w:p>
    <w:p w14:paraId="6CFBDE96" w14:textId="77777777" w:rsidR="002D233E" w:rsidRDefault="002D233E" w:rsidP="002D233E">
      <w:pPr>
        <w:spacing w:after="0" w:line="240" w:lineRule="auto"/>
        <w:rPr>
          <w:rFonts w:ascii="Times New Roman" w:eastAsia="Times New Roman" w:hAnsi="Times New Roman"/>
          <w:sz w:val="24"/>
          <w:szCs w:val="24"/>
          <w:lang w:eastAsia="el-GR"/>
        </w:rPr>
      </w:pPr>
    </w:p>
    <w:p w14:paraId="1597068C" w14:textId="77777777" w:rsidR="002D233E" w:rsidRDefault="002D233E" w:rsidP="002D233E">
      <w:p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Η εικονικότητα είναι απαράδεκτη όταν γίνεται σε δικαιοπραξίες που ενδιαφέρουν την δημόσια τάξη (π.χ. δηλώσεις που γίνονται προς δημόσιες αρχές, όπως η παραίτηση υπαλλήλου), ή σε αυτές με τις οποίες ιδρύεται σχέση οικογενειακού δικαίου (πχ. γάμος, υιοθεσία κλπ.). Σε αυτές τις περιπτώσεις οι δηλώσεις, ακόμα και αν είναι «εικονικές», είναι έγκυρες.</w:t>
      </w:r>
    </w:p>
    <w:p w14:paraId="5DE2EB9E" w14:textId="77777777" w:rsidR="002D233E" w:rsidRDefault="002D233E" w:rsidP="002D233E">
      <w:pPr>
        <w:spacing w:after="0" w:line="240" w:lineRule="auto"/>
        <w:rPr>
          <w:rFonts w:ascii="Times New Roman" w:eastAsia="Times New Roman" w:hAnsi="Times New Roman"/>
          <w:sz w:val="24"/>
          <w:szCs w:val="24"/>
          <w:lang w:eastAsia="el-GR"/>
        </w:rPr>
      </w:pPr>
    </w:p>
    <w:p w14:paraId="65760688" w14:textId="77777777" w:rsidR="002D233E" w:rsidRDefault="002D233E" w:rsidP="002D233E">
      <w:pPr>
        <w:numPr>
          <w:ilvl w:val="0"/>
          <w:numId w:val="10"/>
        </w:numPr>
        <w:spacing w:after="0" w:line="240" w:lineRule="auto"/>
        <w:rPr>
          <w:rFonts w:ascii="Times New Roman" w:eastAsia="Times New Roman" w:hAnsi="Times New Roman"/>
          <w:b/>
          <w:i/>
          <w:sz w:val="24"/>
          <w:szCs w:val="24"/>
          <w:lang w:eastAsia="el-GR"/>
        </w:rPr>
      </w:pPr>
      <w:r>
        <w:rPr>
          <w:rFonts w:ascii="Times New Roman" w:eastAsia="Times New Roman" w:hAnsi="Times New Roman"/>
          <w:b/>
          <w:i/>
          <w:sz w:val="24"/>
          <w:szCs w:val="24"/>
          <w:lang w:eastAsia="el-GR"/>
        </w:rPr>
        <w:t>Τι είναι πλάνη και προϋποθέσεις ακύρωσης της δικαιοπραξίας λόγω πλάνης.</w:t>
      </w:r>
    </w:p>
    <w:p w14:paraId="7BE56C17" w14:textId="77777777" w:rsidR="002D233E" w:rsidRDefault="002D233E" w:rsidP="002D233E">
      <w:pPr>
        <w:spacing w:after="0" w:line="240" w:lineRule="auto"/>
        <w:rPr>
          <w:rFonts w:ascii="Times New Roman" w:eastAsia="Times New Roman" w:hAnsi="Times New Roman"/>
          <w:sz w:val="24"/>
          <w:szCs w:val="24"/>
          <w:lang w:eastAsia="el-GR"/>
        </w:rPr>
      </w:pPr>
    </w:p>
    <w:p w14:paraId="2B70A2A5" w14:textId="77777777" w:rsidR="002D233E" w:rsidRDefault="002D233E" w:rsidP="002D233E">
      <w:p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lastRenderedPageBreak/>
        <w:t xml:space="preserve">Η διάσταση της βούλησης μπορεί να είναι </w:t>
      </w:r>
      <w:r>
        <w:rPr>
          <w:rFonts w:ascii="Times New Roman" w:eastAsia="Times New Roman" w:hAnsi="Times New Roman"/>
          <w:b/>
          <w:sz w:val="24"/>
          <w:szCs w:val="24"/>
          <w:lang w:eastAsia="el-GR"/>
        </w:rPr>
        <w:t>ακούσια</w:t>
      </w:r>
      <w:r>
        <w:rPr>
          <w:rFonts w:ascii="Times New Roman" w:eastAsia="Times New Roman" w:hAnsi="Times New Roman"/>
          <w:sz w:val="24"/>
          <w:szCs w:val="24"/>
          <w:lang w:eastAsia="el-GR"/>
        </w:rPr>
        <w:t xml:space="preserve"> (όταν το πρόσωπο που δηλώνει τη βούλησή του δεν την ήθελε. Τέτοια διάσταση υπάρχει στην περίπτωση της πλάνης. </w:t>
      </w:r>
    </w:p>
    <w:p w14:paraId="1B1C6A30" w14:textId="77777777" w:rsidR="002D233E" w:rsidRDefault="002D233E" w:rsidP="002D233E">
      <w:pPr>
        <w:spacing w:after="0" w:line="240" w:lineRule="auto"/>
        <w:rPr>
          <w:rFonts w:ascii="Times New Roman" w:eastAsia="Times New Roman" w:hAnsi="Times New Roman"/>
          <w:sz w:val="24"/>
          <w:szCs w:val="24"/>
          <w:lang w:eastAsia="el-GR"/>
        </w:rPr>
      </w:pPr>
    </w:p>
    <w:p w14:paraId="2C22698A" w14:textId="77777777" w:rsidR="002D233E" w:rsidRDefault="002D233E" w:rsidP="002D233E">
      <w:pPr>
        <w:spacing w:after="0" w:line="240" w:lineRule="auto"/>
        <w:rPr>
          <w:rFonts w:ascii="Times New Roman" w:eastAsia="Times New Roman" w:hAnsi="Times New Roman"/>
          <w:sz w:val="24"/>
          <w:szCs w:val="24"/>
          <w:lang w:eastAsia="el-GR"/>
        </w:rPr>
      </w:pPr>
      <w:r>
        <w:rPr>
          <w:rFonts w:ascii="Times New Roman" w:eastAsia="Times New Roman" w:hAnsi="Times New Roman"/>
          <w:b/>
          <w:sz w:val="24"/>
          <w:szCs w:val="24"/>
          <w:lang w:eastAsia="el-GR"/>
        </w:rPr>
        <w:t>Πλάνη</w:t>
      </w:r>
      <w:r>
        <w:rPr>
          <w:rFonts w:ascii="Times New Roman" w:eastAsia="Times New Roman" w:hAnsi="Times New Roman"/>
          <w:sz w:val="24"/>
          <w:szCs w:val="24"/>
          <w:lang w:eastAsia="el-GR"/>
        </w:rPr>
        <w:t xml:space="preserve"> είναι η άγνοια ή λαθεμένη γνώση της πραγματικότητας. Η δήλωση της </w:t>
      </w:r>
    </w:p>
    <w:p w14:paraId="3F378C27" w14:textId="77777777" w:rsidR="002D233E" w:rsidRDefault="002D233E" w:rsidP="002D233E">
      <w:p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βούλησης που γίνεται λόγω  πλάνης καθιστά την δικαιοπραξία </w:t>
      </w:r>
      <w:r>
        <w:rPr>
          <w:rFonts w:ascii="Times New Roman" w:eastAsia="Times New Roman" w:hAnsi="Times New Roman"/>
          <w:b/>
          <w:i/>
          <w:sz w:val="24"/>
          <w:szCs w:val="24"/>
          <w:lang w:eastAsia="el-GR"/>
        </w:rPr>
        <w:t>ακυρώσιμη</w:t>
      </w:r>
      <w:r>
        <w:rPr>
          <w:rFonts w:ascii="Times New Roman" w:eastAsia="Times New Roman" w:hAnsi="Times New Roman"/>
          <w:sz w:val="24"/>
          <w:szCs w:val="24"/>
          <w:lang w:eastAsia="el-GR"/>
        </w:rPr>
        <w:t xml:space="preserve"> (δηλαδή μπορεί να ακυρωθεί με δικαστική απόφαση) και εκείνος που πλανήθηκε μπορεί να ζητήσει από το δικαστήριο την ακύρωσή της.  </w:t>
      </w:r>
    </w:p>
    <w:p w14:paraId="510896C6" w14:textId="77777777" w:rsidR="002D233E" w:rsidRDefault="002D233E" w:rsidP="002D233E">
      <w:pPr>
        <w:spacing w:after="0" w:line="240" w:lineRule="auto"/>
        <w:rPr>
          <w:rFonts w:ascii="Times New Roman" w:eastAsia="Times New Roman" w:hAnsi="Times New Roman"/>
          <w:sz w:val="24"/>
          <w:szCs w:val="24"/>
          <w:lang w:eastAsia="el-GR"/>
        </w:rPr>
      </w:pPr>
    </w:p>
    <w:p w14:paraId="518D0544" w14:textId="77777777" w:rsidR="002D233E" w:rsidRDefault="002D233E" w:rsidP="002D233E">
      <w:pPr>
        <w:spacing w:after="0" w:line="240" w:lineRule="auto"/>
        <w:rPr>
          <w:rFonts w:ascii="Times New Roman" w:eastAsia="Times New Roman" w:hAnsi="Times New Roman"/>
          <w:sz w:val="24"/>
          <w:szCs w:val="24"/>
          <w:lang w:eastAsia="el-GR"/>
        </w:rPr>
      </w:pPr>
      <w:r>
        <w:rPr>
          <w:rFonts w:ascii="Times New Roman" w:eastAsia="Times New Roman" w:hAnsi="Times New Roman"/>
          <w:b/>
          <w:i/>
          <w:sz w:val="24"/>
          <w:szCs w:val="24"/>
          <w:lang w:eastAsia="el-GR"/>
        </w:rPr>
        <w:t>Προϋποθέσεις ακύρωσης της δικαιοπραξίας λόγω πλάνης</w:t>
      </w:r>
      <w:r>
        <w:rPr>
          <w:rFonts w:ascii="Times New Roman" w:eastAsia="Times New Roman" w:hAnsi="Times New Roman"/>
          <w:sz w:val="24"/>
          <w:szCs w:val="24"/>
          <w:lang w:eastAsia="el-GR"/>
        </w:rPr>
        <w:t xml:space="preserve"> είναι: </w:t>
      </w:r>
    </w:p>
    <w:p w14:paraId="2A0FEBA7" w14:textId="77777777" w:rsidR="002D233E" w:rsidRDefault="002D233E" w:rsidP="002D233E">
      <w:pPr>
        <w:spacing w:after="0" w:line="240" w:lineRule="auto"/>
        <w:rPr>
          <w:rFonts w:ascii="Times New Roman" w:eastAsia="Times New Roman" w:hAnsi="Times New Roman"/>
          <w:sz w:val="24"/>
          <w:szCs w:val="24"/>
          <w:lang w:eastAsia="el-GR"/>
        </w:rPr>
      </w:pPr>
    </w:p>
    <w:p w14:paraId="3FD0395D" w14:textId="77777777" w:rsidR="002D233E" w:rsidRDefault="002D233E" w:rsidP="002D233E">
      <w:pPr>
        <w:numPr>
          <w:ilvl w:val="0"/>
          <w:numId w:val="11"/>
        </w:num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Πλάνη ή πλήρης άγνοια.</w:t>
      </w:r>
    </w:p>
    <w:p w14:paraId="32357A81" w14:textId="77777777" w:rsidR="002D233E" w:rsidRDefault="002D233E" w:rsidP="002D233E">
      <w:pPr>
        <w:numPr>
          <w:ilvl w:val="0"/>
          <w:numId w:val="11"/>
        </w:num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Η πλάνη να υπάρχει κατά το χρόνο κατάρτισης της δικαιοπραξίας.</w:t>
      </w:r>
    </w:p>
    <w:p w14:paraId="48A978E9" w14:textId="77777777" w:rsidR="002D233E" w:rsidRDefault="002D233E" w:rsidP="002D233E">
      <w:pPr>
        <w:numPr>
          <w:ilvl w:val="0"/>
          <w:numId w:val="11"/>
        </w:num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Η πλάνη να είναι </w:t>
      </w:r>
      <w:r>
        <w:rPr>
          <w:rFonts w:ascii="Times New Roman" w:eastAsia="Times New Roman" w:hAnsi="Times New Roman"/>
          <w:i/>
          <w:sz w:val="24"/>
          <w:szCs w:val="24"/>
          <w:lang w:eastAsia="el-GR"/>
        </w:rPr>
        <w:t>ουσιώδης</w:t>
      </w:r>
      <w:r>
        <w:rPr>
          <w:rFonts w:ascii="Times New Roman" w:eastAsia="Times New Roman" w:hAnsi="Times New Roman"/>
          <w:sz w:val="24"/>
          <w:szCs w:val="24"/>
          <w:lang w:eastAsia="el-GR"/>
        </w:rPr>
        <w:t xml:space="preserve"> ( δηλαδή να αναφέρεται σε σημείο τέτοιας σπουδαιότητας για την δικαιοπραξία, ώστε αυτός που πλανήθηκε, αν γνώριζε την πραγματικότητα, δεν θα επιχειρούσε τη δικαιοπραξία, π.χ. αγοράζω κόσμημα που το εκλαμβάνω ως χρυσό, ενώ είναι επίχρυσο). Επουσιώδης είναι η πλάνη που αφορά στα παραγωγικά αίτια της βούλησης,  δηλαδή σε συνθήκες στις οποίες στηρίχθηκε ο </w:t>
      </w:r>
      <w:proofErr w:type="spellStart"/>
      <w:r>
        <w:rPr>
          <w:rFonts w:ascii="Times New Roman" w:eastAsia="Times New Roman" w:hAnsi="Times New Roman"/>
          <w:sz w:val="24"/>
          <w:szCs w:val="24"/>
          <w:lang w:eastAsia="el-GR"/>
        </w:rPr>
        <w:t>δικαιοπρακτών</w:t>
      </w:r>
      <w:proofErr w:type="spellEnd"/>
      <w:r>
        <w:rPr>
          <w:rFonts w:ascii="Times New Roman" w:eastAsia="Times New Roman" w:hAnsi="Times New Roman"/>
          <w:sz w:val="24"/>
          <w:szCs w:val="24"/>
          <w:lang w:eastAsia="el-GR"/>
        </w:rPr>
        <w:t xml:space="preserve"> για να σχηματίσει τη βούλησή του (π.χ. αγοράζω οικόπεδο, επειδή πιστεύω ότι θα ανοιχτεί μπροστά από αυτό μια πλατεία, πράγμα που ποτέ δεν πραγματοποιείται) .</w:t>
      </w:r>
    </w:p>
    <w:p w14:paraId="28905884" w14:textId="77777777" w:rsidR="002D233E" w:rsidRDefault="002D233E" w:rsidP="002D233E">
      <w:pPr>
        <w:spacing w:after="0" w:line="240" w:lineRule="auto"/>
        <w:rPr>
          <w:rFonts w:ascii="Times New Roman" w:eastAsia="Times New Roman" w:hAnsi="Times New Roman"/>
          <w:sz w:val="24"/>
          <w:szCs w:val="24"/>
          <w:lang w:eastAsia="el-GR"/>
        </w:rPr>
      </w:pPr>
    </w:p>
    <w:p w14:paraId="44A07993" w14:textId="77777777" w:rsidR="002D233E" w:rsidRDefault="002D233E" w:rsidP="002D233E">
      <w:pPr>
        <w:spacing w:after="0" w:line="240" w:lineRule="auto"/>
        <w:rPr>
          <w:rFonts w:ascii="Times New Roman" w:eastAsia="Times New Roman" w:hAnsi="Times New Roman"/>
          <w:b/>
          <w:i/>
          <w:sz w:val="24"/>
          <w:szCs w:val="24"/>
          <w:lang w:eastAsia="el-GR"/>
        </w:rPr>
      </w:pPr>
      <w:r>
        <w:rPr>
          <w:rFonts w:ascii="Times New Roman" w:eastAsia="Times New Roman" w:hAnsi="Times New Roman"/>
          <w:b/>
          <w:i/>
          <w:sz w:val="24"/>
          <w:szCs w:val="24"/>
          <w:lang w:eastAsia="el-GR"/>
        </w:rPr>
        <w:t>45. Ποια είναι τα ελαττώματα της βούλησης;</w:t>
      </w:r>
    </w:p>
    <w:p w14:paraId="5B64CA07" w14:textId="77777777" w:rsidR="002D233E" w:rsidRDefault="002D233E" w:rsidP="002D233E">
      <w:pPr>
        <w:spacing w:after="0" w:line="240" w:lineRule="auto"/>
        <w:rPr>
          <w:rFonts w:ascii="Times New Roman" w:eastAsia="Times New Roman" w:hAnsi="Times New Roman"/>
          <w:sz w:val="24"/>
          <w:szCs w:val="24"/>
          <w:lang w:eastAsia="el-GR"/>
        </w:rPr>
      </w:pPr>
    </w:p>
    <w:p w14:paraId="44A74F47" w14:textId="77777777" w:rsidR="002D233E" w:rsidRDefault="002D233E" w:rsidP="002D233E">
      <w:p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Οι καταστάσεις που επιδρούν στο πρόσωπο του </w:t>
      </w:r>
      <w:proofErr w:type="spellStart"/>
      <w:r>
        <w:rPr>
          <w:rFonts w:ascii="Times New Roman" w:eastAsia="Times New Roman" w:hAnsi="Times New Roman"/>
          <w:sz w:val="24"/>
          <w:szCs w:val="24"/>
          <w:lang w:eastAsia="el-GR"/>
        </w:rPr>
        <w:t>δικαιοπρακτούντα</w:t>
      </w:r>
      <w:proofErr w:type="spellEnd"/>
      <w:r>
        <w:rPr>
          <w:rFonts w:ascii="Times New Roman" w:eastAsia="Times New Roman" w:hAnsi="Times New Roman"/>
          <w:sz w:val="24"/>
          <w:szCs w:val="24"/>
          <w:lang w:eastAsia="el-GR"/>
        </w:rPr>
        <w:t xml:space="preserve">, με αποτέλεσμα να μη σχηματιστεί ελεύθερα και ανεπηρέαστα η βούλησή του, αλλά κατά τρόπο επιλήψιμο, καλούνται </w:t>
      </w:r>
      <w:r>
        <w:rPr>
          <w:rFonts w:ascii="Times New Roman" w:eastAsia="Times New Roman" w:hAnsi="Times New Roman"/>
          <w:b/>
          <w:sz w:val="24"/>
          <w:szCs w:val="24"/>
          <w:lang w:eastAsia="el-GR"/>
        </w:rPr>
        <w:t>ελαττώματα της βούλησης</w:t>
      </w:r>
      <w:r>
        <w:rPr>
          <w:rFonts w:ascii="Times New Roman" w:eastAsia="Times New Roman" w:hAnsi="Times New Roman"/>
          <w:sz w:val="24"/>
          <w:szCs w:val="24"/>
          <w:lang w:eastAsia="el-GR"/>
        </w:rPr>
        <w:t xml:space="preserve"> και είναι:</w:t>
      </w:r>
    </w:p>
    <w:p w14:paraId="61991D60" w14:textId="77777777" w:rsidR="002D233E" w:rsidRDefault="002D233E" w:rsidP="002D233E">
      <w:pPr>
        <w:spacing w:after="0" w:line="240" w:lineRule="auto"/>
        <w:rPr>
          <w:rFonts w:ascii="Times New Roman" w:eastAsia="Times New Roman" w:hAnsi="Times New Roman"/>
          <w:sz w:val="24"/>
          <w:szCs w:val="24"/>
          <w:lang w:eastAsia="el-GR"/>
        </w:rPr>
      </w:pPr>
    </w:p>
    <w:p w14:paraId="4A08C9C3" w14:textId="77777777" w:rsidR="002D233E" w:rsidRDefault="002D233E" w:rsidP="002D233E">
      <w:pPr>
        <w:numPr>
          <w:ilvl w:val="0"/>
          <w:numId w:val="12"/>
        </w:numPr>
        <w:spacing w:after="0" w:line="240" w:lineRule="auto"/>
        <w:rPr>
          <w:rFonts w:ascii="Times New Roman" w:eastAsia="Times New Roman" w:hAnsi="Times New Roman"/>
          <w:sz w:val="24"/>
          <w:szCs w:val="24"/>
          <w:lang w:eastAsia="el-GR"/>
        </w:rPr>
      </w:pPr>
      <w:r>
        <w:rPr>
          <w:rFonts w:ascii="Times New Roman" w:eastAsia="Times New Roman" w:hAnsi="Times New Roman"/>
          <w:b/>
          <w:sz w:val="24"/>
          <w:szCs w:val="24"/>
          <w:lang w:eastAsia="el-GR"/>
        </w:rPr>
        <w:t>Απάτη</w:t>
      </w:r>
      <w:r>
        <w:rPr>
          <w:rFonts w:ascii="Times New Roman" w:eastAsia="Times New Roman" w:hAnsi="Times New Roman"/>
          <w:sz w:val="24"/>
          <w:szCs w:val="24"/>
          <w:lang w:eastAsia="el-GR"/>
        </w:rPr>
        <w:t xml:space="preserve">, είναι η δόλια παραπλάνηση άλλου σε δήλωση βούλησης, δηλαδή κάθε συμπεριφορά από πρόθεση η οποία συνίσταται είτε σε παράσταση ψευδών γεγονότων ως αληθινών, είτε σε απόκρυψη ή αποσιώπηση ή ατελή ανακοίνωση των αληθινών γεγονότων (π.χ. ο Κ πείθει τον Λ ότι ο ζωγραφικός πίνακας που του </w:t>
      </w:r>
      <w:proofErr w:type="spellStart"/>
      <w:r>
        <w:rPr>
          <w:rFonts w:ascii="Times New Roman" w:eastAsia="Times New Roman" w:hAnsi="Times New Roman"/>
          <w:sz w:val="24"/>
          <w:szCs w:val="24"/>
          <w:lang w:eastAsia="el-GR"/>
        </w:rPr>
        <w:t>πωλεί</w:t>
      </w:r>
      <w:proofErr w:type="spellEnd"/>
      <w:r>
        <w:rPr>
          <w:rFonts w:ascii="Times New Roman" w:eastAsia="Times New Roman" w:hAnsi="Times New Roman"/>
          <w:sz w:val="24"/>
          <w:szCs w:val="24"/>
          <w:lang w:eastAsia="el-GR"/>
        </w:rPr>
        <w:t xml:space="preserve">  είναι πρωτότυπο και όχι αντίγραφο και ο Λ, αφού εξαπατήθηκε, τον αγοράζει).</w:t>
      </w:r>
    </w:p>
    <w:p w14:paraId="4E31082B" w14:textId="77777777" w:rsidR="002D233E" w:rsidRDefault="002D233E" w:rsidP="002D233E">
      <w:pPr>
        <w:spacing w:after="0" w:line="240" w:lineRule="auto"/>
        <w:rPr>
          <w:rFonts w:ascii="Times New Roman" w:eastAsia="Times New Roman" w:hAnsi="Times New Roman"/>
          <w:sz w:val="24"/>
          <w:szCs w:val="24"/>
          <w:lang w:eastAsia="el-GR"/>
        </w:rPr>
      </w:pPr>
    </w:p>
    <w:p w14:paraId="4A133AA7" w14:textId="77777777" w:rsidR="002D233E" w:rsidRDefault="002D233E" w:rsidP="002D233E">
      <w:pPr>
        <w:numPr>
          <w:ilvl w:val="0"/>
          <w:numId w:val="12"/>
        </w:numPr>
        <w:spacing w:after="0" w:line="240" w:lineRule="auto"/>
        <w:rPr>
          <w:rFonts w:ascii="Times New Roman" w:eastAsia="Times New Roman" w:hAnsi="Times New Roman"/>
          <w:sz w:val="24"/>
          <w:szCs w:val="24"/>
          <w:lang w:eastAsia="el-GR"/>
        </w:rPr>
      </w:pPr>
      <w:r>
        <w:rPr>
          <w:rFonts w:ascii="Times New Roman" w:eastAsia="Times New Roman" w:hAnsi="Times New Roman"/>
          <w:b/>
          <w:sz w:val="24"/>
          <w:szCs w:val="24"/>
          <w:lang w:eastAsia="el-GR"/>
        </w:rPr>
        <w:t>Απειλή</w:t>
      </w:r>
      <w:r>
        <w:rPr>
          <w:rFonts w:ascii="Times New Roman" w:eastAsia="Times New Roman" w:hAnsi="Times New Roman"/>
          <w:sz w:val="24"/>
          <w:szCs w:val="24"/>
          <w:lang w:eastAsia="el-GR"/>
        </w:rPr>
        <w:t>, είναι ο εκφοβισμός, η βία. Η βία μπορεί να είναι σωματική (π.χ. υπογράφει κάποιος μια σύμβαση με το χέρι του που σέρνεται βίαια από τον αντισυμβαλλόμενό του)  ή ψυχολογική (π.χ. όποιος ενδίδει σε εκείνον που εκβιάζει για να αποφύγει το κακό που απειλήθηκε). Προϋποθέσεις ακύρωσης της δικαιοπραξίας λόγω απειλής είναι, α) το κακό που απειλείται να στρέφεται κατά του προσώπου ή της περιουσίας εκείνου που απειλήθηκε ή κατά προσώπων που συνδέονται στενά με αυτόν, β) η απειλή να γίνεται με σκοπό να προκαλέσει τη δήλωση βούλησης του απειλούμενου, γ) η απειλή να είναι παράνομη ή αντίθετη στα χρηστά ήθη.</w:t>
      </w:r>
    </w:p>
    <w:p w14:paraId="5EBDFB1F" w14:textId="77777777" w:rsidR="002D233E" w:rsidRDefault="002D233E" w:rsidP="002D233E">
      <w:pPr>
        <w:spacing w:after="0" w:line="240" w:lineRule="auto"/>
        <w:rPr>
          <w:rFonts w:ascii="Times New Roman" w:eastAsia="Times New Roman" w:hAnsi="Times New Roman"/>
          <w:b/>
          <w:sz w:val="24"/>
          <w:szCs w:val="24"/>
          <w:lang w:eastAsia="el-GR"/>
        </w:rPr>
      </w:pPr>
    </w:p>
    <w:p w14:paraId="3957C807" w14:textId="77777777" w:rsidR="002D233E" w:rsidRDefault="002D233E" w:rsidP="002D233E">
      <w:pPr>
        <w:spacing w:after="0" w:line="240" w:lineRule="auto"/>
        <w:rPr>
          <w:rFonts w:ascii="Times New Roman" w:eastAsia="Times New Roman" w:hAnsi="Times New Roman"/>
          <w:b/>
          <w:sz w:val="24"/>
          <w:szCs w:val="24"/>
          <w:lang w:eastAsia="el-GR"/>
        </w:rPr>
      </w:pPr>
      <w:r>
        <w:rPr>
          <w:rFonts w:ascii="Times New Roman" w:eastAsia="Times New Roman" w:hAnsi="Times New Roman"/>
          <w:b/>
          <w:sz w:val="24"/>
          <w:szCs w:val="24"/>
          <w:lang w:eastAsia="el-GR"/>
        </w:rPr>
        <w:t>Περιεχόμενο σύμφωνο με το νόμο και τα χρηστά ήθη</w:t>
      </w:r>
    </w:p>
    <w:p w14:paraId="77A1805E" w14:textId="77777777" w:rsidR="002D233E" w:rsidRDefault="002D233E" w:rsidP="002D233E">
      <w:pPr>
        <w:spacing w:after="0" w:line="240" w:lineRule="auto"/>
        <w:rPr>
          <w:rFonts w:ascii="Times New Roman" w:eastAsia="Times New Roman" w:hAnsi="Times New Roman"/>
          <w:b/>
          <w:sz w:val="24"/>
          <w:szCs w:val="24"/>
          <w:lang w:eastAsia="el-GR"/>
        </w:rPr>
      </w:pPr>
    </w:p>
    <w:p w14:paraId="09C68F76" w14:textId="77777777" w:rsidR="002D233E" w:rsidRDefault="002D233E" w:rsidP="002D233E">
      <w:pPr>
        <w:spacing w:after="0" w:line="240" w:lineRule="auto"/>
        <w:rPr>
          <w:rFonts w:ascii="Times New Roman" w:eastAsia="Times New Roman" w:hAnsi="Times New Roman"/>
          <w:b/>
          <w:i/>
          <w:sz w:val="24"/>
          <w:szCs w:val="24"/>
          <w:lang w:eastAsia="el-GR"/>
        </w:rPr>
      </w:pPr>
      <w:r>
        <w:rPr>
          <w:rFonts w:ascii="Times New Roman" w:eastAsia="Times New Roman" w:hAnsi="Times New Roman"/>
          <w:b/>
          <w:i/>
          <w:sz w:val="24"/>
          <w:szCs w:val="24"/>
          <w:lang w:eastAsia="el-GR"/>
        </w:rPr>
        <w:t>46. Πότε μια δικαιοπραξία είναι αντίθετη στο νόμο και πότε είναι αντίθετη στα χρηστά ήθη;</w:t>
      </w:r>
    </w:p>
    <w:p w14:paraId="217A5858" w14:textId="77777777" w:rsidR="002D233E" w:rsidRDefault="002D233E" w:rsidP="002D233E">
      <w:pPr>
        <w:spacing w:after="0" w:line="240" w:lineRule="auto"/>
        <w:rPr>
          <w:rFonts w:ascii="Times New Roman" w:eastAsia="Times New Roman" w:hAnsi="Times New Roman"/>
          <w:b/>
          <w:sz w:val="24"/>
          <w:szCs w:val="24"/>
          <w:lang w:eastAsia="el-GR"/>
        </w:rPr>
      </w:pPr>
    </w:p>
    <w:p w14:paraId="6D9BDD77" w14:textId="77777777" w:rsidR="002D233E" w:rsidRDefault="002D233E" w:rsidP="002D233E">
      <w:p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lastRenderedPageBreak/>
        <w:t>Η δικαιοπραξία που το περιεχόμενό της αντίκειται στο νόμο ή τα χρηστά ήθη είναι άκυρη.</w:t>
      </w:r>
    </w:p>
    <w:p w14:paraId="0F8C1299" w14:textId="77777777" w:rsidR="002D233E" w:rsidRDefault="002D233E" w:rsidP="002D233E">
      <w:pPr>
        <w:spacing w:after="0" w:line="240" w:lineRule="auto"/>
        <w:rPr>
          <w:rFonts w:ascii="Times New Roman" w:eastAsia="Times New Roman" w:hAnsi="Times New Roman"/>
          <w:sz w:val="24"/>
          <w:szCs w:val="24"/>
          <w:lang w:eastAsia="el-GR"/>
        </w:rPr>
      </w:pPr>
    </w:p>
    <w:p w14:paraId="0BB22E82" w14:textId="77777777" w:rsidR="002D233E" w:rsidRDefault="002D233E" w:rsidP="002D233E">
      <w:p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Ως προς το </w:t>
      </w:r>
      <w:r>
        <w:rPr>
          <w:rFonts w:ascii="Times New Roman" w:eastAsia="Times New Roman" w:hAnsi="Times New Roman"/>
          <w:b/>
          <w:sz w:val="24"/>
          <w:szCs w:val="24"/>
          <w:lang w:eastAsia="el-GR"/>
        </w:rPr>
        <w:t>νόμο</w:t>
      </w:r>
      <w:r>
        <w:rPr>
          <w:rFonts w:ascii="Times New Roman" w:eastAsia="Times New Roman" w:hAnsi="Times New Roman"/>
          <w:sz w:val="24"/>
          <w:szCs w:val="24"/>
          <w:lang w:eastAsia="el-GR"/>
        </w:rPr>
        <w:t>, η δικαιοπραξία είναι άκυρη όταν το περιεχόμενό της έρχεται σε αντίθεση με απαγορευτική διάταξη του νόμου (π.χ. η συμφωνία περί στοιχήματος) ή επιχειρείται κατά καταστρατήγηση του απαγορευτικού νόμου (π.χ. οι συμβαλλόμενοι, για να αποφύγουν τη βαριά φορολογία της δωρεάς ακινήτου, εμφανίζουν τη δικαιοπραξία ως πώληση, για την οποία η φορολογία είναι ελαφρύτερη).</w:t>
      </w:r>
    </w:p>
    <w:p w14:paraId="4DAEEA2C" w14:textId="77777777" w:rsidR="002D233E" w:rsidRDefault="002D233E" w:rsidP="002D233E">
      <w:pPr>
        <w:spacing w:after="0" w:line="240" w:lineRule="auto"/>
        <w:rPr>
          <w:rFonts w:ascii="Times New Roman" w:eastAsia="Times New Roman" w:hAnsi="Times New Roman"/>
          <w:sz w:val="24"/>
          <w:szCs w:val="24"/>
          <w:lang w:eastAsia="el-GR"/>
        </w:rPr>
      </w:pPr>
    </w:p>
    <w:p w14:paraId="4A5A759F" w14:textId="77777777" w:rsidR="002D233E" w:rsidRDefault="002D233E" w:rsidP="002D233E">
      <w:pPr>
        <w:spacing w:after="0" w:line="240" w:lineRule="auto"/>
        <w:rPr>
          <w:rFonts w:ascii="Times New Roman" w:eastAsia="Times New Roman" w:hAnsi="Times New Roman"/>
          <w:sz w:val="24"/>
          <w:szCs w:val="24"/>
          <w:lang w:eastAsia="el-GR"/>
        </w:rPr>
      </w:pPr>
      <w:r>
        <w:rPr>
          <w:rFonts w:ascii="Times New Roman" w:eastAsia="Times New Roman" w:hAnsi="Times New Roman"/>
          <w:b/>
          <w:sz w:val="24"/>
          <w:szCs w:val="24"/>
          <w:lang w:eastAsia="el-GR"/>
        </w:rPr>
        <w:t>Χρηστά ήθη</w:t>
      </w:r>
      <w:r>
        <w:rPr>
          <w:rFonts w:ascii="Times New Roman" w:eastAsia="Times New Roman" w:hAnsi="Times New Roman"/>
          <w:sz w:val="24"/>
          <w:szCs w:val="24"/>
          <w:lang w:eastAsia="el-GR"/>
        </w:rPr>
        <w:t xml:space="preserve"> είναι οι αντιλήψεις του μέσου συνετού κοινωνικού ανθρώπου περί ηθικής σε δεδομένο χώρο και χρόνο. Κατηγορία δικαιοπραξιών που αντιβαίνουν τα χρηστά ήθη είναι οι</w:t>
      </w:r>
      <w:r>
        <w:rPr>
          <w:rFonts w:ascii="Times New Roman" w:eastAsia="Times New Roman" w:hAnsi="Times New Roman"/>
          <w:b/>
          <w:i/>
          <w:sz w:val="24"/>
          <w:szCs w:val="24"/>
          <w:lang w:eastAsia="el-GR"/>
        </w:rPr>
        <w:t xml:space="preserve"> αισχροκερδείς δικαιοπραξίες</w:t>
      </w:r>
      <w:r>
        <w:rPr>
          <w:rFonts w:ascii="Times New Roman" w:eastAsia="Times New Roman" w:hAnsi="Times New Roman"/>
          <w:sz w:val="24"/>
          <w:szCs w:val="24"/>
          <w:lang w:eastAsia="el-GR"/>
        </w:rPr>
        <w:t xml:space="preserve"> και οι </w:t>
      </w:r>
      <w:r>
        <w:rPr>
          <w:rFonts w:ascii="Times New Roman" w:eastAsia="Times New Roman" w:hAnsi="Times New Roman"/>
          <w:b/>
          <w:i/>
          <w:sz w:val="24"/>
          <w:szCs w:val="24"/>
          <w:lang w:eastAsia="el-GR"/>
        </w:rPr>
        <w:t>ανήθικες δικαιοπραξίες</w:t>
      </w:r>
      <w:r>
        <w:rPr>
          <w:rFonts w:ascii="Times New Roman" w:eastAsia="Times New Roman" w:hAnsi="Times New Roman"/>
          <w:sz w:val="24"/>
          <w:szCs w:val="24"/>
          <w:lang w:eastAsia="el-GR"/>
        </w:rPr>
        <w:t xml:space="preserve">. </w:t>
      </w:r>
      <w:r>
        <w:rPr>
          <w:rFonts w:ascii="Times New Roman" w:eastAsia="Times New Roman" w:hAnsi="Times New Roman"/>
          <w:i/>
          <w:sz w:val="24"/>
          <w:szCs w:val="24"/>
          <w:lang w:eastAsia="el-GR"/>
        </w:rPr>
        <w:t>Αισχροκερδή</w:t>
      </w:r>
      <w:r>
        <w:rPr>
          <w:rFonts w:ascii="Times New Roman" w:eastAsia="Times New Roman" w:hAnsi="Times New Roman"/>
          <w:sz w:val="24"/>
          <w:szCs w:val="24"/>
          <w:lang w:eastAsia="el-GR"/>
        </w:rPr>
        <w:t>ς είναι η δικαιοπραξία που κάποιος εκμεταλλευόμενος την ανάγκη, κουφότητα ή απειρία άλλου πετυχαίνει περιουσιακά ωφελήματα, δυσανάλογα μεγαλύτερα από αυτά που προσφέρει.</w:t>
      </w:r>
    </w:p>
    <w:p w14:paraId="0B5F3439" w14:textId="77777777" w:rsidR="002D233E" w:rsidRDefault="002D233E" w:rsidP="002D233E">
      <w:pPr>
        <w:spacing w:after="0" w:line="240" w:lineRule="auto"/>
        <w:rPr>
          <w:rFonts w:ascii="Times New Roman" w:eastAsia="Times New Roman" w:hAnsi="Times New Roman"/>
          <w:sz w:val="24"/>
          <w:szCs w:val="24"/>
          <w:lang w:eastAsia="el-GR"/>
        </w:rPr>
      </w:pPr>
      <w:r>
        <w:rPr>
          <w:rFonts w:ascii="Times New Roman" w:eastAsia="Times New Roman" w:hAnsi="Times New Roman"/>
          <w:i/>
          <w:sz w:val="24"/>
          <w:szCs w:val="24"/>
          <w:lang w:eastAsia="el-GR"/>
        </w:rPr>
        <w:t xml:space="preserve">Ανήθικη </w:t>
      </w:r>
      <w:r>
        <w:rPr>
          <w:rFonts w:ascii="Times New Roman" w:eastAsia="Times New Roman" w:hAnsi="Times New Roman"/>
          <w:sz w:val="24"/>
          <w:szCs w:val="24"/>
          <w:lang w:eastAsia="el-GR"/>
        </w:rPr>
        <w:t>είναι η δικαιοπραξία με την οποία δεσμεύεται υπερβολικά η ελευθερία του προσώπου.</w:t>
      </w:r>
    </w:p>
    <w:p w14:paraId="5E6331EB" w14:textId="77777777" w:rsidR="002D233E" w:rsidRDefault="002D233E" w:rsidP="002D233E">
      <w:pPr>
        <w:spacing w:after="0" w:line="240" w:lineRule="auto"/>
        <w:rPr>
          <w:rFonts w:ascii="Times New Roman" w:eastAsia="Times New Roman" w:hAnsi="Times New Roman"/>
          <w:sz w:val="24"/>
          <w:szCs w:val="24"/>
          <w:lang w:eastAsia="el-GR"/>
        </w:rPr>
      </w:pPr>
    </w:p>
    <w:p w14:paraId="1E7EDB97" w14:textId="77777777" w:rsidR="002D233E" w:rsidRDefault="002D233E" w:rsidP="002D233E">
      <w:pPr>
        <w:spacing w:after="0" w:line="240" w:lineRule="auto"/>
        <w:rPr>
          <w:rFonts w:ascii="Times New Roman" w:eastAsia="Times New Roman" w:hAnsi="Times New Roman"/>
          <w:b/>
          <w:sz w:val="24"/>
          <w:szCs w:val="24"/>
          <w:lang w:eastAsia="el-GR"/>
        </w:rPr>
      </w:pPr>
      <w:r>
        <w:rPr>
          <w:rFonts w:ascii="Times New Roman" w:eastAsia="Times New Roman" w:hAnsi="Times New Roman"/>
          <w:b/>
          <w:sz w:val="24"/>
          <w:szCs w:val="24"/>
          <w:lang w:eastAsia="el-GR"/>
        </w:rPr>
        <w:t>Τύπος</w:t>
      </w:r>
    </w:p>
    <w:p w14:paraId="03BAF3D2" w14:textId="77777777" w:rsidR="002D233E" w:rsidRDefault="002D233E" w:rsidP="002D233E">
      <w:pPr>
        <w:spacing w:after="0" w:line="240" w:lineRule="auto"/>
        <w:rPr>
          <w:rFonts w:ascii="Times New Roman" w:eastAsia="Times New Roman" w:hAnsi="Times New Roman"/>
          <w:b/>
          <w:sz w:val="24"/>
          <w:szCs w:val="24"/>
          <w:lang w:eastAsia="el-GR"/>
        </w:rPr>
      </w:pPr>
    </w:p>
    <w:p w14:paraId="3628691A" w14:textId="77777777" w:rsidR="002D233E" w:rsidRDefault="002D233E" w:rsidP="002D233E">
      <w:pPr>
        <w:spacing w:after="0" w:line="240" w:lineRule="auto"/>
        <w:rPr>
          <w:rFonts w:ascii="Times New Roman" w:eastAsia="Times New Roman" w:hAnsi="Times New Roman"/>
          <w:i/>
          <w:sz w:val="24"/>
          <w:szCs w:val="24"/>
          <w:lang w:eastAsia="el-GR"/>
        </w:rPr>
      </w:pPr>
      <w:r>
        <w:rPr>
          <w:rFonts w:ascii="Times New Roman" w:eastAsia="Times New Roman" w:hAnsi="Times New Roman"/>
          <w:b/>
          <w:i/>
          <w:sz w:val="24"/>
          <w:szCs w:val="24"/>
          <w:lang w:eastAsia="el-GR"/>
        </w:rPr>
        <w:t>53. Τι γνωρίζετε για τον τύπο σε σχέση με τις δικαιοπραξίες;</w:t>
      </w:r>
    </w:p>
    <w:p w14:paraId="4754CB8F" w14:textId="77777777" w:rsidR="002D233E" w:rsidRDefault="002D233E" w:rsidP="002D233E">
      <w:pPr>
        <w:spacing w:after="0" w:line="240" w:lineRule="auto"/>
        <w:rPr>
          <w:rFonts w:ascii="Times New Roman" w:eastAsia="Times New Roman" w:hAnsi="Times New Roman"/>
          <w:sz w:val="24"/>
          <w:szCs w:val="24"/>
          <w:lang w:eastAsia="el-GR"/>
        </w:rPr>
      </w:pPr>
    </w:p>
    <w:p w14:paraId="1B1200DF" w14:textId="77777777" w:rsidR="002D233E" w:rsidRDefault="002D233E" w:rsidP="002D233E">
      <w:p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Στο αστικό δίκαιο ισχύει </w:t>
      </w:r>
      <w:r>
        <w:rPr>
          <w:rFonts w:ascii="Times New Roman" w:eastAsia="Times New Roman" w:hAnsi="Times New Roman"/>
          <w:b/>
          <w:i/>
          <w:sz w:val="24"/>
          <w:szCs w:val="24"/>
          <w:lang w:eastAsia="el-GR"/>
        </w:rPr>
        <w:t xml:space="preserve">η αρχή του </w:t>
      </w:r>
      <w:proofErr w:type="spellStart"/>
      <w:r>
        <w:rPr>
          <w:rFonts w:ascii="Times New Roman" w:eastAsia="Times New Roman" w:hAnsi="Times New Roman"/>
          <w:b/>
          <w:i/>
          <w:sz w:val="24"/>
          <w:szCs w:val="24"/>
          <w:lang w:eastAsia="el-GR"/>
        </w:rPr>
        <w:t>ατύπου</w:t>
      </w:r>
      <w:proofErr w:type="spellEnd"/>
      <w:r>
        <w:rPr>
          <w:rFonts w:ascii="Times New Roman" w:eastAsia="Times New Roman" w:hAnsi="Times New Roman"/>
          <w:b/>
          <w:i/>
          <w:sz w:val="24"/>
          <w:szCs w:val="24"/>
          <w:lang w:eastAsia="el-GR"/>
        </w:rPr>
        <w:t xml:space="preserve"> των δικαιοπραξιών</w:t>
      </w:r>
      <w:r>
        <w:rPr>
          <w:rFonts w:ascii="Times New Roman" w:eastAsia="Times New Roman" w:hAnsi="Times New Roman"/>
          <w:sz w:val="24"/>
          <w:szCs w:val="24"/>
          <w:lang w:eastAsia="el-GR"/>
        </w:rPr>
        <w:t>. Κατ’ εξαίρεση ορισμένες δικαιοπραξίες είναι τυπικές, δηλαδή χρειάζονται ορισμένο τύπο, αλλιώς είναι άκυρες. Ο τύπος επιβάλλεται είτε από το νόμο (</w:t>
      </w:r>
      <w:r>
        <w:rPr>
          <w:rFonts w:ascii="Times New Roman" w:eastAsia="Times New Roman" w:hAnsi="Times New Roman"/>
          <w:b/>
          <w:i/>
          <w:sz w:val="24"/>
          <w:szCs w:val="24"/>
          <w:lang w:eastAsia="el-GR"/>
        </w:rPr>
        <w:t>νόμιμος τύπος</w:t>
      </w:r>
      <w:r>
        <w:rPr>
          <w:rFonts w:ascii="Times New Roman" w:eastAsia="Times New Roman" w:hAnsi="Times New Roman"/>
          <w:sz w:val="24"/>
          <w:szCs w:val="24"/>
          <w:lang w:eastAsia="el-GR"/>
        </w:rPr>
        <w:t>), είτε από τους συμβαλλόμενους (</w:t>
      </w:r>
      <w:r>
        <w:rPr>
          <w:rFonts w:ascii="Times New Roman" w:eastAsia="Times New Roman" w:hAnsi="Times New Roman"/>
          <w:b/>
          <w:i/>
          <w:sz w:val="24"/>
          <w:szCs w:val="24"/>
          <w:lang w:eastAsia="el-GR"/>
        </w:rPr>
        <w:t>εκούσιος τύπος</w:t>
      </w:r>
      <w:r>
        <w:rPr>
          <w:rFonts w:ascii="Times New Roman" w:eastAsia="Times New Roman" w:hAnsi="Times New Roman"/>
          <w:sz w:val="24"/>
          <w:szCs w:val="24"/>
          <w:lang w:eastAsia="el-GR"/>
        </w:rPr>
        <w:t>).</w:t>
      </w:r>
    </w:p>
    <w:p w14:paraId="1CB82F46" w14:textId="77777777" w:rsidR="002D233E" w:rsidRDefault="002D233E" w:rsidP="002D233E">
      <w:pPr>
        <w:spacing w:after="0" w:line="240" w:lineRule="auto"/>
        <w:rPr>
          <w:rFonts w:ascii="Times New Roman" w:eastAsia="Times New Roman" w:hAnsi="Times New Roman"/>
          <w:sz w:val="24"/>
          <w:szCs w:val="24"/>
          <w:lang w:eastAsia="el-GR"/>
        </w:rPr>
      </w:pPr>
    </w:p>
    <w:p w14:paraId="60FA561C" w14:textId="77777777" w:rsidR="002D233E" w:rsidRDefault="002D233E" w:rsidP="002D233E">
      <w:p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Ως τύπος θεωρείται το </w:t>
      </w:r>
      <w:r>
        <w:rPr>
          <w:rFonts w:ascii="Times New Roman" w:eastAsia="Times New Roman" w:hAnsi="Times New Roman"/>
          <w:b/>
          <w:i/>
          <w:sz w:val="24"/>
          <w:szCs w:val="24"/>
          <w:lang w:eastAsia="el-GR"/>
        </w:rPr>
        <w:t>ιδιωτικό έγγραφο</w:t>
      </w:r>
      <w:r>
        <w:rPr>
          <w:rFonts w:ascii="Times New Roman" w:eastAsia="Times New Roman" w:hAnsi="Times New Roman"/>
          <w:sz w:val="24"/>
          <w:szCs w:val="24"/>
          <w:lang w:eastAsia="el-GR"/>
        </w:rPr>
        <w:t xml:space="preserve">, το </w:t>
      </w:r>
      <w:r>
        <w:rPr>
          <w:rFonts w:ascii="Times New Roman" w:eastAsia="Times New Roman" w:hAnsi="Times New Roman"/>
          <w:b/>
          <w:i/>
          <w:sz w:val="24"/>
          <w:szCs w:val="24"/>
          <w:lang w:eastAsia="el-GR"/>
        </w:rPr>
        <w:t>συμβολαιογραφικό έγγραφο</w:t>
      </w:r>
      <w:r>
        <w:rPr>
          <w:rFonts w:ascii="Times New Roman" w:eastAsia="Times New Roman" w:hAnsi="Times New Roman"/>
          <w:sz w:val="24"/>
          <w:szCs w:val="24"/>
          <w:lang w:eastAsia="el-GR"/>
        </w:rPr>
        <w:t xml:space="preserve"> και η </w:t>
      </w:r>
      <w:r>
        <w:rPr>
          <w:rFonts w:ascii="Times New Roman" w:eastAsia="Times New Roman" w:hAnsi="Times New Roman"/>
          <w:b/>
          <w:i/>
          <w:sz w:val="24"/>
          <w:szCs w:val="24"/>
          <w:lang w:eastAsia="el-GR"/>
        </w:rPr>
        <w:t>έκθεση</w:t>
      </w:r>
      <w:r>
        <w:rPr>
          <w:rFonts w:ascii="Times New Roman" w:eastAsia="Times New Roman" w:hAnsi="Times New Roman"/>
          <w:sz w:val="24"/>
          <w:szCs w:val="24"/>
          <w:lang w:eastAsia="el-GR"/>
        </w:rPr>
        <w:t xml:space="preserve"> που συντάσσεται ενώπιον της αρχής μετά από σχετική δήλωση.</w:t>
      </w:r>
    </w:p>
    <w:p w14:paraId="7EC66D86" w14:textId="77777777" w:rsidR="002D233E" w:rsidRDefault="002D233E" w:rsidP="002D233E">
      <w:pPr>
        <w:spacing w:after="0" w:line="240" w:lineRule="auto"/>
        <w:rPr>
          <w:rFonts w:ascii="Times New Roman" w:eastAsia="Times New Roman" w:hAnsi="Times New Roman"/>
          <w:sz w:val="24"/>
          <w:szCs w:val="24"/>
          <w:lang w:eastAsia="el-GR"/>
        </w:rPr>
      </w:pPr>
    </w:p>
    <w:p w14:paraId="1D64A977" w14:textId="77777777" w:rsidR="002D233E" w:rsidRDefault="002D233E" w:rsidP="002D233E">
      <w:p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Όταν προβλέπεται τύπος από το νόμο και δεν τηρηθεί, τότε η δικαιοπραξία είναι άκυρη.</w:t>
      </w:r>
    </w:p>
    <w:p w14:paraId="39C5F068" w14:textId="77777777" w:rsidR="002D233E" w:rsidRDefault="002D233E" w:rsidP="002D233E">
      <w:pPr>
        <w:spacing w:after="0" w:line="240" w:lineRule="auto"/>
        <w:rPr>
          <w:rFonts w:ascii="Times New Roman" w:eastAsia="Times New Roman" w:hAnsi="Times New Roman"/>
          <w:sz w:val="24"/>
          <w:szCs w:val="24"/>
          <w:lang w:eastAsia="el-GR"/>
        </w:rPr>
      </w:pPr>
    </w:p>
    <w:p w14:paraId="79A485C4" w14:textId="77777777" w:rsidR="002D233E" w:rsidRDefault="002D233E" w:rsidP="002D233E">
      <w:pPr>
        <w:spacing w:after="0" w:line="240" w:lineRule="auto"/>
        <w:rPr>
          <w:rFonts w:ascii="Times New Roman" w:eastAsia="Times New Roman" w:hAnsi="Times New Roman"/>
          <w:sz w:val="24"/>
          <w:szCs w:val="24"/>
          <w:lang w:eastAsia="el-GR"/>
        </w:rPr>
      </w:pPr>
      <w:r>
        <w:rPr>
          <w:rFonts w:ascii="Times New Roman" w:eastAsia="Times New Roman" w:hAnsi="Times New Roman"/>
          <w:b/>
          <w:i/>
          <w:sz w:val="24"/>
          <w:szCs w:val="24"/>
          <w:lang w:eastAsia="el-GR"/>
        </w:rPr>
        <w:t>Τυπικές δικαιοπραξίες</w:t>
      </w:r>
      <w:r>
        <w:rPr>
          <w:rFonts w:ascii="Times New Roman" w:eastAsia="Times New Roman" w:hAnsi="Times New Roman"/>
          <w:sz w:val="24"/>
          <w:szCs w:val="24"/>
          <w:lang w:eastAsia="el-GR"/>
        </w:rPr>
        <w:t xml:space="preserve"> που απαιτούν συμβολαιογραφικό έγγραφο είναι:</w:t>
      </w:r>
    </w:p>
    <w:p w14:paraId="37ACB50D" w14:textId="77777777" w:rsidR="002D233E" w:rsidRDefault="002D233E" w:rsidP="002D233E">
      <w:pPr>
        <w:spacing w:after="0" w:line="240" w:lineRule="auto"/>
        <w:rPr>
          <w:rFonts w:ascii="Times New Roman" w:eastAsia="Times New Roman" w:hAnsi="Times New Roman"/>
          <w:sz w:val="24"/>
          <w:szCs w:val="24"/>
          <w:lang w:eastAsia="el-GR"/>
        </w:rPr>
      </w:pPr>
    </w:p>
    <w:p w14:paraId="77AA8F82" w14:textId="77777777" w:rsidR="002D233E" w:rsidRDefault="002D233E" w:rsidP="002D233E">
      <w:pPr>
        <w:numPr>
          <w:ilvl w:val="0"/>
          <w:numId w:val="13"/>
        </w:num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Η ιδρυτική πράξη (για το ίδρυμα).</w:t>
      </w:r>
    </w:p>
    <w:p w14:paraId="65505B9F" w14:textId="77777777" w:rsidR="002D233E" w:rsidRDefault="002D233E" w:rsidP="002D233E">
      <w:pPr>
        <w:numPr>
          <w:ilvl w:val="0"/>
          <w:numId w:val="13"/>
        </w:num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Η σύμβαση που έχει αντικείμενο τη σύσταση, αλλοίωση ή κατάργηση εμπράγματου δικαιώματος σε ακίνητο.</w:t>
      </w:r>
    </w:p>
    <w:p w14:paraId="56D7C418" w14:textId="77777777" w:rsidR="002D233E" w:rsidRDefault="002D233E" w:rsidP="002D233E">
      <w:pPr>
        <w:numPr>
          <w:ilvl w:val="0"/>
          <w:numId w:val="13"/>
        </w:num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Η μεταβίβαση κυριότητας ακινήτου.</w:t>
      </w:r>
    </w:p>
    <w:p w14:paraId="2E8AA4B0" w14:textId="77777777" w:rsidR="002D233E" w:rsidRDefault="002D233E" w:rsidP="002D233E">
      <w:pPr>
        <w:numPr>
          <w:ilvl w:val="0"/>
          <w:numId w:val="13"/>
        </w:num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Η σύσταση δωρεάς.</w:t>
      </w:r>
    </w:p>
    <w:p w14:paraId="17DCB0DB" w14:textId="77777777" w:rsidR="002D233E" w:rsidRDefault="002D233E" w:rsidP="002D233E">
      <w:pPr>
        <w:numPr>
          <w:ilvl w:val="0"/>
          <w:numId w:val="13"/>
        </w:num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Η σύσταση πραγματικών δουλειών.</w:t>
      </w:r>
    </w:p>
    <w:p w14:paraId="08798EE3" w14:textId="77777777" w:rsidR="002D233E" w:rsidRDefault="002D233E" w:rsidP="002D233E">
      <w:pPr>
        <w:numPr>
          <w:ilvl w:val="0"/>
          <w:numId w:val="13"/>
        </w:num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Η μακροχρόνια μίσθωση ακινήτου (πάνω από 9 έτη).</w:t>
      </w:r>
    </w:p>
    <w:p w14:paraId="3A6B5F53" w14:textId="77777777" w:rsidR="002D233E" w:rsidRDefault="002D233E" w:rsidP="002D233E">
      <w:pPr>
        <w:spacing w:after="0" w:line="240" w:lineRule="auto"/>
        <w:rPr>
          <w:rFonts w:ascii="Times New Roman" w:eastAsia="Times New Roman" w:hAnsi="Times New Roman"/>
          <w:sz w:val="24"/>
          <w:szCs w:val="24"/>
          <w:lang w:eastAsia="el-GR"/>
        </w:rPr>
      </w:pPr>
    </w:p>
    <w:p w14:paraId="4434CA38" w14:textId="77777777" w:rsidR="002D233E" w:rsidRDefault="002D233E" w:rsidP="002D233E">
      <w:pPr>
        <w:spacing w:after="0" w:line="240" w:lineRule="auto"/>
        <w:rPr>
          <w:rFonts w:ascii="Times New Roman" w:eastAsia="Times New Roman" w:hAnsi="Times New Roman"/>
          <w:b/>
          <w:sz w:val="24"/>
          <w:szCs w:val="24"/>
          <w:lang w:eastAsia="el-GR"/>
        </w:rPr>
      </w:pPr>
      <w:r>
        <w:rPr>
          <w:rFonts w:ascii="Times New Roman" w:eastAsia="Times New Roman" w:hAnsi="Times New Roman"/>
          <w:b/>
          <w:sz w:val="24"/>
          <w:szCs w:val="24"/>
          <w:lang w:eastAsia="el-GR"/>
        </w:rPr>
        <w:t>Ελαττωματικές δικαιοπραξίες (παθολογία της δικαιοπραξίας)</w:t>
      </w:r>
    </w:p>
    <w:p w14:paraId="383EA2BB" w14:textId="77777777" w:rsidR="002D233E" w:rsidRDefault="002D233E" w:rsidP="002D233E">
      <w:pPr>
        <w:spacing w:after="0" w:line="240" w:lineRule="auto"/>
        <w:rPr>
          <w:rFonts w:ascii="Times New Roman" w:eastAsia="Times New Roman" w:hAnsi="Times New Roman"/>
          <w:sz w:val="24"/>
          <w:szCs w:val="24"/>
          <w:lang w:eastAsia="el-GR"/>
        </w:rPr>
      </w:pPr>
    </w:p>
    <w:p w14:paraId="55F5B859" w14:textId="77777777" w:rsidR="002D233E" w:rsidRDefault="002D233E" w:rsidP="002D233E">
      <w:pPr>
        <w:spacing w:after="0" w:line="240" w:lineRule="auto"/>
        <w:rPr>
          <w:rFonts w:ascii="Times New Roman" w:eastAsia="Times New Roman" w:hAnsi="Times New Roman"/>
          <w:b/>
          <w:i/>
          <w:sz w:val="24"/>
          <w:szCs w:val="24"/>
          <w:lang w:eastAsia="el-GR"/>
        </w:rPr>
      </w:pPr>
      <w:r>
        <w:rPr>
          <w:rFonts w:ascii="Times New Roman" w:eastAsia="Times New Roman" w:hAnsi="Times New Roman"/>
          <w:b/>
          <w:i/>
          <w:sz w:val="24"/>
          <w:szCs w:val="24"/>
          <w:lang w:eastAsia="el-GR"/>
        </w:rPr>
        <w:t>54. Ποιες είναι οι ελαττωματικές δικαιοπραξίες;</w:t>
      </w:r>
    </w:p>
    <w:p w14:paraId="4EAE150F" w14:textId="77777777" w:rsidR="002D233E" w:rsidRDefault="002D233E" w:rsidP="002D233E">
      <w:pPr>
        <w:spacing w:after="0" w:line="240" w:lineRule="auto"/>
        <w:rPr>
          <w:rFonts w:ascii="Times New Roman" w:eastAsia="Times New Roman" w:hAnsi="Times New Roman"/>
          <w:b/>
          <w:sz w:val="24"/>
          <w:szCs w:val="24"/>
          <w:lang w:eastAsia="el-GR"/>
        </w:rPr>
      </w:pPr>
    </w:p>
    <w:p w14:paraId="076ABB6A" w14:textId="77777777" w:rsidR="002D233E" w:rsidRDefault="002D233E" w:rsidP="002D233E">
      <w:pPr>
        <w:numPr>
          <w:ilvl w:val="0"/>
          <w:numId w:val="14"/>
        </w:numPr>
        <w:spacing w:after="0" w:line="240" w:lineRule="auto"/>
        <w:rPr>
          <w:rFonts w:ascii="Times New Roman" w:eastAsia="Times New Roman" w:hAnsi="Times New Roman"/>
          <w:b/>
          <w:sz w:val="24"/>
          <w:szCs w:val="24"/>
          <w:lang w:eastAsia="el-GR"/>
        </w:rPr>
      </w:pPr>
      <w:r>
        <w:rPr>
          <w:rFonts w:ascii="Times New Roman" w:eastAsia="Times New Roman" w:hAnsi="Times New Roman"/>
          <w:b/>
          <w:sz w:val="24"/>
          <w:szCs w:val="24"/>
          <w:lang w:eastAsia="el-GR"/>
        </w:rPr>
        <w:t xml:space="preserve">Ανίσχυρη, </w:t>
      </w:r>
      <w:r>
        <w:rPr>
          <w:rFonts w:ascii="Times New Roman" w:eastAsia="Times New Roman" w:hAnsi="Times New Roman"/>
          <w:sz w:val="24"/>
          <w:szCs w:val="24"/>
          <w:lang w:eastAsia="el-GR"/>
        </w:rPr>
        <w:t>είναι η δικαιοπραξία που  λόγω ελλείψεων ή ελαττωμάτων δεν μπορεί να δημιουργήσει τα έννομα αποτελέσματά της.</w:t>
      </w:r>
    </w:p>
    <w:p w14:paraId="24A4989E" w14:textId="77777777" w:rsidR="002D233E" w:rsidRDefault="002D233E" w:rsidP="002D233E">
      <w:pPr>
        <w:spacing w:after="0" w:line="240" w:lineRule="auto"/>
        <w:rPr>
          <w:rFonts w:ascii="Times New Roman" w:eastAsia="Times New Roman" w:hAnsi="Times New Roman"/>
          <w:b/>
          <w:sz w:val="24"/>
          <w:szCs w:val="24"/>
          <w:lang w:eastAsia="el-GR"/>
        </w:rPr>
      </w:pPr>
    </w:p>
    <w:p w14:paraId="597FA756" w14:textId="77777777" w:rsidR="002D233E" w:rsidRDefault="002D233E" w:rsidP="002D233E">
      <w:pPr>
        <w:numPr>
          <w:ilvl w:val="0"/>
          <w:numId w:val="14"/>
        </w:numPr>
        <w:spacing w:after="0" w:line="240" w:lineRule="auto"/>
        <w:rPr>
          <w:rFonts w:ascii="Times New Roman" w:eastAsia="Times New Roman" w:hAnsi="Times New Roman"/>
          <w:sz w:val="24"/>
          <w:szCs w:val="24"/>
          <w:lang w:eastAsia="el-GR"/>
        </w:rPr>
      </w:pPr>
      <w:r>
        <w:rPr>
          <w:rFonts w:ascii="Times New Roman" w:eastAsia="Times New Roman" w:hAnsi="Times New Roman"/>
          <w:b/>
          <w:sz w:val="24"/>
          <w:szCs w:val="24"/>
          <w:lang w:eastAsia="el-GR"/>
        </w:rPr>
        <w:lastRenderedPageBreak/>
        <w:t xml:space="preserve">Ανυπόστατη, </w:t>
      </w:r>
      <w:r>
        <w:rPr>
          <w:rFonts w:ascii="Times New Roman" w:eastAsia="Times New Roman" w:hAnsi="Times New Roman"/>
          <w:sz w:val="24"/>
          <w:szCs w:val="24"/>
          <w:lang w:eastAsia="el-GR"/>
        </w:rPr>
        <w:t xml:space="preserve">είναι η δικαιοπραξία όταν λείπουν ουσιώδη στοιχεία του πραγματικού της. Αυτή η δικαιοπραξία είναι ανύπαρκτη και δεν έχει κανένα έννομο αποτέλεσμα (π.χ. ο Α </w:t>
      </w:r>
      <w:proofErr w:type="spellStart"/>
      <w:r>
        <w:rPr>
          <w:rFonts w:ascii="Times New Roman" w:eastAsia="Times New Roman" w:hAnsi="Times New Roman"/>
          <w:sz w:val="24"/>
          <w:szCs w:val="24"/>
          <w:lang w:eastAsia="el-GR"/>
        </w:rPr>
        <w:t>πωλεί</w:t>
      </w:r>
      <w:proofErr w:type="spellEnd"/>
      <w:r>
        <w:rPr>
          <w:rFonts w:ascii="Times New Roman" w:eastAsia="Times New Roman" w:hAnsi="Times New Roman"/>
          <w:sz w:val="24"/>
          <w:szCs w:val="24"/>
          <w:lang w:eastAsia="el-GR"/>
        </w:rPr>
        <w:t xml:space="preserve"> στο Β ένα αυτοκίνητο χωρίς να αναφέρεται στην πώληση {δικαιοπραξία} το τίμημα) .</w:t>
      </w:r>
    </w:p>
    <w:p w14:paraId="11436217" w14:textId="77777777" w:rsidR="002D233E" w:rsidRDefault="002D233E" w:rsidP="002D233E">
      <w:pPr>
        <w:spacing w:after="0" w:line="240" w:lineRule="auto"/>
        <w:rPr>
          <w:rFonts w:ascii="Times New Roman" w:eastAsia="Times New Roman" w:hAnsi="Times New Roman"/>
          <w:sz w:val="24"/>
          <w:szCs w:val="24"/>
          <w:lang w:eastAsia="el-GR"/>
        </w:rPr>
      </w:pPr>
    </w:p>
    <w:p w14:paraId="6116C9A5" w14:textId="77777777" w:rsidR="002D233E" w:rsidRDefault="002D233E" w:rsidP="002D233E">
      <w:pPr>
        <w:numPr>
          <w:ilvl w:val="0"/>
          <w:numId w:val="15"/>
        </w:numPr>
        <w:spacing w:after="0" w:line="240" w:lineRule="auto"/>
        <w:rPr>
          <w:rFonts w:ascii="Times New Roman" w:eastAsia="Times New Roman" w:hAnsi="Times New Roman"/>
          <w:sz w:val="24"/>
          <w:szCs w:val="24"/>
          <w:lang w:eastAsia="el-GR"/>
        </w:rPr>
      </w:pPr>
      <w:r>
        <w:rPr>
          <w:rFonts w:ascii="Times New Roman" w:eastAsia="Times New Roman" w:hAnsi="Times New Roman"/>
          <w:b/>
          <w:sz w:val="24"/>
          <w:szCs w:val="24"/>
          <w:lang w:eastAsia="el-GR"/>
        </w:rPr>
        <w:t xml:space="preserve">Άκυρη, </w:t>
      </w:r>
      <w:r>
        <w:rPr>
          <w:rFonts w:ascii="Times New Roman" w:eastAsia="Times New Roman" w:hAnsi="Times New Roman"/>
          <w:sz w:val="24"/>
          <w:szCs w:val="24"/>
          <w:lang w:eastAsia="el-GR"/>
        </w:rPr>
        <w:t xml:space="preserve">είναι η δικαιοπραξία όταν για διάφορους λόγους δεν μπορεί να παράγει τα έννομα αποτελέσματά της. Η διαφορά της με την ανυπόστατη είναι ότι η άκυρη υπάρχει σαν πραγματικό γεγονός, ενώ η ανυπόστατη είναι ανύπαρκτη. Μπορεί να είναι αρχική ή επιγενόμενη και ολική ή μερική. Η ακυρότητα διακρίνεται σε α) </w:t>
      </w:r>
      <w:r>
        <w:rPr>
          <w:rFonts w:ascii="Times New Roman" w:eastAsia="Times New Roman" w:hAnsi="Times New Roman"/>
          <w:b/>
          <w:sz w:val="24"/>
          <w:szCs w:val="24"/>
          <w:lang w:eastAsia="el-GR"/>
        </w:rPr>
        <w:t>απόλυτη</w:t>
      </w:r>
      <w:r>
        <w:rPr>
          <w:rFonts w:ascii="Times New Roman" w:eastAsia="Times New Roman" w:hAnsi="Times New Roman"/>
          <w:sz w:val="24"/>
          <w:szCs w:val="24"/>
          <w:lang w:eastAsia="el-GR"/>
        </w:rPr>
        <w:t xml:space="preserve">, όταν οποιοσδήποτε μπορεί  να την επικαλεστεί, δηλαδή όχι μόνο οι </w:t>
      </w:r>
      <w:proofErr w:type="spellStart"/>
      <w:r>
        <w:rPr>
          <w:rFonts w:ascii="Times New Roman" w:eastAsia="Times New Roman" w:hAnsi="Times New Roman"/>
          <w:sz w:val="24"/>
          <w:szCs w:val="24"/>
          <w:lang w:eastAsia="el-GR"/>
        </w:rPr>
        <w:t>συναλασσόμενοι</w:t>
      </w:r>
      <w:proofErr w:type="spellEnd"/>
      <w:r>
        <w:rPr>
          <w:rFonts w:ascii="Times New Roman" w:eastAsia="Times New Roman" w:hAnsi="Times New Roman"/>
          <w:sz w:val="24"/>
          <w:szCs w:val="24"/>
          <w:lang w:eastAsia="el-GR"/>
        </w:rPr>
        <w:t xml:space="preserve">, αλλά οποιοσδήποτε έχει έννομο συμφέρον. Η απόλυτη ακυρότητα εξετάζεται αυτεπάγγελτα από το δικαστήριο, β) </w:t>
      </w:r>
      <w:r>
        <w:rPr>
          <w:rFonts w:ascii="Times New Roman" w:eastAsia="Times New Roman" w:hAnsi="Times New Roman"/>
          <w:b/>
          <w:sz w:val="24"/>
          <w:szCs w:val="24"/>
          <w:lang w:eastAsia="el-GR"/>
        </w:rPr>
        <w:t>σχετική</w:t>
      </w:r>
      <w:r>
        <w:rPr>
          <w:rFonts w:ascii="Times New Roman" w:eastAsia="Times New Roman" w:hAnsi="Times New Roman"/>
          <w:sz w:val="24"/>
          <w:szCs w:val="24"/>
          <w:lang w:eastAsia="el-GR"/>
        </w:rPr>
        <w:t>, όταν μπορούν να την επικαλεστούν μόνο ορισμένα πρόσωπα τα οποία θέλει να προστατεύσει ο νόμος με τη διάταξη που παραβιάζεται. Η σχετική ακυρότητα προτείνεται στο δικαστήριο από το ενδιαφερόμενο πρόσωπο.</w:t>
      </w:r>
    </w:p>
    <w:p w14:paraId="4242AF1C" w14:textId="77777777" w:rsidR="002D233E" w:rsidRDefault="002D233E" w:rsidP="002D233E">
      <w:pPr>
        <w:spacing w:after="0" w:line="240" w:lineRule="auto"/>
        <w:rPr>
          <w:rFonts w:ascii="Times New Roman" w:eastAsia="Times New Roman" w:hAnsi="Times New Roman"/>
          <w:sz w:val="24"/>
          <w:szCs w:val="24"/>
          <w:lang w:eastAsia="el-GR"/>
        </w:rPr>
      </w:pPr>
    </w:p>
    <w:p w14:paraId="13449BCB" w14:textId="77777777" w:rsidR="002D233E" w:rsidRDefault="002D233E" w:rsidP="002D233E">
      <w:pPr>
        <w:numPr>
          <w:ilvl w:val="0"/>
          <w:numId w:val="15"/>
        </w:numPr>
        <w:spacing w:after="0" w:line="240" w:lineRule="auto"/>
        <w:rPr>
          <w:rFonts w:ascii="Times New Roman" w:eastAsia="Times New Roman" w:hAnsi="Times New Roman"/>
          <w:b/>
          <w:sz w:val="24"/>
          <w:szCs w:val="24"/>
          <w:lang w:eastAsia="el-GR"/>
        </w:rPr>
      </w:pPr>
      <w:r>
        <w:rPr>
          <w:rFonts w:ascii="Times New Roman" w:eastAsia="Times New Roman" w:hAnsi="Times New Roman"/>
          <w:b/>
          <w:sz w:val="24"/>
          <w:szCs w:val="24"/>
          <w:lang w:eastAsia="el-GR"/>
        </w:rPr>
        <w:t xml:space="preserve">Ακυρώσιμη, </w:t>
      </w:r>
      <w:r>
        <w:rPr>
          <w:rFonts w:ascii="Times New Roman" w:eastAsia="Times New Roman" w:hAnsi="Times New Roman"/>
          <w:sz w:val="24"/>
          <w:szCs w:val="24"/>
          <w:lang w:eastAsia="el-GR"/>
        </w:rPr>
        <w:t xml:space="preserve">είναι η δικαιοπραξία που παράγει τα έννομα αποτελέσματά της μέχρι να ακυρωθεί με δικαστική απόφαση. Αποκλειστικοί λόγοι </w:t>
      </w:r>
      <w:proofErr w:type="spellStart"/>
      <w:r>
        <w:rPr>
          <w:rFonts w:ascii="Times New Roman" w:eastAsia="Times New Roman" w:hAnsi="Times New Roman"/>
          <w:sz w:val="24"/>
          <w:szCs w:val="24"/>
          <w:lang w:eastAsia="el-GR"/>
        </w:rPr>
        <w:t>ακυρωσίας</w:t>
      </w:r>
      <w:proofErr w:type="spellEnd"/>
      <w:r>
        <w:rPr>
          <w:rFonts w:ascii="Times New Roman" w:eastAsia="Times New Roman" w:hAnsi="Times New Roman"/>
          <w:sz w:val="24"/>
          <w:szCs w:val="24"/>
          <w:lang w:eastAsia="el-GR"/>
        </w:rPr>
        <w:t xml:space="preserve"> είναι η πλάνη, απάτη και η απειλή. Την ακύρωση της δικαιοπραξίας μπορεί να τη ζητήσουν μόνο εκείνος που πλανήθηκε, </w:t>
      </w:r>
      <w:proofErr w:type="spellStart"/>
      <w:r>
        <w:rPr>
          <w:rFonts w:ascii="Times New Roman" w:eastAsia="Times New Roman" w:hAnsi="Times New Roman"/>
          <w:sz w:val="24"/>
          <w:szCs w:val="24"/>
          <w:lang w:eastAsia="el-GR"/>
        </w:rPr>
        <w:t>απατήθηκε</w:t>
      </w:r>
      <w:proofErr w:type="spellEnd"/>
      <w:r>
        <w:rPr>
          <w:rFonts w:ascii="Times New Roman" w:eastAsia="Times New Roman" w:hAnsi="Times New Roman"/>
          <w:sz w:val="24"/>
          <w:szCs w:val="24"/>
          <w:lang w:eastAsia="el-GR"/>
        </w:rPr>
        <w:t xml:space="preserve"> και απειλήθηκε ή οι κληρονόμοι του. Μετά την ακύρωση της η ακυρώσιμη δικαιοπραξία εξομοιώνεται με την εξ αρχής άκυρη.</w:t>
      </w:r>
    </w:p>
    <w:p w14:paraId="4A196D53" w14:textId="77777777" w:rsidR="002D233E" w:rsidRDefault="002D233E" w:rsidP="002D233E">
      <w:pPr>
        <w:spacing w:after="0" w:line="240" w:lineRule="auto"/>
        <w:rPr>
          <w:rFonts w:ascii="Times New Roman" w:eastAsia="Times New Roman" w:hAnsi="Times New Roman"/>
          <w:b/>
          <w:sz w:val="24"/>
          <w:szCs w:val="24"/>
          <w:lang w:eastAsia="el-GR"/>
        </w:rPr>
      </w:pPr>
    </w:p>
    <w:p w14:paraId="4C83D3EE" w14:textId="77777777" w:rsidR="002D233E" w:rsidRDefault="002D233E" w:rsidP="002D233E">
      <w:pPr>
        <w:spacing w:after="0" w:line="240" w:lineRule="auto"/>
        <w:rPr>
          <w:rFonts w:ascii="Times New Roman" w:eastAsia="Times New Roman" w:hAnsi="Times New Roman"/>
          <w:b/>
          <w:sz w:val="24"/>
          <w:szCs w:val="24"/>
          <w:lang w:eastAsia="el-GR"/>
        </w:rPr>
      </w:pPr>
      <w:r>
        <w:rPr>
          <w:rFonts w:ascii="Times New Roman" w:eastAsia="Times New Roman" w:hAnsi="Times New Roman"/>
          <w:b/>
          <w:sz w:val="24"/>
          <w:szCs w:val="24"/>
          <w:lang w:eastAsia="el-GR"/>
        </w:rPr>
        <w:t xml:space="preserve">Δικαιοπραξία με αίρεση </w:t>
      </w:r>
    </w:p>
    <w:p w14:paraId="786635F0" w14:textId="77777777" w:rsidR="002D233E" w:rsidRDefault="002D233E" w:rsidP="002D233E">
      <w:pPr>
        <w:spacing w:after="0" w:line="240" w:lineRule="auto"/>
        <w:rPr>
          <w:rFonts w:ascii="Times New Roman" w:eastAsia="Times New Roman" w:hAnsi="Times New Roman"/>
          <w:b/>
          <w:sz w:val="24"/>
          <w:szCs w:val="24"/>
          <w:lang w:eastAsia="el-GR"/>
        </w:rPr>
      </w:pPr>
      <w:r>
        <w:rPr>
          <w:rFonts w:ascii="Times New Roman" w:eastAsia="Times New Roman" w:hAnsi="Times New Roman"/>
          <w:b/>
          <w:sz w:val="24"/>
          <w:szCs w:val="24"/>
          <w:lang w:eastAsia="el-GR"/>
        </w:rPr>
        <w:t xml:space="preserve"> </w:t>
      </w:r>
    </w:p>
    <w:p w14:paraId="04302849" w14:textId="77777777" w:rsidR="002D233E" w:rsidRDefault="002D233E" w:rsidP="002D233E">
      <w:pPr>
        <w:spacing w:after="0" w:line="240" w:lineRule="auto"/>
        <w:rPr>
          <w:rFonts w:ascii="Times New Roman" w:eastAsia="Times New Roman" w:hAnsi="Times New Roman"/>
          <w:b/>
          <w:i/>
          <w:sz w:val="24"/>
          <w:szCs w:val="24"/>
          <w:lang w:eastAsia="el-GR"/>
        </w:rPr>
      </w:pPr>
      <w:r>
        <w:rPr>
          <w:rFonts w:ascii="Times New Roman" w:eastAsia="Times New Roman" w:hAnsi="Times New Roman"/>
          <w:b/>
          <w:i/>
          <w:sz w:val="24"/>
          <w:szCs w:val="24"/>
          <w:lang w:eastAsia="el-GR"/>
        </w:rPr>
        <w:t>55. Τι γνωρίζετε για τη δικαιοπραξία με αίρεση;</w:t>
      </w:r>
    </w:p>
    <w:p w14:paraId="468621CE" w14:textId="77777777" w:rsidR="002D233E" w:rsidRDefault="002D233E" w:rsidP="002D233E">
      <w:pPr>
        <w:spacing w:after="0" w:line="240" w:lineRule="auto"/>
        <w:rPr>
          <w:rFonts w:ascii="Times New Roman" w:eastAsia="Times New Roman" w:hAnsi="Times New Roman"/>
          <w:b/>
          <w:i/>
          <w:sz w:val="24"/>
          <w:szCs w:val="24"/>
          <w:lang w:eastAsia="el-GR"/>
        </w:rPr>
      </w:pPr>
      <w:r>
        <w:rPr>
          <w:rFonts w:ascii="Times New Roman" w:eastAsia="Times New Roman" w:hAnsi="Times New Roman"/>
          <w:b/>
          <w:i/>
          <w:sz w:val="24"/>
          <w:szCs w:val="24"/>
          <w:lang w:eastAsia="el-GR"/>
        </w:rPr>
        <w:t>56. Τι σημαίνει αίρεση και πώς διακρίνεται αυτή;</w:t>
      </w:r>
    </w:p>
    <w:p w14:paraId="22CBB8E6" w14:textId="77777777" w:rsidR="002D233E" w:rsidRDefault="002D233E" w:rsidP="002D233E">
      <w:pPr>
        <w:spacing w:after="0" w:line="240" w:lineRule="auto"/>
        <w:rPr>
          <w:rFonts w:ascii="Times New Roman" w:eastAsia="Times New Roman" w:hAnsi="Times New Roman"/>
          <w:b/>
          <w:sz w:val="24"/>
          <w:szCs w:val="24"/>
          <w:lang w:eastAsia="el-GR"/>
        </w:rPr>
      </w:pPr>
    </w:p>
    <w:p w14:paraId="7C8119F5" w14:textId="77777777" w:rsidR="002D233E" w:rsidRDefault="002D233E" w:rsidP="002D233E">
      <w:pPr>
        <w:spacing w:after="0" w:line="240" w:lineRule="auto"/>
        <w:rPr>
          <w:rFonts w:ascii="Times New Roman" w:eastAsia="Times New Roman" w:hAnsi="Times New Roman"/>
          <w:sz w:val="24"/>
          <w:szCs w:val="24"/>
          <w:lang w:eastAsia="el-GR"/>
        </w:rPr>
      </w:pPr>
      <w:r>
        <w:rPr>
          <w:rFonts w:ascii="Times New Roman" w:eastAsia="Times New Roman" w:hAnsi="Times New Roman"/>
          <w:b/>
          <w:sz w:val="24"/>
          <w:szCs w:val="24"/>
          <w:lang w:eastAsia="el-GR"/>
        </w:rPr>
        <w:t xml:space="preserve">Αίρεση </w:t>
      </w:r>
      <w:r>
        <w:rPr>
          <w:rFonts w:ascii="Times New Roman" w:eastAsia="Times New Roman" w:hAnsi="Times New Roman"/>
          <w:sz w:val="24"/>
          <w:szCs w:val="24"/>
          <w:lang w:eastAsia="el-GR"/>
        </w:rPr>
        <w:t>είναι ο όρος που προστίθεται σε δικαιοπραξία με τον οποίο η ενέργειά της εξαρτάται από γεγονός μέλλον και αβέβαιο (π.χ. θα σου δωρίσω το αυτοκίνητό μου, αν λάβεις την άδεια οδήγησης, ή αν λάβεις το πτυχίο της ιατρικής). Οι αιρέσεις διακρίνονται σε:</w:t>
      </w:r>
    </w:p>
    <w:p w14:paraId="7FCDB400" w14:textId="77777777" w:rsidR="002D233E" w:rsidRDefault="002D233E" w:rsidP="002D233E">
      <w:pPr>
        <w:spacing w:after="0" w:line="240" w:lineRule="auto"/>
        <w:rPr>
          <w:rFonts w:ascii="Times New Roman" w:eastAsia="Times New Roman" w:hAnsi="Times New Roman"/>
          <w:sz w:val="24"/>
          <w:szCs w:val="24"/>
          <w:lang w:eastAsia="el-GR"/>
        </w:rPr>
      </w:pPr>
    </w:p>
    <w:p w14:paraId="117F68B4" w14:textId="77777777" w:rsidR="002D233E" w:rsidRDefault="002D233E" w:rsidP="002D233E">
      <w:pPr>
        <w:numPr>
          <w:ilvl w:val="0"/>
          <w:numId w:val="16"/>
        </w:numPr>
        <w:spacing w:after="0" w:line="240" w:lineRule="auto"/>
        <w:rPr>
          <w:rFonts w:ascii="Times New Roman" w:eastAsia="Times New Roman" w:hAnsi="Times New Roman"/>
          <w:sz w:val="24"/>
          <w:szCs w:val="24"/>
          <w:lang w:eastAsia="el-GR"/>
        </w:rPr>
      </w:pPr>
      <w:r>
        <w:rPr>
          <w:rFonts w:ascii="Times New Roman" w:eastAsia="Times New Roman" w:hAnsi="Times New Roman"/>
          <w:b/>
          <w:sz w:val="24"/>
          <w:szCs w:val="24"/>
          <w:lang w:eastAsia="el-GR"/>
        </w:rPr>
        <w:t>Αναβλητική</w:t>
      </w:r>
      <w:r>
        <w:rPr>
          <w:rFonts w:ascii="Times New Roman" w:eastAsia="Times New Roman" w:hAnsi="Times New Roman"/>
          <w:sz w:val="24"/>
          <w:szCs w:val="24"/>
          <w:lang w:eastAsia="el-GR"/>
        </w:rPr>
        <w:t>, είναι η αίρεση όταν μέχρι την πραγματοποίησή της αναβάλλεται η παραγωγή των αποτελεσμάτων της δικαιοπραξίας, τα οποία επέρχονται μόνο όταν συμβεί το μέλλον και αβέβαιο γεγονός (δηλαδή στο παραπάνω παράδειγμα η δωρεά αναβάλλεται μέχρι τη λήψη της άδειας οδήγησης ή του πτυχίου της ιατρικής).</w:t>
      </w:r>
    </w:p>
    <w:p w14:paraId="5FE068E0" w14:textId="77777777" w:rsidR="002D233E" w:rsidRDefault="002D233E" w:rsidP="002D233E">
      <w:pPr>
        <w:spacing w:after="0" w:line="240" w:lineRule="auto"/>
        <w:rPr>
          <w:rFonts w:ascii="Times New Roman" w:eastAsia="Times New Roman" w:hAnsi="Times New Roman"/>
          <w:sz w:val="24"/>
          <w:szCs w:val="24"/>
          <w:lang w:eastAsia="el-GR"/>
        </w:rPr>
      </w:pPr>
    </w:p>
    <w:p w14:paraId="3F244F03" w14:textId="77777777" w:rsidR="002D233E" w:rsidRDefault="002D233E" w:rsidP="002D233E">
      <w:pPr>
        <w:numPr>
          <w:ilvl w:val="0"/>
          <w:numId w:val="16"/>
        </w:numPr>
        <w:spacing w:after="0" w:line="240" w:lineRule="auto"/>
        <w:rPr>
          <w:rFonts w:ascii="Times New Roman" w:eastAsia="Times New Roman" w:hAnsi="Times New Roman"/>
          <w:sz w:val="24"/>
          <w:szCs w:val="24"/>
          <w:lang w:eastAsia="el-GR"/>
        </w:rPr>
      </w:pPr>
      <w:r>
        <w:rPr>
          <w:rFonts w:ascii="Times New Roman" w:eastAsia="Times New Roman" w:hAnsi="Times New Roman"/>
          <w:b/>
          <w:sz w:val="24"/>
          <w:szCs w:val="24"/>
          <w:lang w:eastAsia="el-GR"/>
        </w:rPr>
        <w:t>Διαλυτική</w:t>
      </w:r>
      <w:r>
        <w:rPr>
          <w:rFonts w:ascii="Times New Roman" w:eastAsia="Times New Roman" w:hAnsi="Times New Roman"/>
          <w:sz w:val="24"/>
          <w:szCs w:val="24"/>
          <w:lang w:eastAsia="el-GR"/>
        </w:rPr>
        <w:t>, είναι η αίρεση όταν τα αποτελέσματα της δικαιοπραξίας παράγονται αμέσως, αλλά ανατρέπονται όταν συμβεί το γεγονός που συνιστά την αίρεση (π.χ. ο Κ νοικιάζει το σπίτι του στον Λ για τρία χρόνια με τη συμφωνία να λυθεί η μίσθωση αν θελήσει να ανοικοδομήσει μέσα στην τριετία).</w:t>
      </w:r>
    </w:p>
    <w:p w14:paraId="6EF806AB" w14:textId="77777777" w:rsidR="002D233E" w:rsidRDefault="002D233E" w:rsidP="002D233E">
      <w:pPr>
        <w:spacing w:after="0" w:line="240" w:lineRule="auto"/>
        <w:rPr>
          <w:rFonts w:ascii="Times New Roman" w:eastAsia="Times New Roman" w:hAnsi="Times New Roman"/>
          <w:sz w:val="24"/>
          <w:szCs w:val="24"/>
          <w:lang w:eastAsia="el-GR"/>
        </w:rPr>
      </w:pPr>
    </w:p>
    <w:p w14:paraId="3C24D37E" w14:textId="77777777" w:rsidR="002D233E" w:rsidRDefault="002D233E" w:rsidP="002D233E">
      <w:p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 Υπάρχουν δικαιοπραξίες, στις οποίες δεν χωρούν αιρέσεις ( γάμος, αποδοχή ή αποποίηση κληρονομίας κλπ.).</w:t>
      </w:r>
    </w:p>
    <w:p w14:paraId="6BD26EE6" w14:textId="77777777" w:rsidR="002D233E" w:rsidRDefault="002D233E" w:rsidP="002D233E">
      <w:pPr>
        <w:spacing w:after="0" w:line="240" w:lineRule="auto"/>
        <w:rPr>
          <w:rFonts w:ascii="Times New Roman" w:eastAsia="Times New Roman" w:hAnsi="Times New Roman"/>
          <w:sz w:val="24"/>
          <w:szCs w:val="24"/>
          <w:lang w:eastAsia="el-GR"/>
        </w:rPr>
      </w:pPr>
    </w:p>
    <w:p w14:paraId="02F55D80" w14:textId="77777777" w:rsidR="002D233E" w:rsidRDefault="002D233E" w:rsidP="002D233E">
      <w:pPr>
        <w:spacing w:after="0" w:line="240" w:lineRule="auto"/>
        <w:rPr>
          <w:rFonts w:ascii="Times New Roman" w:eastAsia="Times New Roman" w:hAnsi="Times New Roman"/>
          <w:b/>
          <w:sz w:val="24"/>
          <w:szCs w:val="24"/>
          <w:lang w:eastAsia="el-GR"/>
        </w:rPr>
      </w:pPr>
      <w:r>
        <w:rPr>
          <w:rFonts w:ascii="Times New Roman" w:eastAsia="Times New Roman" w:hAnsi="Times New Roman"/>
          <w:b/>
          <w:sz w:val="24"/>
          <w:szCs w:val="24"/>
          <w:lang w:eastAsia="el-GR"/>
        </w:rPr>
        <w:t>Δικαιοπραξία με προθεσμία</w:t>
      </w:r>
    </w:p>
    <w:p w14:paraId="1A10B95D" w14:textId="77777777" w:rsidR="002D233E" w:rsidRDefault="002D233E" w:rsidP="002D233E">
      <w:pPr>
        <w:spacing w:after="0" w:line="240" w:lineRule="auto"/>
        <w:rPr>
          <w:rFonts w:ascii="Times New Roman" w:eastAsia="Times New Roman" w:hAnsi="Times New Roman"/>
          <w:b/>
          <w:sz w:val="24"/>
          <w:szCs w:val="24"/>
          <w:lang w:eastAsia="el-GR"/>
        </w:rPr>
      </w:pPr>
    </w:p>
    <w:p w14:paraId="0EA3F1AB" w14:textId="77777777" w:rsidR="002D233E" w:rsidRDefault="002D233E" w:rsidP="002D233E">
      <w:pPr>
        <w:spacing w:after="0" w:line="240" w:lineRule="auto"/>
        <w:rPr>
          <w:rFonts w:ascii="Times New Roman" w:eastAsia="Times New Roman" w:hAnsi="Times New Roman"/>
          <w:b/>
          <w:i/>
          <w:sz w:val="24"/>
          <w:szCs w:val="24"/>
          <w:lang w:eastAsia="el-GR"/>
        </w:rPr>
      </w:pPr>
      <w:r>
        <w:rPr>
          <w:rFonts w:ascii="Times New Roman" w:eastAsia="Times New Roman" w:hAnsi="Times New Roman"/>
          <w:b/>
          <w:i/>
          <w:sz w:val="24"/>
          <w:szCs w:val="24"/>
          <w:lang w:eastAsia="el-GR"/>
        </w:rPr>
        <w:t>57. Τι είναι προθεσμία και σε τι διαφέρει από την αίρεση;</w:t>
      </w:r>
    </w:p>
    <w:p w14:paraId="427ADF2C" w14:textId="77777777" w:rsidR="002D233E" w:rsidRDefault="002D233E" w:rsidP="002D233E">
      <w:pPr>
        <w:spacing w:after="0" w:line="240" w:lineRule="auto"/>
        <w:rPr>
          <w:rFonts w:ascii="Times New Roman" w:eastAsia="Times New Roman" w:hAnsi="Times New Roman"/>
          <w:b/>
          <w:sz w:val="24"/>
          <w:szCs w:val="24"/>
          <w:lang w:eastAsia="el-GR"/>
        </w:rPr>
      </w:pPr>
    </w:p>
    <w:p w14:paraId="7ED081B5" w14:textId="77777777" w:rsidR="002D233E" w:rsidRDefault="002D233E" w:rsidP="002D233E">
      <w:pPr>
        <w:spacing w:after="0" w:line="240" w:lineRule="auto"/>
        <w:rPr>
          <w:rFonts w:ascii="Times New Roman" w:eastAsia="Times New Roman" w:hAnsi="Times New Roman"/>
          <w:sz w:val="24"/>
          <w:szCs w:val="24"/>
          <w:lang w:eastAsia="el-GR"/>
        </w:rPr>
      </w:pPr>
      <w:r>
        <w:rPr>
          <w:rFonts w:ascii="Times New Roman" w:eastAsia="Times New Roman" w:hAnsi="Times New Roman"/>
          <w:b/>
          <w:sz w:val="24"/>
          <w:szCs w:val="24"/>
          <w:lang w:eastAsia="el-GR"/>
        </w:rPr>
        <w:t xml:space="preserve">Προθεσμία </w:t>
      </w:r>
      <w:r>
        <w:rPr>
          <w:rFonts w:ascii="Times New Roman" w:eastAsia="Times New Roman" w:hAnsi="Times New Roman"/>
          <w:sz w:val="24"/>
          <w:szCs w:val="24"/>
          <w:lang w:eastAsia="el-GR"/>
        </w:rPr>
        <w:t xml:space="preserve">είναι γεγονός μελλοντικό, αλλά βέβαιο, από το οποίο οι </w:t>
      </w:r>
      <w:proofErr w:type="spellStart"/>
      <w:r>
        <w:rPr>
          <w:rFonts w:ascii="Times New Roman" w:eastAsia="Times New Roman" w:hAnsi="Times New Roman"/>
          <w:sz w:val="24"/>
          <w:szCs w:val="24"/>
          <w:lang w:eastAsia="el-GR"/>
        </w:rPr>
        <w:t>δικαιοπρακτούντες</w:t>
      </w:r>
      <w:proofErr w:type="spellEnd"/>
      <w:r>
        <w:rPr>
          <w:rFonts w:ascii="Times New Roman" w:eastAsia="Times New Roman" w:hAnsi="Times New Roman"/>
          <w:sz w:val="24"/>
          <w:szCs w:val="24"/>
          <w:lang w:eastAsia="el-GR"/>
        </w:rPr>
        <w:t xml:space="preserve"> εξαρτούν τα αποτελέσματα της δικαιοπραξίας (π.χ. ο Α νοικιάζει το σπίτι του και συμφωνεί με τον ενοικιαστή Κ να του το παραδώσει ένα μήνα μετά την κατάρτιση της μίσθωσης.). </w:t>
      </w:r>
    </w:p>
    <w:p w14:paraId="200CFE15" w14:textId="77777777" w:rsidR="002D233E" w:rsidRDefault="002D233E" w:rsidP="002D233E">
      <w:pPr>
        <w:spacing w:after="0" w:line="240" w:lineRule="auto"/>
        <w:rPr>
          <w:rFonts w:ascii="Times New Roman" w:eastAsia="Times New Roman" w:hAnsi="Times New Roman"/>
          <w:sz w:val="24"/>
          <w:szCs w:val="24"/>
          <w:lang w:eastAsia="el-GR"/>
        </w:rPr>
      </w:pPr>
    </w:p>
    <w:p w14:paraId="2D7C32E3" w14:textId="77777777" w:rsidR="002D233E" w:rsidRDefault="002D233E" w:rsidP="002D233E">
      <w:p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Η προθεσμία </w:t>
      </w:r>
      <w:r>
        <w:rPr>
          <w:rFonts w:ascii="Times New Roman" w:eastAsia="Times New Roman" w:hAnsi="Times New Roman"/>
          <w:b/>
          <w:i/>
          <w:sz w:val="24"/>
          <w:szCs w:val="24"/>
          <w:lang w:eastAsia="el-GR"/>
        </w:rPr>
        <w:t>διαφέρει</w:t>
      </w:r>
      <w:r>
        <w:rPr>
          <w:rFonts w:ascii="Times New Roman" w:eastAsia="Times New Roman" w:hAnsi="Times New Roman"/>
          <w:sz w:val="24"/>
          <w:szCs w:val="24"/>
          <w:lang w:eastAsia="el-GR"/>
        </w:rPr>
        <w:t xml:space="preserve"> από την αίρεση στο ότι η επέλευση του μελλοντικού γεγονότος είναι βέβαιη, ενώ στην αίρεση αβέβαιη.</w:t>
      </w:r>
    </w:p>
    <w:p w14:paraId="10B8FE57" w14:textId="77777777" w:rsidR="002D233E" w:rsidRDefault="002D233E" w:rsidP="002D233E">
      <w:pPr>
        <w:spacing w:after="0" w:line="240" w:lineRule="auto"/>
        <w:rPr>
          <w:rFonts w:ascii="Times New Roman" w:eastAsia="Times New Roman" w:hAnsi="Times New Roman"/>
          <w:sz w:val="24"/>
          <w:szCs w:val="24"/>
          <w:lang w:eastAsia="el-GR"/>
        </w:rPr>
      </w:pPr>
    </w:p>
    <w:p w14:paraId="24021B36" w14:textId="77777777" w:rsidR="002D233E" w:rsidRDefault="002D233E" w:rsidP="002D233E">
      <w:p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 Οι προθεσμίες διακρίνονται επίσης σε αναβλητικές και διαλυτικές, ανάλογα αν τα αποτελέσματα της δικαιοπραξίας αρχίζουν ή παύουν μετά από ορισμένο χρονικό διάστημα.</w:t>
      </w:r>
    </w:p>
    <w:p w14:paraId="7FDAA4A7" w14:textId="77777777" w:rsidR="002D233E" w:rsidRDefault="002D233E" w:rsidP="002D233E">
      <w:pPr>
        <w:spacing w:after="0" w:line="240" w:lineRule="auto"/>
        <w:rPr>
          <w:rFonts w:ascii="Times New Roman" w:eastAsia="Times New Roman" w:hAnsi="Times New Roman"/>
          <w:sz w:val="24"/>
          <w:szCs w:val="24"/>
          <w:lang w:eastAsia="el-GR"/>
        </w:rPr>
      </w:pPr>
    </w:p>
    <w:p w14:paraId="01EBAA29" w14:textId="77777777" w:rsidR="002D233E" w:rsidRDefault="002D233E" w:rsidP="002D233E">
      <w:pPr>
        <w:spacing w:after="0" w:line="240" w:lineRule="auto"/>
        <w:rPr>
          <w:rFonts w:ascii="Times New Roman" w:eastAsia="Times New Roman" w:hAnsi="Times New Roman"/>
          <w:b/>
          <w:sz w:val="24"/>
          <w:szCs w:val="24"/>
          <w:lang w:eastAsia="el-GR"/>
        </w:rPr>
      </w:pPr>
      <w:r>
        <w:rPr>
          <w:rFonts w:ascii="Times New Roman" w:eastAsia="Times New Roman" w:hAnsi="Times New Roman"/>
          <w:b/>
          <w:sz w:val="24"/>
          <w:szCs w:val="24"/>
          <w:lang w:eastAsia="el-GR"/>
        </w:rPr>
        <w:t>Η μη αυτοπρόσωπη κατάρτιση της δικαιοπραξίας ( αντιπροσώπευση-πληρεξουσιότητα)</w:t>
      </w:r>
    </w:p>
    <w:p w14:paraId="48EB9460" w14:textId="77777777" w:rsidR="002D233E" w:rsidRDefault="002D233E" w:rsidP="002D233E">
      <w:pPr>
        <w:spacing w:after="0" w:line="240" w:lineRule="auto"/>
        <w:rPr>
          <w:rFonts w:ascii="Times New Roman" w:eastAsia="Times New Roman" w:hAnsi="Times New Roman"/>
          <w:b/>
          <w:sz w:val="24"/>
          <w:szCs w:val="24"/>
          <w:lang w:eastAsia="el-GR"/>
        </w:rPr>
      </w:pPr>
    </w:p>
    <w:p w14:paraId="10A80A89" w14:textId="77777777" w:rsidR="002D233E" w:rsidRDefault="002D233E" w:rsidP="002D233E">
      <w:pPr>
        <w:spacing w:after="0" w:line="240" w:lineRule="auto"/>
        <w:rPr>
          <w:rFonts w:ascii="Times New Roman" w:eastAsia="Times New Roman" w:hAnsi="Times New Roman"/>
          <w:b/>
          <w:i/>
          <w:sz w:val="24"/>
          <w:szCs w:val="24"/>
          <w:lang w:eastAsia="el-GR"/>
        </w:rPr>
      </w:pPr>
      <w:r>
        <w:rPr>
          <w:rFonts w:ascii="Times New Roman" w:eastAsia="Times New Roman" w:hAnsi="Times New Roman"/>
          <w:b/>
          <w:i/>
          <w:sz w:val="24"/>
          <w:szCs w:val="24"/>
          <w:lang w:eastAsia="el-GR"/>
        </w:rPr>
        <w:t>58. Τι καλείται αντιπροσώπευση και ποιες είναι οι προϋποθέσεις της άμεσης αντιπροσώπευσης; Μπορεί να οριστεί ως αντιπρόσωπος φυσικό πρόσωπο το οποίο τελεί «υπό δικαστική συμπαράσταση»; Δικαιολογήστε την απάντησή σας. (ερώτηση πιστοποίησης 60, ομάδα Α)</w:t>
      </w:r>
    </w:p>
    <w:p w14:paraId="19A8E437" w14:textId="77777777" w:rsidR="002D233E" w:rsidRDefault="002D233E" w:rsidP="002D233E">
      <w:pPr>
        <w:spacing w:after="0" w:line="240" w:lineRule="auto"/>
        <w:rPr>
          <w:rFonts w:ascii="Times New Roman" w:eastAsia="Times New Roman" w:hAnsi="Times New Roman"/>
          <w:b/>
          <w:i/>
          <w:sz w:val="24"/>
          <w:szCs w:val="24"/>
          <w:lang w:eastAsia="el-GR"/>
        </w:rPr>
      </w:pPr>
    </w:p>
    <w:p w14:paraId="7F47DF87" w14:textId="77777777" w:rsidR="002D233E" w:rsidRDefault="002D233E" w:rsidP="002D233E">
      <w:pPr>
        <w:spacing w:after="0" w:line="240" w:lineRule="auto"/>
        <w:rPr>
          <w:rFonts w:ascii="Times New Roman" w:eastAsia="Times New Roman" w:hAnsi="Times New Roman"/>
          <w:b/>
          <w:i/>
          <w:sz w:val="24"/>
          <w:szCs w:val="24"/>
          <w:lang w:eastAsia="el-GR"/>
        </w:rPr>
      </w:pPr>
      <w:r>
        <w:rPr>
          <w:rFonts w:ascii="Times New Roman" w:eastAsia="Times New Roman" w:hAnsi="Times New Roman"/>
          <w:b/>
          <w:i/>
          <w:sz w:val="24"/>
          <w:szCs w:val="24"/>
          <w:lang w:eastAsia="el-GR"/>
        </w:rPr>
        <w:t>59. Ποιες είναι οι διακρίσεις της εκούσιας αντιπροσώπευσης;</w:t>
      </w:r>
    </w:p>
    <w:p w14:paraId="03573E2D" w14:textId="77777777" w:rsidR="002D233E" w:rsidRDefault="002D233E" w:rsidP="002D233E">
      <w:pPr>
        <w:spacing w:after="0" w:line="240" w:lineRule="auto"/>
        <w:rPr>
          <w:rFonts w:ascii="Times New Roman" w:eastAsia="Times New Roman" w:hAnsi="Times New Roman"/>
          <w:b/>
          <w:i/>
          <w:sz w:val="24"/>
          <w:szCs w:val="24"/>
          <w:lang w:eastAsia="el-GR"/>
        </w:rPr>
      </w:pPr>
    </w:p>
    <w:p w14:paraId="44F8E8D6" w14:textId="77777777" w:rsidR="002D233E" w:rsidRDefault="002D233E" w:rsidP="002D233E">
      <w:pPr>
        <w:spacing w:after="0" w:line="240" w:lineRule="auto"/>
        <w:rPr>
          <w:rFonts w:ascii="Times New Roman" w:eastAsia="Times New Roman" w:hAnsi="Times New Roman"/>
          <w:sz w:val="24"/>
          <w:szCs w:val="24"/>
          <w:lang w:eastAsia="el-GR"/>
        </w:rPr>
      </w:pPr>
      <w:r>
        <w:rPr>
          <w:rFonts w:ascii="Times New Roman" w:eastAsia="Times New Roman" w:hAnsi="Times New Roman"/>
          <w:b/>
          <w:sz w:val="24"/>
          <w:szCs w:val="24"/>
          <w:lang w:eastAsia="el-GR"/>
        </w:rPr>
        <w:t xml:space="preserve">Αντιπροσώπευση </w:t>
      </w:r>
      <w:r>
        <w:rPr>
          <w:rFonts w:ascii="Times New Roman" w:eastAsia="Times New Roman" w:hAnsi="Times New Roman"/>
          <w:sz w:val="24"/>
          <w:szCs w:val="24"/>
          <w:lang w:eastAsia="el-GR"/>
        </w:rPr>
        <w:t>είναι η διενέργεια δικαιοπραξίας ενός προσώπου (αντιπρόσωπος) για λογαριασμό άλλου προσώπου (αντιπροσωπευόμενος).</w:t>
      </w:r>
    </w:p>
    <w:p w14:paraId="1C094531" w14:textId="77777777" w:rsidR="002D233E" w:rsidRDefault="002D233E" w:rsidP="002D233E">
      <w:pPr>
        <w:spacing w:after="0" w:line="240" w:lineRule="auto"/>
        <w:rPr>
          <w:rFonts w:ascii="Times New Roman" w:eastAsia="Times New Roman" w:hAnsi="Times New Roman"/>
          <w:sz w:val="24"/>
          <w:szCs w:val="24"/>
          <w:lang w:eastAsia="el-GR"/>
        </w:rPr>
      </w:pPr>
    </w:p>
    <w:p w14:paraId="2AB02E69" w14:textId="77777777" w:rsidR="002D233E" w:rsidRDefault="002D233E" w:rsidP="002D233E">
      <w:p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Όποιος έχει περιορισμένη δικαιοπρακτική ικανότητα μπορεί να επιχειρήσει δικαιοπραξία ως αντιπρόσωπος άλλου (επομένως και πρόσωπο που τελεί υπό μερική δικαστική συμπαράσταση  μπορεί να είναι αντιπρόσωπος άλλου κατά περίπτωση).</w:t>
      </w:r>
    </w:p>
    <w:p w14:paraId="43F1422B" w14:textId="77777777" w:rsidR="002D233E" w:rsidRDefault="002D233E" w:rsidP="002D233E">
      <w:pPr>
        <w:spacing w:after="0" w:line="240" w:lineRule="auto"/>
        <w:rPr>
          <w:rFonts w:ascii="Times New Roman" w:eastAsia="Times New Roman" w:hAnsi="Times New Roman"/>
          <w:b/>
          <w:sz w:val="24"/>
          <w:szCs w:val="24"/>
          <w:lang w:eastAsia="el-GR"/>
        </w:rPr>
      </w:pPr>
    </w:p>
    <w:p w14:paraId="1984452A" w14:textId="77777777" w:rsidR="002D233E" w:rsidRDefault="002D233E" w:rsidP="002D233E">
      <w:pPr>
        <w:spacing w:after="0" w:line="240" w:lineRule="auto"/>
        <w:rPr>
          <w:rFonts w:ascii="Times New Roman" w:eastAsia="Times New Roman" w:hAnsi="Times New Roman"/>
          <w:sz w:val="24"/>
          <w:szCs w:val="24"/>
          <w:lang w:eastAsia="el-GR"/>
        </w:rPr>
      </w:pPr>
      <w:r>
        <w:rPr>
          <w:rFonts w:ascii="Times New Roman" w:eastAsia="Times New Roman" w:hAnsi="Times New Roman"/>
          <w:b/>
          <w:sz w:val="24"/>
          <w:szCs w:val="24"/>
          <w:lang w:eastAsia="el-GR"/>
        </w:rPr>
        <w:t xml:space="preserve">Νόμιμη αντιπροσώπευση </w:t>
      </w:r>
      <w:r>
        <w:rPr>
          <w:rFonts w:ascii="Times New Roman" w:eastAsia="Times New Roman" w:hAnsi="Times New Roman"/>
          <w:sz w:val="24"/>
          <w:szCs w:val="24"/>
          <w:lang w:eastAsia="el-GR"/>
        </w:rPr>
        <w:t>είναι η αναπλήρωση του προσώπου με άλλο πρόσωπο που γίνεται από το νόμο (π.χ. νόμιμη αντιπροσώπευση του ανηλίκου από αυτόν που ασκεί τη γονική μέριμνα).</w:t>
      </w:r>
    </w:p>
    <w:p w14:paraId="025E120F" w14:textId="77777777" w:rsidR="002D233E" w:rsidRDefault="002D233E" w:rsidP="002D233E">
      <w:pPr>
        <w:spacing w:after="0" w:line="240" w:lineRule="auto"/>
        <w:rPr>
          <w:rFonts w:ascii="Times New Roman" w:eastAsia="Times New Roman" w:hAnsi="Times New Roman"/>
          <w:sz w:val="24"/>
          <w:szCs w:val="24"/>
          <w:lang w:eastAsia="el-GR"/>
        </w:rPr>
      </w:pPr>
    </w:p>
    <w:p w14:paraId="6DE78CF5" w14:textId="77777777" w:rsidR="002D233E" w:rsidRDefault="002D233E" w:rsidP="002D233E">
      <w:pPr>
        <w:spacing w:after="0" w:line="240" w:lineRule="auto"/>
        <w:rPr>
          <w:rFonts w:ascii="Times New Roman" w:eastAsia="Times New Roman" w:hAnsi="Times New Roman"/>
          <w:sz w:val="24"/>
          <w:szCs w:val="24"/>
          <w:lang w:eastAsia="el-GR"/>
        </w:rPr>
      </w:pPr>
      <w:r>
        <w:rPr>
          <w:rFonts w:ascii="Times New Roman" w:eastAsia="Times New Roman" w:hAnsi="Times New Roman"/>
          <w:b/>
          <w:sz w:val="24"/>
          <w:szCs w:val="24"/>
          <w:lang w:eastAsia="el-GR"/>
        </w:rPr>
        <w:t>Εκούσια αντιπροσώπευση</w:t>
      </w:r>
      <w:r>
        <w:rPr>
          <w:rFonts w:ascii="Times New Roman" w:eastAsia="Times New Roman" w:hAnsi="Times New Roman"/>
          <w:sz w:val="24"/>
          <w:szCs w:val="24"/>
          <w:lang w:eastAsia="el-GR"/>
        </w:rPr>
        <w:t xml:space="preserve"> είναι η αναπλήρωση του προσώπου με άλλο πρόσωπο που πηγάζει από τη βούληση του προσώπου  να αντιπροσωπευτεί από άλλο πρόσωπο (δηλαδή ο αντιπροσωπευόμενος επιλέγει όποιον θέλει για αντιπρόσωπό του). </w:t>
      </w:r>
    </w:p>
    <w:p w14:paraId="67178618" w14:textId="77777777" w:rsidR="002D233E" w:rsidRDefault="002D233E" w:rsidP="002D233E">
      <w:pPr>
        <w:spacing w:after="0" w:line="240" w:lineRule="auto"/>
        <w:rPr>
          <w:rFonts w:ascii="Times New Roman" w:eastAsia="Times New Roman" w:hAnsi="Times New Roman"/>
          <w:sz w:val="24"/>
          <w:szCs w:val="24"/>
          <w:lang w:eastAsia="el-GR"/>
        </w:rPr>
      </w:pPr>
    </w:p>
    <w:p w14:paraId="0C8037A4" w14:textId="77777777" w:rsidR="002D233E" w:rsidRDefault="002D233E" w:rsidP="002D233E">
      <w:p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Διακρίνεται σε:</w:t>
      </w:r>
    </w:p>
    <w:p w14:paraId="2DE337CA" w14:textId="77777777" w:rsidR="002D233E" w:rsidRDefault="002D233E" w:rsidP="002D233E">
      <w:pPr>
        <w:spacing w:after="0" w:line="240" w:lineRule="auto"/>
        <w:rPr>
          <w:rFonts w:ascii="Times New Roman" w:eastAsia="Times New Roman" w:hAnsi="Times New Roman"/>
          <w:sz w:val="24"/>
          <w:szCs w:val="24"/>
          <w:lang w:eastAsia="el-GR"/>
        </w:rPr>
      </w:pPr>
    </w:p>
    <w:p w14:paraId="00E0167B" w14:textId="77777777" w:rsidR="002D233E" w:rsidRDefault="002D233E" w:rsidP="002D233E">
      <w:pPr>
        <w:numPr>
          <w:ilvl w:val="0"/>
          <w:numId w:val="17"/>
        </w:numPr>
        <w:spacing w:after="0" w:line="240" w:lineRule="auto"/>
        <w:rPr>
          <w:rFonts w:ascii="Times New Roman" w:eastAsia="Times New Roman" w:hAnsi="Times New Roman"/>
          <w:sz w:val="24"/>
          <w:szCs w:val="24"/>
          <w:lang w:eastAsia="el-GR"/>
        </w:rPr>
      </w:pPr>
      <w:r>
        <w:rPr>
          <w:rFonts w:ascii="Times New Roman" w:eastAsia="Times New Roman" w:hAnsi="Times New Roman"/>
          <w:b/>
          <w:sz w:val="24"/>
          <w:szCs w:val="24"/>
          <w:lang w:eastAsia="el-GR"/>
        </w:rPr>
        <w:t xml:space="preserve">Άμεση αντιπροσώπευση, </w:t>
      </w:r>
      <w:r>
        <w:rPr>
          <w:rFonts w:ascii="Times New Roman" w:eastAsia="Times New Roman" w:hAnsi="Times New Roman"/>
          <w:sz w:val="24"/>
          <w:szCs w:val="24"/>
          <w:lang w:eastAsia="el-GR"/>
        </w:rPr>
        <w:t>όταν ο αντιπρόσωπος καταρτίζει τη δικαιοπραξία στο όνομα του αντιπροσωπευόμενου και μέσα στα όρια της εξουσίας για αντιπροσώπευση, έτσι ώστε τα αποτελέσματά της να επέρχονται άμεσα στο πρόσωπο του αντιπροσωπευόμενου.</w:t>
      </w:r>
    </w:p>
    <w:p w14:paraId="2FCB14D9" w14:textId="77777777" w:rsidR="002D233E" w:rsidRDefault="002D233E" w:rsidP="002D233E">
      <w:pPr>
        <w:spacing w:after="0" w:line="240" w:lineRule="auto"/>
        <w:rPr>
          <w:rFonts w:ascii="Times New Roman" w:eastAsia="Times New Roman" w:hAnsi="Times New Roman"/>
          <w:sz w:val="24"/>
          <w:szCs w:val="24"/>
          <w:lang w:eastAsia="el-GR"/>
        </w:rPr>
      </w:pPr>
    </w:p>
    <w:p w14:paraId="1CEB8A19" w14:textId="77777777" w:rsidR="002D233E" w:rsidRDefault="002D233E" w:rsidP="002D233E">
      <w:pPr>
        <w:numPr>
          <w:ilvl w:val="0"/>
          <w:numId w:val="17"/>
        </w:numPr>
        <w:spacing w:after="0" w:line="240" w:lineRule="auto"/>
        <w:rPr>
          <w:rFonts w:ascii="Times New Roman" w:eastAsia="Times New Roman" w:hAnsi="Times New Roman"/>
          <w:sz w:val="24"/>
          <w:szCs w:val="24"/>
          <w:lang w:eastAsia="el-GR"/>
        </w:rPr>
      </w:pPr>
      <w:r>
        <w:rPr>
          <w:rFonts w:ascii="Times New Roman" w:eastAsia="Times New Roman" w:hAnsi="Times New Roman"/>
          <w:b/>
          <w:sz w:val="24"/>
          <w:szCs w:val="24"/>
          <w:lang w:eastAsia="el-GR"/>
        </w:rPr>
        <w:t xml:space="preserve">Έμμεση αντιπροσώπευση, </w:t>
      </w:r>
      <w:r>
        <w:rPr>
          <w:rFonts w:ascii="Times New Roman" w:eastAsia="Times New Roman" w:hAnsi="Times New Roman"/>
          <w:sz w:val="24"/>
          <w:szCs w:val="24"/>
          <w:lang w:eastAsia="el-GR"/>
        </w:rPr>
        <w:t xml:space="preserve">όταν ο αντιπρόσωπος επιχειρεί τη δικαιοπραξία στο όνομά του, αλλά για λογαριασμό του αντιπροσωπευόμενου, έτσι ώστε τα αποτελέσματά της να επέρχονται στο πρόσωπο του αντιπροσώπου και με </w:t>
      </w:r>
      <w:r>
        <w:rPr>
          <w:rFonts w:ascii="Times New Roman" w:eastAsia="Times New Roman" w:hAnsi="Times New Roman"/>
          <w:sz w:val="24"/>
          <w:szCs w:val="24"/>
          <w:lang w:eastAsia="el-GR"/>
        </w:rPr>
        <w:lastRenderedPageBreak/>
        <w:t>ιδιαίτερη δικαιοπραξία μεταξύ τους να μεταβιβάζονται στον αντιπροσωπευόμενο.</w:t>
      </w:r>
    </w:p>
    <w:p w14:paraId="131DA814" w14:textId="77777777" w:rsidR="002D233E" w:rsidRDefault="002D233E" w:rsidP="002D233E">
      <w:pPr>
        <w:spacing w:after="0" w:line="240" w:lineRule="auto"/>
        <w:rPr>
          <w:rFonts w:ascii="Times New Roman" w:eastAsia="Times New Roman" w:hAnsi="Times New Roman"/>
          <w:sz w:val="24"/>
          <w:szCs w:val="24"/>
          <w:lang w:eastAsia="el-GR"/>
        </w:rPr>
      </w:pPr>
    </w:p>
    <w:p w14:paraId="73C5D1EE" w14:textId="77777777" w:rsidR="002D233E" w:rsidRDefault="002D233E" w:rsidP="002D233E">
      <w:pPr>
        <w:spacing w:after="0" w:line="240" w:lineRule="auto"/>
        <w:rPr>
          <w:rFonts w:ascii="Times New Roman" w:eastAsia="Times New Roman" w:hAnsi="Times New Roman"/>
          <w:b/>
          <w:sz w:val="24"/>
          <w:szCs w:val="24"/>
          <w:lang w:eastAsia="el-GR"/>
        </w:rPr>
      </w:pPr>
      <w:r>
        <w:rPr>
          <w:rFonts w:ascii="Times New Roman" w:eastAsia="Times New Roman" w:hAnsi="Times New Roman"/>
          <w:b/>
          <w:sz w:val="24"/>
          <w:szCs w:val="24"/>
          <w:lang w:eastAsia="el-GR"/>
        </w:rPr>
        <w:t>Πληρεξουσιότητα και παύση της.</w:t>
      </w:r>
    </w:p>
    <w:p w14:paraId="071384AC" w14:textId="77777777" w:rsidR="002D233E" w:rsidRDefault="002D233E" w:rsidP="002D233E">
      <w:pPr>
        <w:spacing w:after="0" w:line="240" w:lineRule="auto"/>
        <w:rPr>
          <w:rFonts w:ascii="Times New Roman" w:eastAsia="Times New Roman" w:hAnsi="Times New Roman"/>
          <w:b/>
          <w:sz w:val="24"/>
          <w:szCs w:val="24"/>
          <w:lang w:eastAsia="el-GR"/>
        </w:rPr>
      </w:pPr>
    </w:p>
    <w:p w14:paraId="12D57741" w14:textId="77777777" w:rsidR="002D233E" w:rsidRDefault="002D233E" w:rsidP="002D233E">
      <w:pPr>
        <w:spacing w:after="0" w:line="240" w:lineRule="auto"/>
        <w:rPr>
          <w:rFonts w:ascii="Times New Roman" w:eastAsia="Times New Roman" w:hAnsi="Times New Roman"/>
          <w:b/>
          <w:i/>
          <w:sz w:val="24"/>
          <w:szCs w:val="24"/>
          <w:lang w:eastAsia="el-GR"/>
        </w:rPr>
      </w:pPr>
      <w:r>
        <w:rPr>
          <w:rFonts w:ascii="Times New Roman" w:eastAsia="Times New Roman" w:hAnsi="Times New Roman"/>
          <w:b/>
          <w:i/>
          <w:sz w:val="24"/>
          <w:szCs w:val="24"/>
          <w:lang w:eastAsia="el-GR"/>
        </w:rPr>
        <w:t>60) Τι σημαίνει πληρεξουσιότητα , πώς διακρίνεται αυτή;</w:t>
      </w:r>
    </w:p>
    <w:p w14:paraId="224CB801" w14:textId="77777777" w:rsidR="002D233E" w:rsidRDefault="002D233E" w:rsidP="002D233E">
      <w:pPr>
        <w:spacing w:after="0" w:line="240" w:lineRule="auto"/>
        <w:rPr>
          <w:rFonts w:ascii="Times New Roman" w:eastAsia="Times New Roman" w:hAnsi="Times New Roman"/>
          <w:b/>
          <w:sz w:val="24"/>
          <w:szCs w:val="24"/>
          <w:lang w:eastAsia="el-GR"/>
        </w:rPr>
      </w:pPr>
    </w:p>
    <w:p w14:paraId="743BCB76" w14:textId="77777777" w:rsidR="002D233E" w:rsidRDefault="002D233E" w:rsidP="002D233E">
      <w:pPr>
        <w:spacing w:after="0" w:line="240" w:lineRule="auto"/>
        <w:rPr>
          <w:rFonts w:ascii="Times New Roman" w:eastAsia="Times New Roman" w:hAnsi="Times New Roman"/>
          <w:sz w:val="24"/>
          <w:szCs w:val="24"/>
          <w:lang w:eastAsia="el-GR"/>
        </w:rPr>
      </w:pPr>
      <w:r>
        <w:rPr>
          <w:rFonts w:ascii="Times New Roman" w:eastAsia="Times New Roman" w:hAnsi="Times New Roman"/>
          <w:b/>
          <w:sz w:val="24"/>
          <w:szCs w:val="24"/>
          <w:lang w:eastAsia="el-GR"/>
        </w:rPr>
        <w:t xml:space="preserve">Πληρεξουσιότητα </w:t>
      </w:r>
      <w:r>
        <w:rPr>
          <w:rFonts w:ascii="Times New Roman" w:eastAsia="Times New Roman" w:hAnsi="Times New Roman"/>
          <w:sz w:val="24"/>
          <w:szCs w:val="24"/>
          <w:lang w:eastAsia="el-GR"/>
        </w:rPr>
        <w:t xml:space="preserve">είναι η δικαιοπραξία με την οποία παρέχεται η εξουσία για αντιπροσώπευση. Το έγγραφο με το οποίο παρέχεται αυτή η εξουσία λέγεται </w:t>
      </w:r>
      <w:r>
        <w:rPr>
          <w:rFonts w:ascii="Times New Roman" w:eastAsia="Times New Roman" w:hAnsi="Times New Roman"/>
          <w:b/>
          <w:i/>
          <w:sz w:val="24"/>
          <w:szCs w:val="24"/>
          <w:lang w:eastAsia="el-GR"/>
        </w:rPr>
        <w:t>πληρεξούσιο</w:t>
      </w:r>
      <w:r>
        <w:rPr>
          <w:rFonts w:ascii="Times New Roman" w:eastAsia="Times New Roman" w:hAnsi="Times New Roman"/>
          <w:sz w:val="24"/>
          <w:szCs w:val="24"/>
          <w:lang w:eastAsia="el-GR"/>
        </w:rPr>
        <w:t>.</w:t>
      </w:r>
    </w:p>
    <w:p w14:paraId="34F96A8D" w14:textId="77777777" w:rsidR="002D233E" w:rsidRDefault="002D233E" w:rsidP="002D233E">
      <w:pPr>
        <w:spacing w:after="0" w:line="240" w:lineRule="auto"/>
        <w:rPr>
          <w:rFonts w:ascii="Times New Roman" w:eastAsia="Times New Roman" w:hAnsi="Times New Roman"/>
          <w:sz w:val="24"/>
          <w:szCs w:val="24"/>
          <w:lang w:eastAsia="el-GR"/>
        </w:rPr>
      </w:pPr>
    </w:p>
    <w:p w14:paraId="5F79604A" w14:textId="77777777" w:rsidR="002D233E" w:rsidRDefault="002D233E" w:rsidP="002D233E">
      <w:p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 Η πληρεξουσιότητα μπορεί να είναι </w:t>
      </w:r>
      <w:r>
        <w:rPr>
          <w:rFonts w:ascii="Times New Roman" w:eastAsia="Times New Roman" w:hAnsi="Times New Roman"/>
          <w:b/>
          <w:i/>
          <w:sz w:val="24"/>
          <w:szCs w:val="24"/>
          <w:lang w:eastAsia="el-GR"/>
        </w:rPr>
        <w:t>γενική</w:t>
      </w:r>
      <w:r>
        <w:rPr>
          <w:rFonts w:ascii="Times New Roman" w:eastAsia="Times New Roman" w:hAnsi="Times New Roman"/>
          <w:sz w:val="24"/>
          <w:szCs w:val="24"/>
          <w:lang w:eastAsia="el-GR"/>
        </w:rPr>
        <w:t xml:space="preserve">, δηλαδή  να αφορά σε όλες ή μόνο σε  μια ομάδα δικαιοπραξιών του αντιπροσωπευόμενου, ή να είναι </w:t>
      </w:r>
      <w:r>
        <w:rPr>
          <w:rFonts w:ascii="Times New Roman" w:eastAsia="Times New Roman" w:hAnsi="Times New Roman"/>
          <w:b/>
          <w:i/>
          <w:sz w:val="24"/>
          <w:szCs w:val="24"/>
          <w:lang w:eastAsia="el-GR"/>
        </w:rPr>
        <w:t>ειδική</w:t>
      </w:r>
      <w:r>
        <w:rPr>
          <w:rFonts w:ascii="Times New Roman" w:eastAsia="Times New Roman" w:hAnsi="Times New Roman"/>
          <w:sz w:val="24"/>
          <w:szCs w:val="24"/>
          <w:lang w:eastAsia="el-GR"/>
        </w:rPr>
        <w:t xml:space="preserve"> δηλαδή να αφορά σε συγκεκριμένες δικαιοπραξίες.</w:t>
      </w:r>
    </w:p>
    <w:p w14:paraId="4E6FD225" w14:textId="77777777" w:rsidR="002D233E" w:rsidRDefault="002D233E" w:rsidP="002D233E">
      <w:pPr>
        <w:spacing w:after="0" w:line="240" w:lineRule="auto"/>
        <w:rPr>
          <w:rFonts w:ascii="Times New Roman" w:eastAsia="Times New Roman" w:hAnsi="Times New Roman"/>
          <w:sz w:val="24"/>
          <w:szCs w:val="24"/>
          <w:lang w:eastAsia="el-GR"/>
        </w:rPr>
      </w:pPr>
    </w:p>
    <w:p w14:paraId="32DDB86C" w14:textId="77777777" w:rsidR="002D233E" w:rsidRDefault="002D233E" w:rsidP="002D233E">
      <w:pPr>
        <w:spacing w:after="0" w:line="240" w:lineRule="auto"/>
        <w:rPr>
          <w:rFonts w:ascii="Times New Roman" w:eastAsia="Times New Roman" w:hAnsi="Times New Roman"/>
          <w:b/>
          <w:i/>
          <w:sz w:val="24"/>
          <w:szCs w:val="24"/>
          <w:lang w:eastAsia="el-GR"/>
        </w:rPr>
      </w:pPr>
      <w:r>
        <w:rPr>
          <w:rFonts w:ascii="Times New Roman" w:eastAsia="Times New Roman" w:hAnsi="Times New Roman"/>
          <w:b/>
          <w:i/>
          <w:sz w:val="24"/>
          <w:szCs w:val="24"/>
          <w:lang w:eastAsia="el-GR"/>
        </w:rPr>
        <w:t>61) Για ποιους λόγους παύει η πληρεξουσιότητα;</w:t>
      </w:r>
    </w:p>
    <w:p w14:paraId="7EF8DF0C" w14:textId="77777777" w:rsidR="002D233E" w:rsidRDefault="002D233E" w:rsidP="002D233E">
      <w:pPr>
        <w:spacing w:after="0" w:line="240" w:lineRule="auto"/>
        <w:rPr>
          <w:rFonts w:ascii="Times New Roman" w:eastAsia="Times New Roman" w:hAnsi="Times New Roman"/>
          <w:sz w:val="24"/>
          <w:szCs w:val="24"/>
          <w:lang w:eastAsia="el-GR"/>
        </w:rPr>
      </w:pPr>
    </w:p>
    <w:p w14:paraId="2C91CB11" w14:textId="77777777" w:rsidR="002D233E" w:rsidRDefault="002D233E" w:rsidP="002D233E">
      <w:p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Παύση της πληρεξουσιότητας για</w:t>
      </w:r>
      <w:r>
        <w:rPr>
          <w:rFonts w:ascii="Times New Roman" w:eastAsia="Times New Roman" w:hAnsi="Times New Roman"/>
          <w:i/>
          <w:sz w:val="24"/>
          <w:szCs w:val="24"/>
          <w:lang w:eastAsia="el-GR"/>
        </w:rPr>
        <w:t xml:space="preserve"> </w:t>
      </w:r>
      <w:r>
        <w:rPr>
          <w:rFonts w:ascii="Times New Roman" w:eastAsia="Times New Roman" w:hAnsi="Times New Roman"/>
          <w:b/>
          <w:i/>
          <w:sz w:val="24"/>
          <w:szCs w:val="24"/>
          <w:lang w:eastAsia="el-GR"/>
        </w:rPr>
        <w:t>γενικού</w:t>
      </w:r>
      <w:r>
        <w:rPr>
          <w:rFonts w:ascii="Times New Roman" w:eastAsia="Times New Roman" w:hAnsi="Times New Roman"/>
          <w:i/>
          <w:sz w:val="24"/>
          <w:szCs w:val="24"/>
          <w:lang w:eastAsia="el-GR"/>
        </w:rPr>
        <w:t>ς</w:t>
      </w:r>
      <w:r>
        <w:rPr>
          <w:rFonts w:ascii="Times New Roman" w:eastAsia="Times New Roman" w:hAnsi="Times New Roman"/>
          <w:sz w:val="24"/>
          <w:szCs w:val="24"/>
          <w:lang w:eastAsia="el-GR"/>
        </w:rPr>
        <w:t xml:space="preserve"> λόγους:</w:t>
      </w:r>
    </w:p>
    <w:p w14:paraId="702820D1" w14:textId="77777777" w:rsidR="002D233E" w:rsidRDefault="002D233E" w:rsidP="002D233E">
      <w:pPr>
        <w:spacing w:after="0" w:line="240" w:lineRule="auto"/>
        <w:rPr>
          <w:rFonts w:ascii="Times New Roman" w:eastAsia="Times New Roman" w:hAnsi="Times New Roman"/>
          <w:sz w:val="24"/>
          <w:szCs w:val="24"/>
          <w:lang w:eastAsia="el-GR"/>
        </w:rPr>
      </w:pPr>
    </w:p>
    <w:p w14:paraId="4E7FE35E" w14:textId="77777777" w:rsidR="002D233E" w:rsidRDefault="002D233E" w:rsidP="002D233E">
      <w:pPr>
        <w:numPr>
          <w:ilvl w:val="0"/>
          <w:numId w:val="18"/>
        </w:num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Αν η πληρεξουσιότητα δόθηκε υπό αίρεση, η οποία πληρώθηκε, ή υπό προθεσμία, η οποία παρήλθε.</w:t>
      </w:r>
    </w:p>
    <w:p w14:paraId="1B42674A" w14:textId="77777777" w:rsidR="002D233E" w:rsidRDefault="002D233E" w:rsidP="002D233E">
      <w:pPr>
        <w:spacing w:after="0" w:line="240" w:lineRule="auto"/>
        <w:rPr>
          <w:rFonts w:ascii="Times New Roman" w:eastAsia="Times New Roman" w:hAnsi="Times New Roman"/>
          <w:sz w:val="24"/>
          <w:szCs w:val="24"/>
          <w:lang w:eastAsia="el-GR"/>
        </w:rPr>
      </w:pPr>
    </w:p>
    <w:p w14:paraId="5D814910" w14:textId="77777777" w:rsidR="002D233E" w:rsidRDefault="002D233E" w:rsidP="002D233E">
      <w:pPr>
        <w:numPr>
          <w:ilvl w:val="0"/>
          <w:numId w:val="18"/>
        </w:num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Αν η πράξη για την οποία δόθηκε η πληρεξουσιότητα περατώθηκε (= τελείωσε) ή έγινε αδύνατη.</w:t>
      </w:r>
    </w:p>
    <w:p w14:paraId="43DCDA15" w14:textId="77777777" w:rsidR="002D233E" w:rsidRDefault="002D233E" w:rsidP="002D233E">
      <w:pPr>
        <w:spacing w:after="0" w:line="240" w:lineRule="auto"/>
        <w:rPr>
          <w:rFonts w:ascii="Times New Roman" w:eastAsia="Times New Roman" w:hAnsi="Times New Roman"/>
          <w:sz w:val="24"/>
          <w:szCs w:val="24"/>
          <w:lang w:eastAsia="el-GR"/>
        </w:rPr>
      </w:pPr>
    </w:p>
    <w:p w14:paraId="0AA7275B" w14:textId="77777777" w:rsidR="002D233E" w:rsidRDefault="002D233E" w:rsidP="002D233E">
      <w:p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Παύση της πληρεξουσιότητας για </w:t>
      </w:r>
      <w:r>
        <w:rPr>
          <w:rFonts w:ascii="Times New Roman" w:eastAsia="Times New Roman" w:hAnsi="Times New Roman"/>
          <w:b/>
          <w:i/>
          <w:sz w:val="24"/>
          <w:szCs w:val="24"/>
          <w:lang w:eastAsia="el-GR"/>
        </w:rPr>
        <w:t>ειδικούς</w:t>
      </w:r>
      <w:r>
        <w:rPr>
          <w:rFonts w:ascii="Times New Roman" w:eastAsia="Times New Roman" w:hAnsi="Times New Roman"/>
          <w:sz w:val="24"/>
          <w:szCs w:val="24"/>
          <w:lang w:eastAsia="el-GR"/>
        </w:rPr>
        <w:t xml:space="preserve"> λόγους:</w:t>
      </w:r>
    </w:p>
    <w:p w14:paraId="499D8BB9" w14:textId="77777777" w:rsidR="002D233E" w:rsidRDefault="002D233E" w:rsidP="002D233E">
      <w:pPr>
        <w:spacing w:after="0" w:line="240" w:lineRule="auto"/>
        <w:rPr>
          <w:rFonts w:ascii="Times New Roman" w:eastAsia="Times New Roman" w:hAnsi="Times New Roman"/>
          <w:sz w:val="24"/>
          <w:szCs w:val="24"/>
          <w:lang w:eastAsia="el-GR"/>
        </w:rPr>
      </w:pPr>
    </w:p>
    <w:p w14:paraId="3C0624DB" w14:textId="77777777" w:rsidR="002D233E" w:rsidRDefault="002D233E" w:rsidP="002D233E">
      <w:pPr>
        <w:numPr>
          <w:ilvl w:val="0"/>
          <w:numId w:val="19"/>
        </w:num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Ανάκληση της πληρεξουσιότητας.</w:t>
      </w:r>
    </w:p>
    <w:p w14:paraId="52C0A792" w14:textId="77777777" w:rsidR="002D233E" w:rsidRDefault="002D233E" w:rsidP="002D233E">
      <w:pPr>
        <w:numPr>
          <w:ilvl w:val="0"/>
          <w:numId w:val="19"/>
        </w:num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Θάνατος του αντιπροσωπευόμενου ή του πληρεξουσίου.</w:t>
      </w:r>
    </w:p>
    <w:p w14:paraId="43E966DA" w14:textId="77777777" w:rsidR="002D233E" w:rsidRDefault="002D233E" w:rsidP="002D233E">
      <w:pPr>
        <w:numPr>
          <w:ilvl w:val="0"/>
          <w:numId w:val="19"/>
        </w:num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Λήξη της έννομης σχέσης πάνω στην οποία στηρίζεται η πληρεξουσιότητα.</w:t>
      </w:r>
    </w:p>
    <w:p w14:paraId="6C1B98BA" w14:textId="77777777" w:rsidR="002D233E" w:rsidRDefault="002D233E" w:rsidP="002D233E">
      <w:pPr>
        <w:numPr>
          <w:ilvl w:val="0"/>
          <w:numId w:val="19"/>
        </w:num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Παραίτηση του πληρεξουσίου.</w:t>
      </w:r>
    </w:p>
    <w:p w14:paraId="79BF081C" w14:textId="77777777" w:rsidR="002D233E" w:rsidRDefault="002D233E" w:rsidP="002D233E">
      <w:pPr>
        <w:numPr>
          <w:ilvl w:val="0"/>
          <w:numId w:val="19"/>
        </w:num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Επερχόμενη ανικανότητα για δικαιοπραξία του πληρεξουσίου ή του αντιπροσωπευόμενου.</w:t>
      </w:r>
    </w:p>
    <w:p w14:paraId="30A713C8" w14:textId="77777777" w:rsidR="002D233E" w:rsidRDefault="002D233E" w:rsidP="002D233E">
      <w:pPr>
        <w:numPr>
          <w:ilvl w:val="0"/>
          <w:numId w:val="19"/>
        </w:num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Δικαστική απόφαση με την οποία ακυρώνεται το πληρεξούσιο έγγραφο.</w:t>
      </w:r>
    </w:p>
    <w:p w14:paraId="14AEB201" w14:textId="77777777" w:rsidR="002D233E" w:rsidRDefault="002D233E" w:rsidP="002D233E">
      <w:pPr>
        <w:spacing w:after="0" w:line="240" w:lineRule="auto"/>
        <w:rPr>
          <w:rFonts w:ascii="Times New Roman" w:eastAsia="Times New Roman" w:hAnsi="Times New Roman"/>
          <w:sz w:val="24"/>
          <w:szCs w:val="24"/>
          <w:lang w:eastAsia="el-GR"/>
        </w:rPr>
      </w:pPr>
    </w:p>
    <w:p w14:paraId="0CEF9BBF" w14:textId="77777777" w:rsidR="002D233E" w:rsidRDefault="002D233E" w:rsidP="002D233E">
      <w:pPr>
        <w:spacing w:after="0" w:line="240" w:lineRule="auto"/>
        <w:rPr>
          <w:rFonts w:ascii="Times New Roman" w:eastAsia="Times New Roman" w:hAnsi="Times New Roman"/>
          <w:b/>
          <w:sz w:val="24"/>
          <w:szCs w:val="24"/>
          <w:lang w:eastAsia="el-GR"/>
        </w:rPr>
      </w:pPr>
      <w:r>
        <w:rPr>
          <w:rFonts w:ascii="Times New Roman" w:eastAsia="Times New Roman" w:hAnsi="Times New Roman"/>
          <w:b/>
          <w:sz w:val="24"/>
          <w:szCs w:val="24"/>
          <w:lang w:eastAsia="el-GR"/>
        </w:rPr>
        <w:t>Παραγραφή</w:t>
      </w:r>
    </w:p>
    <w:p w14:paraId="5F369785" w14:textId="77777777" w:rsidR="002D233E" w:rsidRDefault="002D233E" w:rsidP="002D233E">
      <w:pPr>
        <w:spacing w:after="0" w:line="240" w:lineRule="auto"/>
        <w:rPr>
          <w:rFonts w:ascii="Times New Roman" w:eastAsia="Times New Roman" w:hAnsi="Times New Roman"/>
          <w:sz w:val="24"/>
          <w:szCs w:val="24"/>
          <w:lang w:eastAsia="el-GR"/>
        </w:rPr>
      </w:pPr>
    </w:p>
    <w:p w14:paraId="4C5FBECE" w14:textId="77777777" w:rsidR="002D233E" w:rsidRDefault="002D233E" w:rsidP="002D233E">
      <w:pPr>
        <w:spacing w:after="0" w:line="240" w:lineRule="auto"/>
        <w:rPr>
          <w:rFonts w:ascii="Times New Roman" w:eastAsia="Times New Roman" w:hAnsi="Times New Roman"/>
          <w:b/>
          <w:i/>
          <w:sz w:val="24"/>
          <w:szCs w:val="24"/>
          <w:lang w:eastAsia="el-GR"/>
        </w:rPr>
      </w:pPr>
      <w:r>
        <w:rPr>
          <w:rFonts w:ascii="Times New Roman" w:eastAsia="Times New Roman" w:hAnsi="Times New Roman"/>
          <w:b/>
          <w:i/>
          <w:sz w:val="24"/>
          <w:szCs w:val="24"/>
          <w:lang w:eastAsia="el-GR"/>
        </w:rPr>
        <w:t>62) Τι γνωρίζετε για την παραγραφή της αξίωσης και τι συνεπάγεται αυτή;</w:t>
      </w:r>
    </w:p>
    <w:p w14:paraId="1027B77C" w14:textId="77777777" w:rsidR="002D233E" w:rsidRDefault="002D233E" w:rsidP="002D233E">
      <w:pPr>
        <w:spacing w:after="0" w:line="240" w:lineRule="auto"/>
        <w:rPr>
          <w:rFonts w:ascii="Times New Roman" w:eastAsia="Times New Roman" w:hAnsi="Times New Roman"/>
          <w:b/>
          <w:sz w:val="24"/>
          <w:szCs w:val="24"/>
          <w:lang w:eastAsia="el-GR"/>
        </w:rPr>
      </w:pPr>
    </w:p>
    <w:p w14:paraId="5EB6D0EF" w14:textId="77777777" w:rsidR="002D233E" w:rsidRDefault="002D233E" w:rsidP="002D233E">
      <w:p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Είναι η μη δυνατότητα άσκησης της αξίωσης (δεν μπορώ να ασκήσω την αξίωσή μου) λόγω του ότι αυτή δεν ασκήθηκε για ορισμένο χρονικό διάστημα που προβλέπεται από το νόμο.</w:t>
      </w:r>
    </w:p>
    <w:p w14:paraId="267A4634" w14:textId="77777777" w:rsidR="002D233E" w:rsidRDefault="002D233E" w:rsidP="002D233E">
      <w:pPr>
        <w:spacing w:after="0" w:line="240" w:lineRule="auto"/>
        <w:rPr>
          <w:rFonts w:ascii="Times New Roman" w:eastAsia="Times New Roman" w:hAnsi="Times New Roman"/>
          <w:sz w:val="24"/>
          <w:szCs w:val="24"/>
          <w:lang w:eastAsia="el-GR"/>
        </w:rPr>
      </w:pPr>
    </w:p>
    <w:p w14:paraId="3BE40984" w14:textId="77777777" w:rsidR="002D233E" w:rsidRDefault="002D233E" w:rsidP="002D233E">
      <w:p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 </w:t>
      </w:r>
      <w:r>
        <w:rPr>
          <w:rFonts w:ascii="Times New Roman" w:eastAsia="Times New Roman" w:hAnsi="Times New Roman"/>
          <w:b/>
          <w:i/>
          <w:sz w:val="24"/>
          <w:szCs w:val="24"/>
          <w:lang w:eastAsia="el-GR"/>
        </w:rPr>
        <w:t>Συνέπεια της παραγραφής</w:t>
      </w:r>
      <w:r>
        <w:rPr>
          <w:rFonts w:ascii="Times New Roman" w:eastAsia="Times New Roman" w:hAnsi="Times New Roman"/>
          <w:sz w:val="24"/>
          <w:szCs w:val="24"/>
          <w:lang w:eastAsia="el-GR"/>
        </w:rPr>
        <w:t xml:space="preserve"> είναι ότι ο δικαιούχος δεν μπορεί να επιδιώξει δικαστικά την ικανοποίηση της αξίωσής του. Κατά κανόνα όλες οι αξιώσεις υπόκεινται σε παραγραφή. Αξιώσεις που δεν παραγράφονται είναι οι οικογενειακές.</w:t>
      </w:r>
    </w:p>
    <w:p w14:paraId="364DD183" w14:textId="77777777" w:rsidR="002D233E" w:rsidRDefault="002D233E" w:rsidP="002D233E">
      <w:pPr>
        <w:spacing w:after="0" w:line="240" w:lineRule="auto"/>
        <w:rPr>
          <w:rFonts w:ascii="Times New Roman" w:eastAsia="Times New Roman" w:hAnsi="Times New Roman"/>
          <w:sz w:val="24"/>
          <w:szCs w:val="24"/>
          <w:lang w:eastAsia="el-GR"/>
        </w:rPr>
      </w:pPr>
    </w:p>
    <w:p w14:paraId="626B7025" w14:textId="77777777" w:rsidR="002D233E" w:rsidRDefault="002D233E" w:rsidP="002D233E">
      <w:pPr>
        <w:spacing w:after="0" w:line="240" w:lineRule="auto"/>
        <w:rPr>
          <w:rFonts w:ascii="Times New Roman" w:eastAsia="Times New Roman" w:hAnsi="Times New Roman"/>
          <w:b/>
          <w:i/>
          <w:sz w:val="24"/>
          <w:szCs w:val="24"/>
          <w:lang w:eastAsia="el-GR"/>
        </w:rPr>
      </w:pPr>
      <w:r>
        <w:rPr>
          <w:rFonts w:ascii="Times New Roman" w:eastAsia="Times New Roman" w:hAnsi="Times New Roman"/>
          <w:b/>
          <w:i/>
          <w:sz w:val="24"/>
          <w:szCs w:val="24"/>
          <w:lang w:eastAsia="el-GR"/>
        </w:rPr>
        <w:t>63) Τι σημαίνει χρόνος παραγραφής και  από πότε αρχίζει να μετράει η παραγραφή της αξίωσης;</w:t>
      </w:r>
    </w:p>
    <w:p w14:paraId="4EBA2850" w14:textId="77777777" w:rsidR="002D233E" w:rsidRDefault="002D233E" w:rsidP="002D233E">
      <w:pPr>
        <w:spacing w:after="0" w:line="240" w:lineRule="auto"/>
        <w:rPr>
          <w:rFonts w:ascii="Times New Roman" w:eastAsia="Times New Roman" w:hAnsi="Times New Roman"/>
          <w:sz w:val="24"/>
          <w:szCs w:val="24"/>
          <w:lang w:eastAsia="el-GR"/>
        </w:rPr>
      </w:pPr>
    </w:p>
    <w:p w14:paraId="56A95BFA" w14:textId="77777777" w:rsidR="002D233E" w:rsidRDefault="002D233E" w:rsidP="002D233E">
      <w:pPr>
        <w:spacing w:after="0" w:line="240" w:lineRule="auto"/>
        <w:rPr>
          <w:rFonts w:ascii="Times New Roman" w:eastAsia="Times New Roman" w:hAnsi="Times New Roman"/>
          <w:sz w:val="24"/>
          <w:szCs w:val="24"/>
          <w:lang w:eastAsia="el-GR"/>
        </w:rPr>
      </w:pPr>
      <w:r>
        <w:rPr>
          <w:rFonts w:ascii="Times New Roman" w:eastAsia="Times New Roman" w:hAnsi="Times New Roman"/>
          <w:b/>
          <w:sz w:val="24"/>
          <w:szCs w:val="24"/>
          <w:lang w:eastAsia="el-GR"/>
        </w:rPr>
        <w:lastRenderedPageBreak/>
        <w:t>Χρόνος της παραγραφής</w:t>
      </w:r>
      <w:r>
        <w:rPr>
          <w:rFonts w:ascii="Times New Roman" w:eastAsia="Times New Roman" w:hAnsi="Times New Roman"/>
          <w:sz w:val="24"/>
          <w:szCs w:val="24"/>
          <w:lang w:eastAsia="el-GR"/>
        </w:rPr>
        <w:t xml:space="preserve"> είναι το χρονικό διάστημα, η παρέλευση του οποίου επιφέρει παραγραφή της αξίωσης.</w:t>
      </w:r>
    </w:p>
    <w:p w14:paraId="3A3A7AA2" w14:textId="77777777" w:rsidR="002D233E" w:rsidRDefault="002D233E" w:rsidP="002D233E">
      <w:pPr>
        <w:spacing w:after="0" w:line="240" w:lineRule="auto"/>
        <w:rPr>
          <w:rFonts w:ascii="Times New Roman" w:eastAsia="Times New Roman" w:hAnsi="Times New Roman"/>
          <w:sz w:val="24"/>
          <w:szCs w:val="24"/>
          <w:lang w:eastAsia="el-GR"/>
        </w:rPr>
      </w:pPr>
    </w:p>
    <w:p w14:paraId="707F7982" w14:textId="77777777" w:rsidR="002D233E" w:rsidRDefault="002D233E" w:rsidP="002D233E">
      <w:p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 Ο χρόνος της παραγραφής των αξιώσεων είναι, κατά κανόνα, 20 χρόνια </w:t>
      </w:r>
      <w:r>
        <w:rPr>
          <w:rFonts w:ascii="Times New Roman" w:eastAsia="Times New Roman" w:hAnsi="Times New Roman"/>
          <w:b/>
          <w:i/>
          <w:sz w:val="24"/>
          <w:szCs w:val="24"/>
          <w:lang w:eastAsia="el-GR"/>
        </w:rPr>
        <w:t>(κοινή ή συνήθης παραγραφή</w:t>
      </w:r>
      <w:r>
        <w:rPr>
          <w:rFonts w:ascii="Times New Roman" w:eastAsia="Times New Roman" w:hAnsi="Times New Roman"/>
          <w:sz w:val="24"/>
          <w:szCs w:val="24"/>
          <w:lang w:eastAsia="el-GR"/>
        </w:rPr>
        <w:t xml:space="preserve">). Υπάρχουν αξιώσεις που παραγράφονται σε μικρότερο χρόνο (5 χρόνια, 10 χρόνια κλπ.) και προβλέπονται σε διατάξεις του Α.Κ. Η παραγραφή της αξίωσης </w:t>
      </w:r>
      <w:r>
        <w:rPr>
          <w:rFonts w:ascii="Times New Roman" w:eastAsia="Times New Roman" w:hAnsi="Times New Roman"/>
          <w:b/>
          <w:i/>
          <w:sz w:val="24"/>
          <w:szCs w:val="24"/>
          <w:lang w:eastAsia="el-GR"/>
        </w:rPr>
        <w:t>αρχίζει</w:t>
      </w:r>
      <w:r>
        <w:rPr>
          <w:rFonts w:ascii="Times New Roman" w:eastAsia="Times New Roman" w:hAnsi="Times New Roman"/>
          <w:sz w:val="24"/>
          <w:szCs w:val="24"/>
          <w:lang w:eastAsia="el-GR"/>
        </w:rPr>
        <w:t xml:space="preserve"> από τότε που γεννήθηκε η αξίωση και είναι δυνατή η δικαστική επιδίωξή της, εκτός και αν απαιτείται προηγούμενη όχληση, οπότε και αρχίζει από τότε που είναι δυνατή η όχληση, και αν απαιτείται και παρέλευση προθεσμίας, αρχίζει αφού περάσει και η προθεσμία. </w:t>
      </w:r>
    </w:p>
    <w:p w14:paraId="65655634" w14:textId="77777777" w:rsidR="002D233E" w:rsidRDefault="002D233E" w:rsidP="002D233E">
      <w:pPr>
        <w:spacing w:after="0" w:line="240" w:lineRule="auto"/>
        <w:rPr>
          <w:rFonts w:ascii="Times New Roman" w:eastAsia="Times New Roman" w:hAnsi="Times New Roman"/>
          <w:sz w:val="24"/>
          <w:szCs w:val="24"/>
          <w:lang w:eastAsia="el-GR"/>
        </w:rPr>
      </w:pPr>
    </w:p>
    <w:p w14:paraId="7BA8EAF8" w14:textId="77777777" w:rsidR="002D233E" w:rsidRDefault="002D233E" w:rsidP="002D233E">
      <w:p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Κατά τη διάρκεια του χρόνου παραγραφής μπορεί να παρεμβάλλονται γεγονότα που επιφέρουν άλλα την </w:t>
      </w:r>
      <w:r>
        <w:rPr>
          <w:rFonts w:ascii="Times New Roman" w:eastAsia="Times New Roman" w:hAnsi="Times New Roman"/>
          <w:b/>
          <w:sz w:val="24"/>
          <w:szCs w:val="24"/>
          <w:lang w:eastAsia="el-GR"/>
        </w:rPr>
        <w:t>αναστολή</w:t>
      </w:r>
      <w:r>
        <w:rPr>
          <w:rFonts w:ascii="Times New Roman" w:eastAsia="Times New Roman" w:hAnsi="Times New Roman"/>
          <w:sz w:val="24"/>
          <w:szCs w:val="24"/>
          <w:lang w:eastAsia="el-GR"/>
        </w:rPr>
        <w:t xml:space="preserve"> της, δηλαδή την παρεμπόδιση της έναρξης, συμπλήρωσης ή λήξης της παραγραφής και άλλα τη </w:t>
      </w:r>
      <w:r>
        <w:rPr>
          <w:rFonts w:ascii="Times New Roman" w:eastAsia="Times New Roman" w:hAnsi="Times New Roman"/>
          <w:b/>
          <w:sz w:val="24"/>
          <w:szCs w:val="24"/>
          <w:lang w:eastAsia="el-GR"/>
        </w:rPr>
        <w:t xml:space="preserve">διακοπή </w:t>
      </w:r>
      <w:r>
        <w:rPr>
          <w:rFonts w:ascii="Times New Roman" w:eastAsia="Times New Roman" w:hAnsi="Times New Roman"/>
          <w:sz w:val="24"/>
          <w:szCs w:val="24"/>
          <w:lang w:eastAsia="el-GR"/>
        </w:rPr>
        <w:t>της, δηλαδή τον μη υπολογισμό του χρόνου που μεσολάβησε από την έναρξη της παραγραφής μέχρι ενός σημείου που ορίζει ο νόμος ως λόγο διακοπής της παραγραφής και την έναρξη από αυτό το σημείο νέου χρόνου παραγραφής</w:t>
      </w:r>
      <w:r>
        <w:rPr>
          <w:rFonts w:ascii="Times New Roman" w:eastAsia="Times New Roman" w:hAnsi="Times New Roman"/>
          <w:b/>
          <w:sz w:val="24"/>
          <w:szCs w:val="24"/>
          <w:lang w:eastAsia="el-GR"/>
        </w:rPr>
        <w:t xml:space="preserve"> </w:t>
      </w:r>
      <w:r>
        <w:rPr>
          <w:rFonts w:ascii="Times New Roman" w:eastAsia="Times New Roman" w:hAnsi="Times New Roman"/>
          <w:sz w:val="24"/>
          <w:szCs w:val="24"/>
          <w:lang w:eastAsia="el-GR"/>
        </w:rPr>
        <w:t xml:space="preserve">(πχ. έγερση αγωγής με την οποία ασκείται η αξίωση, η κατά οποιοδήποτε τρόπο αναγνώριση της αξίωσης από τον υπόχρεο).   </w:t>
      </w:r>
    </w:p>
    <w:p w14:paraId="1A4B2362" w14:textId="77777777" w:rsidR="002D233E" w:rsidRDefault="002D233E" w:rsidP="002D233E">
      <w:pPr>
        <w:spacing w:after="0" w:line="240" w:lineRule="auto"/>
        <w:rPr>
          <w:rFonts w:ascii="Times New Roman" w:eastAsia="Times New Roman" w:hAnsi="Times New Roman"/>
          <w:sz w:val="24"/>
          <w:szCs w:val="24"/>
          <w:lang w:eastAsia="el-GR"/>
        </w:rPr>
      </w:pPr>
    </w:p>
    <w:p w14:paraId="4F9920AC" w14:textId="77777777" w:rsidR="002D233E" w:rsidRDefault="002D233E" w:rsidP="002D233E">
      <w:pPr>
        <w:spacing w:after="0" w:line="240" w:lineRule="auto"/>
        <w:rPr>
          <w:rFonts w:ascii="Times New Roman" w:eastAsia="Times New Roman" w:hAnsi="Times New Roman"/>
          <w:b/>
          <w:sz w:val="24"/>
          <w:szCs w:val="24"/>
          <w:lang w:eastAsia="el-GR"/>
        </w:rPr>
      </w:pPr>
      <w:r>
        <w:rPr>
          <w:rFonts w:ascii="Times New Roman" w:eastAsia="Times New Roman" w:hAnsi="Times New Roman"/>
          <w:b/>
          <w:sz w:val="24"/>
          <w:szCs w:val="24"/>
          <w:lang w:eastAsia="el-GR"/>
        </w:rPr>
        <w:t>Αποσβεστική προθεσμία</w:t>
      </w:r>
    </w:p>
    <w:p w14:paraId="4087378F" w14:textId="77777777" w:rsidR="002D233E" w:rsidRDefault="002D233E" w:rsidP="002D233E">
      <w:pPr>
        <w:spacing w:after="0" w:line="240" w:lineRule="auto"/>
        <w:rPr>
          <w:rFonts w:ascii="Times New Roman" w:eastAsia="Times New Roman" w:hAnsi="Times New Roman"/>
          <w:sz w:val="24"/>
          <w:szCs w:val="24"/>
          <w:lang w:eastAsia="el-GR"/>
        </w:rPr>
      </w:pPr>
    </w:p>
    <w:p w14:paraId="1E6B30F5" w14:textId="77777777" w:rsidR="002D233E" w:rsidRDefault="002D233E" w:rsidP="002D233E">
      <w:pPr>
        <w:spacing w:after="0" w:line="240" w:lineRule="auto"/>
        <w:rPr>
          <w:rFonts w:ascii="Times New Roman" w:eastAsia="Times New Roman" w:hAnsi="Times New Roman"/>
          <w:b/>
          <w:i/>
          <w:sz w:val="24"/>
          <w:szCs w:val="24"/>
          <w:lang w:eastAsia="el-GR"/>
        </w:rPr>
      </w:pPr>
      <w:r>
        <w:rPr>
          <w:rFonts w:ascii="Times New Roman" w:eastAsia="Times New Roman" w:hAnsi="Times New Roman"/>
          <w:b/>
          <w:i/>
          <w:sz w:val="24"/>
          <w:szCs w:val="24"/>
          <w:lang w:eastAsia="el-GR"/>
        </w:rPr>
        <w:t>64) Τι είναι αποσβεστική προθεσμία;</w:t>
      </w:r>
    </w:p>
    <w:p w14:paraId="1141EFD6" w14:textId="77777777" w:rsidR="002D233E" w:rsidRDefault="002D233E" w:rsidP="002D233E">
      <w:pPr>
        <w:spacing w:after="0" w:line="240" w:lineRule="auto"/>
        <w:rPr>
          <w:rFonts w:ascii="Times New Roman" w:eastAsia="Times New Roman" w:hAnsi="Times New Roman"/>
          <w:b/>
          <w:sz w:val="24"/>
          <w:szCs w:val="24"/>
          <w:lang w:eastAsia="el-GR"/>
        </w:rPr>
      </w:pPr>
    </w:p>
    <w:p w14:paraId="299AAD80" w14:textId="77777777" w:rsidR="002D233E" w:rsidRDefault="002D233E" w:rsidP="002D233E">
      <w:pPr>
        <w:spacing w:after="0" w:line="240" w:lineRule="auto"/>
        <w:rPr>
          <w:rFonts w:ascii="Times New Roman" w:eastAsia="Times New Roman" w:hAnsi="Times New Roman"/>
          <w:b/>
          <w:sz w:val="24"/>
          <w:szCs w:val="24"/>
          <w:lang w:eastAsia="el-GR"/>
        </w:rPr>
      </w:pPr>
      <w:r>
        <w:rPr>
          <w:rFonts w:ascii="Times New Roman" w:eastAsia="Times New Roman" w:hAnsi="Times New Roman"/>
          <w:sz w:val="24"/>
          <w:szCs w:val="24"/>
          <w:lang w:eastAsia="el-GR"/>
        </w:rPr>
        <w:t>Η αποσβεστική προθεσμία αναφέρεται στο δικαίωμα και όχι στην αξίωση και είναι η αποκλειστική προθεσμία που ορίζεται από το νόμο ή τους συμβαλλόμενους, μέσα στην οποία πρέπει να ασκηθεί το δικαίωμα. Αν αυτό δεν ασκηθεί μέσα σε αυτήν την προθεσμία, τότε επέρχεται απόσβεσή του.</w:t>
      </w:r>
    </w:p>
    <w:p w14:paraId="2DFEC94A" w14:textId="77777777" w:rsidR="002D233E" w:rsidRDefault="002D233E" w:rsidP="002D233E">
      <w:pPr>
        <w:spacing w:after="0" w:line="240" w:lineRule="auto"/>
        <w:rPr>
          <w:rFonts w:ascii="Times New Roman" w:eastAsia="Times New Roman" w:hAnsi="Times New Roman"/>
          <w:b/>
          <w:sz w:val="24"/>
          <w:szCs w:val="24"/>
          <w:lang w:eastAsia="el-GR"/>
        </w:rPr>
      </w:pPr>
    </w:p>
    <w:p w14:paraId="227CE1CB" w14:textId="77777777" w:rsidR="002D233E" w:rsidRDefault="002D233E" w:rsidP="002D233E">
      <w:pPr>
        <w:spacing w:after="0" w:line="240" w:lineRule="auto"/>
        <w:rPr>
          <w:rFonts w:ascii="Times New Roman" w:eastAsia="Times New Roman" w:hAnsi="Times New Roman"/>
          <w:b/>
          <w:i/>
          <w:sz w:val="24"/>
          <w:szCs w:val="24"/>
          <w:lang w:eastAsia="el-GR"/>
        </w:rPr>
      </w:pPr>
      <w:r>
        <w:rPr>
          <w:rFonts w:ascii="Times New Roman" w:eastAsia="Times New Roman" w:hAnsi="Times New Roman"/>
          <w:b/>
          <w:i/>
          <w:sz w:val="24"/>
          <w:szCs w:val="24"/>
          <w:lang w:eastAsia="el-GR"/>
        </w:rPr>
        <w:t>ΑΞΙΩΣΗ -----------ΠΑΡΑΓΡΑΦΗ</w:t>
      </w:r>
    </w:p>
    <w:p w14:paraId="2BEEEE48" w14:textId="77777777" w:rsidR="002D233E" w:rsidRDefault="002D233E" w:rsidP="002D233E">
      <w:pPr>
        <w:spacing w:after="0" w:line="240" w:lineRule="auto"/>
        <w:rPr>
          <w:rFonts w:ascii="Times New Roman" w:eastAsia="Times New Roman" w:hAnsi="Times New Roman"/>
          <w:b/>
          <w:i/>
          <w:sz w:val="24"/>
          <w:szCs w:val="24"/>
          <w:lang w:eastAsia="el-GR"/>
        </w:rPr>
      </w:pPr>
      <w:r>
        <w:rPr>
          <w:rFonts w:ascii="Times New Roman" w:eastAsia="Times New Roman" w:hAnsi="Times New Roman"/>
          <w:b/>
          <w:i/>
          <w:sz w:val="24"/>
          <w:szCs w:val="24"/>
          <w:lang w:eastAsia="el-GR"/>
        </w:rPr>
        <w:t>ΔΙΚΑΙΩΜΑ--------ΑΠΟΣΒΕΣΤΙΚΗ ΠΡΟΘΕΣΜΙΑ</w:t>
      </w:r>
    </w:p>
    <w:p w14:paraId="08380937" w14:textId="77777777" w:rsidR="002D233E" w:rsidRDefault="002D233E" w:rsidP="002D233E">
      <w:pPr>
        <w:spacing w:after="0" w:line="240" w:lineRule="auto"/>
        <w:rPr>
          <w:rFonts w:ascii="Times New Roman" w:eastAsia="Times New Roman" w:hAnsi="Times New Roman"/>
          <w:b/>
          <w:i/>
          <w:sz w:val="24"/>
          <w:szCs w:val="24"/>
          <w:lang w:eastAsia="el-GR"/>
        </w:rPr>
      </w:pPr>
    </w:p>
    <w:p w14:paraId="68C63A46" w14:textId="77777777" w:rsidR="002D233E" w:rsidRDefault="002D233E" w:rsidP="002D233E">
      <w:pPr>
        <w:spacing w:after="0" w:line="240" w:lineRule="auto"/>
        <w:rPr>
          <w:rFonts w:ascii="Times New Roman" w:eastAsia="Times New Roman" w:hAnsi="Times New Roman"/>
          <w:b/>
          <w:i/>
          <w:sz w:val="24"/>
          <w:szCs w:val="24"/>
          <w:lang w:eastAsia="el-GR"/>
        </w:rPr>
      </w:pPr>
      <w:r>
        <w:rPr>
          <w:rFonts w:ascii="Times New Roman" w:eastAsia="Times New Roman" w:hAnsi="Times New Roman"/>
          <w:b/>
          <w:i/>
          <w:sz w:val="24"/>
          <w:szCs w:val="24"/>
          <w:lang w:eastAsia="el-GR"/>
        </w:rPr>
        <w:t>Η αξίωση παραγράφεται.</w:t>
      </w:r>
    </w:p>
    <w:p w14:paraId="17B69195" w14:textId="77777777" w:rsidR="002D233E" w:rsidRDefault="002D233E" w:rsidP="002D233E">
      <w:pPr>
        <w:spacing w:after="0" w:line="240" w:lineRule="auto"/>
        <w:rPr>
          <w:rFonts w:ascii="Times New Roman" w:eastAsia="Times New Roman" w:hAnsi="Times New Roman"/>
          <w:b/>
          <w:i/>
          <w:sz w:val="24"/>
          <w:szCs w:val="24"/>
          <w:lang w:eastAsia="el-GR"/>
        </w:rPr>
      </w:pPr>
      <w:r>
        <w:rPr>
          <w:rFonts w:ascii="Times New Roman" w:eastAsia="Times New Roman" w:hAnsi="Times New Roman"/>
          <w:b/>
          <w:i/>
          <w:sz w:val="24"/>
          <w:szCs w:val="24"/>
          <w:lang w:eastAsia="el-GR"/>
        </w:rPr>
        <w:t>Το δικαίωμα αποσβήνεται.</w:t>
      </w:r>
    </w:p>
    <w:p w14:paraId="51FBC829" w14:textId="77777777" w:rsidR="002D233E" w:rsidRDefault="002D233E" w:rsidP="002D233E">
      <w:pPr>
        <w:spacing w:after="0" w:line="240" w:lineRule="auto"/>
        <w:rPr>
          <w:rFonts w:ascii="Times New Roman" w:eastAsia="Times New Roman" w:hAnsi="Times New Roman"/>
          <w:b/>
          <w:i/>
          <w:sz w:val="24"/>
          <w:szCs w:val="24"/>
          <w:lang w:eastAsia="el-GR"/>
        </w:rPr>
      </w:pPr>
    </w:p>
    <w:p w14:paraId="433AAE3A" w14:textId="77777777" w:rsidR="002D233E" w:rsidRDefault="002D233E" w:rsidP="002D233E">
      <w:p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(Άρα μπορεί να έχει παραγραφεί η αξίωσή μου να επιδιώξω δικαστικά το δικαίωμα, αλλά να μην έχει αποσβεστεί το δικαίωμα).</w:t>
      </w:r>
    </w:p>
    <w:p w14:paraId="27E0D8CF" w14:textId="77777777" w:rsidR="0044340C" w:rsidRDefault="0044340C"/>
    <w:sectPr w:rsidR="0044340C" w:rsidSect="002D233E">
      <w:headerReference w:type="default" r:id="rId7"/>
      <w:pgSz w:w="11906" w:h="16838"/>
      <w:pgMar w:top="1440" w:right="1800" w:bottom="1440" w:left="1800" w:header="708" w:footer="708" w:gutter="0"/>
      <w:pgNumType w:start="2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1DE00" w14:textId="77777777" w:rsidR="002D233E" w:rsidRDefault="002D233E" w:rsidP="002D233E">
      <w:pPr>
        <w:spacing w:after="0" w:line="240" w:lineRule="auto"/>
      </w:pPr>
      <w:r>
        <w:separator/>
      </w:r>
    </w:p>
  </w:endnote>
  <w:endnote w:type="continuationSeparator" w:id="0">
    <w:p w14:paraId="5A546442" w14:textId="77777777" w:rsidR="002D233E" w:rsidRDefault="002D233E" w:rsidP="002D2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AC0C3" w14:textId="77777777" w:rsidR="002D233E" w:rsidRDefault="002D233E" w:rsidP="002D233E">
      <w:pPr>
        <w:spacing w:after="0" w:line="240" w:lineRule="auto"/>
      </w:pPr>
      <w:r>
        <w:separator/>
      </w:r>
    </w:p>
  </w:footnote>
  <w:footnote w:type="continuationSeparator" w:id="0">
    <w:p w14:paraId="78C7F704" w14:textId="77777777" w:rsidR="002D233E" w:rsidRDefault="002D233E" w:rsidP="002D23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5895665"/>
      <w:docPartObj>
        <w:docPartGallery w:val="Page Numbers (Top of Page)"/>
        <w:docPartUnique/>
      </w:docPartObj>
    </w:sdtPr>
    <w:sdtEndPr>
      <w:rPr>
        <w:noProof/>
      </w:rPr>
    </w:sdtEndPr>
    <w:sdtContent>
      <w:p w14:paraId="5FAFF782" w14:textId="7AED3BDD" w:rsidR="002D233E" w:rsidRDefault="002D233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0C01E90" w14:textId="77777777" w:rsidR="002D233E" w:rsidRDefault="002D23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079A"/>
    <w:multiLevelType w:val="hybridMultilevel"/>
    <w:tmpl w:val="9698B030"/>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15:restartNumberingAfterBreak="0">
    <w:nsid w:val="04207CCE"/>
    <w:multiLevelType w:val="hybridMultilevel"/>
    <w:tmpl w:val="84703618"/>
    <w:lvl w:ilvl="0" w:tplc="04080001">
      <w:start w:val="1"/>
      <w:numFmt w:val="bullet"/>
      <w:lvlText w:val=""/>
      <w:lvlJc w:val="left"/>
      <w:pPr>
        <w:tabs>
          <w:tab w:val="num" w:pos="780"/>
        </w:tabs>
        <w:ind w:left="7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15:restartNumberingAfterBreak="0">
    <w:nsid w:val="07A9079C"/>
    <w:multiLevelType w:val="hybridMultilevel"/>
    <w:tmpl w:val="14D82450"/>
    <w:lvl w:ilvl="0" w:tplc="04080001">
      <w:start w:val="1"/>
      <w:numFmt w:val="bullet"/>
      <w:lvlText w:val=""/>
      <w:lvlJc w:val="left"/>
      <w:pPr>
        <w:tabs>
          <w:tab w:val="num" w:pos="960"/>
        </w:tabs>
        <w:ind w:left="96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15:restartNumberingAfterBreak="0">
    <w:nsid w:val="0B7659FE"/>
    <w:multiLevelType w:val="hybridMultilevel"/>
    <w:tmpl w:val="6F466A28"/>
    <w:lvl w:ilvl="0" w:tplc="04080001">
      <w:start w:val="1"/>
      <w:numFmt w:val="bullet"/>
      <w:lvlText w:val=""/>
      <w:lvlJc w:val="left"/>
      <w:pPr>
        <w:tabs>
          <w:tab w:val="num" w:pos="840"/>
        </w:tabs>
        <w:ind w:left="84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15:restartNumberingAfterBreak="0">
    <w:nsid w:val="0FC35CAA"/>
    <w:multiLevelType w:val="hybridMultilevel"/>
    <w:tmpl w:val="26D653C6"/>
    <w:lvl w:ilvl="0" w:tplc="0408000F">
      <w:start w:val="40"/>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5" w15:restartNumberingAfterBreak="0">
    <w:nsid w:val="10DA2DEC"/>
    <w:multiLevelType w:val="hybridMultilevel"/>
    <w:tmpl w:val="03D07A96"/>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6" w15:restartNumberingAfterBreak="0">
    <w:nsid w:val="120878F9"/>
    <w:multiLevelType w:val="hybridMultilevel"/>
    <w:tmpl w:val="DE38CC1A"/>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7" w15:restartNumberingAfterBreak="0">
    <w:nsid w:val="174014A7"/>
    <w:multiLevelType w:val="hybridMultilevel"/>
    <w:tmpl w:val="244A9DA8"/>
    <w:lvl w:ilvl="0" w:tplc="04080001">
      <w:start w:val="1"/>
      <w:numFmt w:val="bullet"/>
      <w:lvlText w:val=""/>
      <w:lvlJc w:val="left"/>
      <w:pPr>
        <w:tabs>
          <w:tab w:val="num" w:pos="780"/>
        </w:tabs>
        <w:ind w:left="7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8" w15:restartNumberingAfterBreak="0">
    <w:nsid w:val="1F007A12"/>
    <w:multiLevelType w:val="hybridMultilevel"/>
    <w:tmpl w:val="981CF0A8"/>
    <w:lvl w:ilvl="0" w:tplc="04080001">
      <w:start w:val="1"/>
      <w:numFmt w:val="bullet"/>
      <w:lvlText w:val=""/>
      <w:lvlJc w:val="left"/>
      <w:pPr>
        <w:tabs>
          <w:tab w:val="num" w:pos="780"/>
        </w:tabs>
        <w:ind w:left="7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9" w15:restartNumberingAfterBreak="0">
    <w:nsid w:val="2BF340B5"/>
    <w:multiLevelType w:val="hybridMultilevel"/>
    <w:tmpl w:val="669608A8"/>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0" w15:restartNumberingAfterBreak="0">
    <w:nsid w:val="2C5C0E42"/>
    <w:multiLevelType w:val="hybridMultilevel"/>
    <w:tmpl w:val="78BC5698"/>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1" w15:restartNumberingAfterBreak="0">
    <w:nsid w:val="2D5F503F"/>
    <w:multiLevelType w:val="hybridMultilevel"/>
    <w:tmpl w:val="999674E8"/>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2" w15:restartNumberingAfterBreak="0">
    <w:nsid w:val="300B493C"/>
    <w:multiLevelType w:val="hybridMultilevel"/>
    <w:tmpl w:val="8D86F976"/>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3" w15:restartNumberingAfterBreak="0">
    <w:nsid w:val="31DD2C47"/>
    <w:multiLevelType w:val="hybridMultilevel"/>
    <w:tmpl w:val="5678BD02"/>
    <w:lvl w:ilvl="0" w:tplc="0408000F">
      <w:start w:val="4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4" w15:restartNumberingAfterBreak="0">
    <w:nsid w:val="406B00B9"/>
    <w:multiLevelType w:val="hybridMultilevel"/>
    <w:tmpl w:val="666EEA3A"/>
    <w:lvl w:ilvl="0" w:tplc="0408000F">
      <w:start w:val="43"/>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5" w15:restartNumberingAfterBreak="0">
    <w:nsid w:val="60057944"/>
    <w:multiLevelType w:val="hybridMultilevel"/>
    <w:tmpl w:val="1460FEC4"/>
    <w:lvl w:ilvl="0" w:tplc="0408000F">
      <w:start w:val="37"/>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6" w15:restartNumberingAfterBreak="0">
    <w:nsid w:val="63C372B0"/>
    <w:multiLevelType w:val="hybridMultilevel"/>
    <w:tmpl w:val="29A03398"/>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7" w15:restartNumberingAfterBreak="0">
    <w:nsid w:val="64F60EC4"/>
    <w:multiLevelType w:val="hybridMultilevel"/>
    <w:tmpl w:val="6D247FA0"/>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8" w15:restartNumberingAfterBreak="0">
    <w:nsid w:val="72F44838"/>
    <w:multiLevelType w:val="hybridMultilevel"/>
    <w:tmpl w:val="ADFAF6DE"/>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16cid:durableId="158264126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4545825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47942323">
    <w:abstractNumId w:val="15"/>
    <w:lvlOverride w:ilvl="0">
      <w:startOverride w:val="3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8831743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5135235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75762863">
    <w:abstractNumId w:val="4"/>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7067183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7282987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33727581">
    <w:abstractNumId w:val="13"/>
    <w:lvlOverride w:ilvl="0">
      <w:startOverride w:val="4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75649147">
    <w:abstractNumId w:val="14"/>
    <w:lvlOverride w:ilvl="0">
      <w:startOverride w:val="4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7431020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6351417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2257896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0667384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394546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6376768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8563247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4896081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1715670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33E"/>
    <w:rsid w:val="002D233E"/>
    <w:rsid w:val="0044340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FD78E"/>
  <w15:chartTrackingRefBased/>
  <w15:docId w15:val="{1AFDA921-07DB-48E9-8FFC-2258C4AEA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33E"/>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233E"/>
    <w:pPr>
      <w:spacing w:after="0" w:line="240" w:lineRule="auto"/>
      <w:ind w:left="720"/>
      <w:contextualSpacing/>
    </w:pPr>
    <w:rPr>
      <w:rFonts w:ascii="Times New Roman" w:eastAsia="Times New Roman" w:hAnsi="Times New Roman"/>
      <w:sz w:val="24"/>
      <w:szCs w:val="24"/>
      <w:lang w:eastAsia="el-GR"/>
    </w:rPr>
  </w:style>
  <w:style w:type="paragraph" w:styleId="Header">
    <w:name w:val="header"/>
    <w:basedOn w:val="Normal"/>
    <w:link w:val="HeaderChar"/>
    <w:uiPriority w:val="99"/>
    <w:unhideWhenUsed/>
    <w:rsid w:val="002D233E"/>
    <w:pPr>
      <w:tabs>
        <w:tab w:val="center" w:pos="4153"/>
        <w:tab w:val="right" w:pos="8306"/>
      </w:tabs>
      <w:spacing w:after="0" w:line="240" w:lineRule="auto"/>
    </w:pPr>
  </w:style>
  <w:style w:type="character" w:customStyle="1" w:styleId="HeaderChar">
    <w:name w:val="Header Char"/>
    <w:basedOn w:val="DefaultParagraphFont"/>
    <w:link w:val="Header"/>
    <w:uiPriority w:val="99"/>
    <w:rsid w:val="002D233E"/>
    <w:rPr>
      <w:rFonts w:ascii="Calibri" w:eastAsia="Calibri" w:hAnsi="Calibri" w:cs="Times New Roman"/>
    </w:rPr>
  </w:style>
  <w:style w:type="paragraph" w:styleId="Footer">
    <w:name w:val="footer"/>
    <w:basedOn w:val="Normal"/>
    <w:link w:val="FooterChar"/>
    <w:uiPriority w:val="99"/>
    <w:unhideWhenUsed/>
    <w:rsid w:val="002D233E"/>
    <w:pPr>
      <w:tabs>
        <w:tab w:val="center" w:pos="4153"/>
        <w:tab w:val="right" w:pos="8306"/>
      </w:tabs>
      <w:spacing w:after="0" w:line="240" w:lineRule="auto"/>
    </w:pPr>
  </w:style>
  <w:style w:type="character" w:customStyle="1" w:styleId="FooterChar">
    <w:name w:val="Footer Char"/>
    <w:basedOn w:val="DefaultParagraphFont"/>
    <w:link w:val="Footer"/>
    <w:uiPriority w:val="99"/>
    <w:rsid w:val="002D233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040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3341</Words>
  <Characters>18043</Characters>
  <Application>Microsoft Office Word</Application>
  <DocSecurity>0</DocSecurity>
  <Lines>150</Lines>
  <Paragraphs>42</Paragraphs>
  <ScaleCrop>false</ScaleCrop>
  <Company/>
  <LinksUpToDate>false</LinksUpToDate>
  <CharactersWithSpaces>21342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 nerantzi</dc:creator>
  <cp:keywords/>
  <dc:description/>
  <cp:lastModifiedBy>eleni nerantzi</cp:lastModifiedBy>
  <cp:revision>1</cp:revision>
  <dcterms:created xsi:type="dcterms:W3CDTF">2022-11-23T07:27:00Z</dcterms:created>
  <dcterms:modified xsi:type="dcterms:W3CDTF">2022-11-23T07:29:00Z</dcterms:modified>
</cp:coreProperties>
</file>