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1486871" w:displacedByCustomXml="next"/>
    <w:bookmarkStart w:id="1" w:name="_Toc121487000" w:displacedByCustomXml="next"/>
    <w:sdt>
      <w:sdtPr>
        <w:id w:val="34910341"/>
        <w:docPartObj>
          <w:docPartGallery w:val="Cover Pages"/>
          <w:docPartUnique/>
        </w:docPartObj>
      </w:sdtPr>
      <w:sdtEndPr>
        <w:rPr>
          <w:rFonts w:ascii="Tahoma" w:hAnsi="Tahoma" w:cs="Tahoma"/>
        </w:rPr>
      </w:sdtEndPr>
      <w:sdtContent>
        <w:p w:rsidR="008A25F2" w:rsidRDefault="001A7472">
          <w:r>
            <w:rPr>
              <w:noProof/>
              <w:lang w:eastAsia="en-US"/>
            </w:rPr>
            <w:pict>
              <v:group id="_x0000_s1028" style="position:absolute;margin-left:0;margin-top:-1pt;width:595.3pt;height:697.85pt;z-index:251658752;mso-width-percent:1000;mso-height-percent:1000;mso-position-horizontal-relative:page;mso-position-vertical-relative:margin;mso-width-percent:1000;mso-height-percent:1000;mso-height-relative:margin" coordorigin=",1440" coordsize="12239,12960" o:allowincell="f">
                <v:group id="_x0000_s1029"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0" style="position:absolute;left:-6;top:3717;width:12189;height:3550" coordorigin="18,7468" coordsize="12189,3550">
                    <v:shape id="_x0000_s1031" style="position:absolute;left:18;top:7837;width:7132;height:2863;mso-width-relative:page;mso-height-relative:page" coordsize="7132,2863" path="m,l17,2863,7132,2578r,-2378l,xe" fillcolor="#a7bfde [1620]" stroked="f">
                      <v:fill opacity=".5"/>
                      <v:path arrowok="t"/>
                    </v:shape>
                    <v:shape id="_x0000_s1032" style="position:absolute;left:7150;top:7468;width:3466;height:3550;mso-width-relative:page;mso-height-relative:page" coordsize="3466,3550" path="m,569l,2930r3466,620l3466,,,569xe" fillcolor="#d3dfee [820]" stroked="f">
                      <v:fill opacity=".5"/>
                      <v:path arrowok="t"/>
                    </v:shape>
                    <v:shape id="_x0000_s1033" style="position:absolute;left:10616;top:7468;width:1591;height:3550;mso-width-relative:page;mso-height-relative:page" coordsize="1591,3550" path="m,l,3550,1591,2746r,-2009l,xe" fillcolor="#a7bfde [1620]" stroked="f">
                      <v:fill opacity=".5"/>
                      <v:path arrowok="t"/>
                    </v:shape>
                  </v:group>
                  <v:shape id="_x0000_s1034" style="position:absolute;left:8071;top:4069;width:4120;height:2913;mso-width-relative:page;mso-height-relative:page" coordsize="4120,2913" path="m1,251l,2662r4120,251l4120,,1,251xe" fillcolor="#d8d8d8 [2732]" stroked="f">
                    <v:path arrowok="t"/>
                  </v:shape>
                  <v:shape id="_x0000_s1035" style="position:absolute;left:4104;top:3399;width:3985;height:4236;mso-width-relative:page;mso-height-relative:page" coordsize="3985,4236" path="m,l,4236,3985,3349r,-2428l,xe" fillcolor="#bfbfbf [2412]" stroked="f">
                    <v:path arrowok="t"/>
                  </v:shape>
                  <v:shape id="_x0000_s1036" style="position:absolute;left:18;top:3399;width:4086;height:4253;mso-width-relative:page;mso-height-relative:page" coordsize="4086,4253" path="m4086,r-2,4253l,3198,,1072,4086,xe" fillcolor="#d8d8d8 [2732]" stroked="f">
                    <v:path arrowok="t"/>
                  </v:shape>
                  <v:shape id="_x0000_s1037" style="position:absolute;left:17;top:3617;width:2076;height:3851;mso-width-relative:page;mso-height-relative:page" coordsize="2076,3851" path="m,921l2060,r16,3851l,2981,,921xe" fillcolor="#d3dfee [820]" stroked="f">
                    <v:fill opacity="45875f"/>
                    <v:path arrowok="t"/>
                  </v:shape>
                  <v:shape id="_x0000_s1038" style="position:absolute;left:2077;top:3617;width:6011;height:3835;mso-width-relative:page;mso-height-relative:page" coordsize="6011,3835" path="m,l17,3835,6011,2629r,-1390l,xe" fillcolor="#a7bfde [1620]" stroked="f">
                    <v:fill opacity="45875f"/>
                    <v:path arrowok="t"/>
                  </v:shape>
                  <v:shape id="_x0000_s1039" style="position:absolute;left:8088;top:3835;width:4102;height:3432;mso-width-relative:page;mso-height-relative:page" coordsize="4102,3432" path="m,1038l,2411,4102,3432,4102,,,1038xe" fillcolor="#d3dfee [820]" stroked="f">
                    <v:fill opacity="45875f"/>
                    <v:path arrowok="t"/>
                  </v:shape>
                </v:group>
                <v:rect id="_x0000_s1040" style="position:absolute;left:1800;top:1440;width:8638;height:817;mso-width-percent:1000;mso-position-horizontal:center;mso-position-horizontal-relative:margin;mso-position-vertical:top;mso-position-vertical-relative:margin;mso-width-percent:1000;mso-width-relative:margin;mso-height-relative:margin" filled="f" stroked="f">
                  <v:textbox style="mso-next-textbox:#_x0000_s1040;mso-fit-shape-to-text:t">
                    <w:txbxContent>
                      <w:p w:rsidR="006A16B2" w:rsidRDefault="006A16B2">
                        <w:pPr>
                          <w:rPr>
                            <w:b/>
                            <w:bCs/>
                            <w:color w:val="808080" w:themeColor="text1" w:themeTint="7F"/>
                            <w:sz w:val="32"/>
                            <w:szCs w:val="32"/>
                          </w:rPr>
                        </w:pPr>
                      </w:p>
                      <w:p w:rsidR="006A16B2" w:rsidRDefault="006A16B2">
                        <w:pPr>
                          <w:rPr>
                            <w:b/>
                            <w:bCs/>
                            <w:color w:val="808080" w:themeColor="text1" w:themeTint="7F"/>
                            <w:sz w:val="32"/>
                            <w:szCs w:val="32"/>
                          </w:rPr>
                        </w:pPr>
                      </w:p>
                    </w:txbxContent>
                  </v:textbox>
                </v:rect>
                <v:rect id="_x0000_s1041" style="position:absolute;left:6494;top:11160;width:4998;height:390;mso-position-horizontal-relative:margin;mso-position-vertical-relative:margin" filled="f" stroked="f">
                  <v:textbox style="mso-next-textbox:#_x0000_s1041;mso-fit-shape-to-text:t">
                    <w:txbxContent>
                      <w:sdt>
                        <w:sdtPr>
                          <w:alias w:val="Έτος"/>
                          <w:id w:val="34910373"/>
                          <w:dataBinding w:prefixMappings="xmlns:ns0='http://schemas.microsoft.com/office/2006/coverPageProps'" w:xpath="/ns0:CoverPageProperties[1]/ns0:PublishDate[1]" w:storeItemID="{55AF091B-3C7A-41E3-B477-F2FDAA23CFDA}"/>
                          <w:date>
                            <w:dateFormat w:val="yy"/>
                            <w:lid w:val="el-GR"/>
                            <w:storeMappedDataAs w:val="dateTime"/>
                            <w:calendar w:val="gregorian"/>
                          </w:date>
                        </w:sdtPr>
                        <w:sdtContent>
                          <w:p w:rsidR="006A16B2" w:rsidRDefault="006A16B2">
                            <w:pPr>
                              <w:jc w:val="right"/>
                              <w:rPr>
                                <w:sz w:val="96"/>
                                <w:szCs w:val="96"/>
                              </w:rPr>
                            </w:pPr>
                            <w:r>
                              <w:t>2022Α</w:t>
                            </w:r>
                          </w:p>
                        </w:sdtContent>
                      </w:sdt>
                    </w:txbxContent>
                  </v:textbox>
                </v:rect>
                <v:rect id="_x0000_s1042"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2">
                    <w:txbxContent>
                      <w:sdt>
                        <w:sdtPr>
                          <w:rPr>
                            <w:b/>
                            <w:bCs/>
                            <w:color w:val="4F81BD" w:themeColor="accent1"/>
                            <w:sz w:val="40"/>
                            <w:szCs w:val="40"/>
                          </w:rPr>
                          <w:alias w:val="Υπότιτλος"/>
                          <w:id w:val="34910374"/>
                          <w:dataBinding w:prefixMappings="xmlns:ns0='http://schemas.openxmlformats.org/package/2006/metadata/core-properties' xmlns:ns1='http://purl.org/dc/elements/1.1/'" w:xpath="/ns0:coreProperties[1]/ns1:subject[1]" w:storeItemID="{6C3C8BC8-F283-45AE-878A-BAB7291924A1}"/>
                          <w:text/>
                        </w:sdtPr>
                        <w:sdtContent>
                          <w:p w:rsidR="006A16B2" w:rsidRDefault="006A16B2">
                            <w:pPr>
                              <w:rPr>
                                <w:b/>
                                <w:bCs/>
                                <w:color w:val="4F81BD" w:themeColor="accent1"/>
                                <w:sz w:val="40"/>
                                <w:szCs w:val="40"/>
                              </w:rPr>
                            </w:pPr>
                            <w:r>
                              <w:rPr>
                                <w:b/>
                                <w:bCs/>
                                <w:color w:val="4F81BD" w:themeColor="accent1"/>
                                <w:sz w:val="40"/>
                                <w:szCs w:val="40"/>
                              </w:rPr>
                              <w:t>ΟΙΚΟΝΟΜΙΚΗ ΤΩΝ ΕΠΙΧΕΙΡΗΣΕΩΝ</w:t>
                            </w:r>
                          </w:p>
                        </w:sdtContent>
                      </w:sdt>
                      <w:sdt>
                        <w:sdtPr>
                          <w:rPr>
                            <w:b/>
                            <w:bCs/>
                            <w:color w:val="808080" w:themeColor="text1" w:themeTint="7F"/>
                          </w:rPr>
                          <w:alias w:val="Συντάκτης"/>
                          <w:id w:val="34910375"/>
                          <w:dataBinding w:prefixMappings="xmlns:ns0='http://schemas.openxmlformats.org/package/2006/metadata/core-properties' xmlns:ns1='http://purl.org/dc/elements/1.1/'" w:xpath="/ns0:coreProperties[1]/ns1:creator[1]" w:storeItemID="{6C3C8BC8-F283-45AE-878A-BAB7291924A1}"/>
                          <w:text/>
                        </w:sdtPr>
                        <w:sdtContent>
                          <w:p w:rsidR="006A16B2" w:rsidRPr="008A25F2" w:rsidRDefault="006A16B2">
                            <w:pPr>
                              <w:rPr>
                                <w:b/>
                                <w:bCs/>
                                <w:color w:val="808080" w:themeColor="text1" w:themeTint="7F"/>
                              </w:rPr>
                            </w:pPr>
                            <w:r w:rsidRPr="008A25F2">
                              <w:rPr>
                                <w:b/>
                                <w:bCs/>
                                <w:color w:val="808080" w:themeColor="text1" w:themeTint="7F"/>
                              </w:rPr>
                              <w:t>ΠΑΠΠΑ ΑΙΚΑΤΕΡΙΝΗ</w:t>
                            </w:r>
                            <w:r w:rsidR="004A6FB1">
                              <w:rPr>
                                <w:b/>
                                <w:bCs/>
                                <w:color w:val="808080" w:themeColor="text1" w:themeTint="7F"/>
                              </w:rPr>
                              <w:t xml:space="preserve"> ΟΙΚΟΝΟΜΟΛΟΓΟΣ</w:t>
                            </w:r>
                          </w:p>
                        </w:sdtContent>
                      </w:sdt>
                      <w:p w:rsidR="006A16B2" w:rsidRDefault="006A16B2">
                        <w:pPr>
                          <w:rPr>
                            <w:b/>
                            <w:bCs/>
                            <w:color w:val="808080" w:themeColor="text1" w:themeTint="7F"/>
                            <w:sz w:val="32"/>
                            <w:szCs w:val="32"/>
                          </w:rPr>
                        </w:pPr>
                      </w:p>
                    </w:txbxContent>
                  </v:textbox>
                </v:rect>
                <w10:wrap anchorx="page" anchory="margin"/>
              </v:group>
            </w:pict>
          </w:r>
        </w:p>
        <w:p w:rsidR="008A25F2" w:rsidRDefault="008A25F2"/>
        <w:p w:rsidR="008A25F2" w:rsidRDefault="008A25F2">
          <w:pPr>
            <w:spacing w:after="200" w:line="276" w:lineRule="auto"/>
            <w:rPr>
              <w:rFonts w:ascii="Tahoma" w:hAnsi="Tahoma" w:cs="Tahoma"/>
              <w:b/>
              <w:bCs/>
              <w:kern w:val="32"/>
            </w:rPr>
          </w:pPr>
          <w:r>
            <w:rPr>
              <w:rFonts w:ascii="Tahoma" w:hAnsi="Tahoma" w:cs="Tahoma"/>
            </w:rPr>
            <w:br w:type="page"/>
          </w:r>
        </w:p>
      </w:sdtContent>
    </w:sdt>
    <w:p w:rsidR="00065F00" w:rsidRDefault="00065F00" w:rsidP="008A25F2">
      <w:pPr>
        <w:pStyle w:val="1"/>
        <w:spacing w:line="360" w:lineRule="auto"/>
        <w:jc w:val="center"/>
        <w:rPr>
          <w:rFonts w:ascii="Tahoma" w:hAnsi="Tahoma" w:cs="Tahoma"/>
          <w:sz w:val="22"/>
          <w:szCs w:val="22"/>
        </w:rPr>
      </w:pPr>
    </w:p>
    <w:p w:rsidR="00065F00" w:rsidRDefault="00065F00" w:rsidP="004A6FB1">
      <w:pPr>
        <w:pStyle w:val="1"/>
        <w:spacing w:line="360" w:lineRule="auto"/>
        <w:rPr>
          <w:rFonts w:ascii="Tahoma" w:hAnsi="Tahoma" w:cs="Tahoma"/>
          <w:sz w:val="22"/>
          <w:szCs w:val="22"/>
        </w:rPr>
      </w:pPr>
      <w:r>
        <w:rPr>
          <w:rFonts w:ascii="Tahoma" w:hAnsi="Tahoma" w:cs="Tahoma"/>
          <w:sz w:val="22"/>
          <w:szCs w:val="22"/>
        </w:rPr>
        <w:t>ΚΕΦΑΛΑΙΟ 1</w:t>
      </w:r>
    </w:p>
    <w:p w:rsidR="008A25F2" w:rsidRPr="00BC7FD0" w:rsidRDefault="008A25F2" w:rsidP="004A6FB1">
      <w:pPr>
        <w:pStyle w:val="1"/>
        <w:spacing w:line="360" w:lineRule="auto"/>
        <w:rPr>
          <w:rFonts w:ascii="Tahoma" w:hAnsi="Tahoma" w:cs="Tahoma"/>
          <w:sz w:val="22"/>
          <w:szCs w:val="22"/>
        </w:rPr>
      </w:pPr>
      <w:r w:rsidRPr="00BC7FD0">
        <w:rPr>
          <w:rFonts w:ascii="Tahoma" w:hAnsi="Tahoma" w:cs="Tahoma"/>
          <w:sz w:val="22"/>
          <w:szCs w:val="22"/>
        </w:rPr>
        <w:t>Το Οικονομικό Κύκλωμα</w:t>
      </w:r>
      <w:bookmarkEnd w:id="1"/>
      <w:bookmarkEnd w:id="0"/>
    </w:p>
    <w:p w:rsidR="008A25F2" w:rsidRPr="00BC7FD0" w:rsidRDefault="008A25F2" w:rsidP="008A25F2">
      <w:pPr>
        <w:spacing w:line="360" w:lineRule="auto"/>
        <w:ind w:firstLine="720"/>
        <w:rPr>
          <w:rFonts w:ascii="Tahoma" w:hAnsi="Tahoma" w:cs="Tahoma"/>
          <w:sz w:val="20"/>
          <w:szCs w:val="20"/>
        </w:rPr>
      </w:pPr>
      <w:r w:rsidRPr="00BC7FD0">
        <w:rPr>
          <w:rFonts w:ascii="Tahoma" w:hAnsi="Tahoma" w:cs="Tahoma"/>
          <w:sz w:val="20"/>
          <w:szCs w:val="20"/>
        </w:rPr>
        <w:t>Είναι γνωστό ότι η μελέτη της οικονομικής θεωρίας διακρίνεται στη:</w:t>
      </w:r>
    </w:p>
    <w:p w:rsidR="008A25F2" w:rsidRPr="00BC7FD0" w:rsidRDefault="008A25F2" w:rsidP="008A25F2">
      <w:pPr>
        <w:spacing w:line="360" w:lineRule="auto"/>
        <w:rPr>
          <w:rFonts w:ascii="Tahoma" w:hAnsi="Tahoma" w:cs="Tahoma"/>
          <w:sz w:val="20"/>
          <w:szCs w:val="20"/>
        </w:rPr>
      </w:pPr>
      <w:r w:rsidRPr="00BC7FD0">
        <w:rPr>
          <w:rFonts w:ascii="Tahoma" w:hAnsi="Tahoma" w:cs="Tahoma"/>
          <w:sz w:val="20"/>
          <w:szCs w:val="20"/>
        </w:rPr>
        <w:t xml:space="preserve">Α) </w:t>
      </w:r>
      <w:r w:rsidRPr="00BC7FD0">
        <w:rPr>
          <w:rFonts w:ascii="Tahoma" w:hAnsi="Tahoma" w:cs="Tahoma"/>
          <w:sz w:val="20"/>
          <w:szCs w:val="20"/>
          <w:u w:val="single"/>
        </w:rPr>
        <w:t>μικροοικονομική ανάλυση</w:t>
      </w:r>
      <w:r w:rsidRPr="00BC7FD0">
        <w:rPr>
          <w:rFonts w:ascii="Tahoma" w:hAnsi="Tahoma" w:cs="Tahoma"/>
          <w:sz w:val="20"/>
          <w:szCs w:val="20"/>
        </w:rPr>
        <w:t xml:space="preserve"> που αναφέρεται κυρίως στη συμπεριφορά των μεμονωμένων  ατόμων/μονάδων και στη</w:t>
      </w:r>
    </w:p>
    <w:p w:rsidR="008A25F2" w:rsidRPr="00BC7FD0" w:rsidRDefault="008A25F2" w:rsidP="008A25F2">
      <w:pPr>
        <w:spacing w:line="360" w:lineRule="auto"/>
        <w:rPr>
          <w:rFonts w:ascii="Tahoma" w:hAnsi="Tahoma" w:cs="Tahoma"/>
          <w:sz w:val="20"/>
          <w:szCs w:val="20"/>
        </w:rPr>
      </w:pPr>
      <w:r w:rsidRPr="00BC7FD0">
        <w:rPr>
          <w:rFonts w:ascii="Tahoma" w:hAnsi="Tahoma" w:cs="Tahoma"/>
          <w:sz w:val="20"/>
          <w:szCs w:val="20"/>
        </w:rPr>
        <w:t xml:space="preserve">Β) </w:t>
      </w:r>
      <w:r w:rsidRPr="00BC7FD0">
        <w:rPr>
          <w:rFonts w:ascii="Tahoma" w:hAnsi="Tahoma" w:cs="Tahoma"/>
          <w:sz w:val="20"/>
          <w:szCs w:val="20"/>
          <w:u w:val="single"/>
        </w:rPr>
        <w:t>μακροοικονομική ανάλυση</w:t>
      </w:r>
      <w:r w:rsidRPr="00BC7FD0">
        <w:rPr>
          <w:rFonts w:ascii="Tahoma" w:hAnsi="Tahoma" w:cs="Tahoma"/>
          <w:sz w:val="20"/>
          <w:szCs w:val="20"/>
        </w:rPr>
        <w:t xml:space="preserve"> που μελετά την </w:t>
      </w:r>
      <w:proofErr w:type="spellStart"/>
      <w:r w:rsidRPr="00BC7FD0">
        <w:rPr>
          <w:rFonts w:ascii="Tahoma" w:hAnsi="Tahoma" w:cs="Tahoma"/>
          <w:sz w:val="20"/>
          <w:szCs w:val="20"/>
        </w:rPr>
        <w:t>αλληλοεξάρτηση</w:t>
      </w:r>
      <w:proofErr w:type="spellEnd"/>
      <w:r w:rsidRPr="00BC7FD0">
        <w:rPr>
          <w:rFonts w:ascii="Tahoma" w:hAnsi="Tahoma" w:cs="Tahoma"/>
          <w:sz w:val="20"/>
          <w:szCs w:val="20"/>
        </w:rPr>
        <w:t xml:space="preserve"> των συνολικών μεγεθών της οικονομίας όπως για παράδειγμα είναι ο προσδιορισμός του ποσοστού </w:t>
      </w:r>
      <w:proofErr w:type="spellStart"/>
      <w:r w:rsidRPr="00BC7FD0">
        <w:rPr>
          <w:rFonts w:ascii="Tahoma" w:hAnsi="Tahoma" w:cs="Tahoma"/>
          <w:sz w:val="20"/>
          <w:szCs w:val="20"/>
        </w:rPr>
        <w:t>απασχολήσης</w:t>
      </w:r>
      <w:proofErr w:type="spellEnd"/>
      <w:r w:rsidRPr="00BC7FD0">
        <w:rPr>
          <w:rFonts w:ascii="Tahoma" w:hAnsi="Tahoma" w:cs="Tahoma"/>
          <w:sz w:val="20"/>
          <w:szCs w:val="20"/>
        </w:rPr>
        <w:t xml:space="preserve"> του εργατικού δυναμικού.</w:t>
      </w:r>
    </w:p>
    <w:p w:rsidR="008A25F2" w:rsidRPr="00BC7FD0" w:rsidRDefault="008A25F2" w:rsidP="008A25F2">
      <w:pPr>
        <w:pStyle w:val="a5"/>
        <w:ind w:firstLine="720"/>
        <w:rPr>
          <w:szCs w:val="20"/>
        </w:rPr>
      </w:pPr>
      <w:r w:rsidRPr="00BC7FD0">
        <w:rPr>
          <w:szCs w:val="20"/>
        </w:rPr>
        <w:t xml:space="preserve">Για την πληρέστερη κατανόηση των λειτουργιών των βασικών οικονομικών μονάδων (του νοικοκυριού και της επιχείρησης) που μελετώνται στο πλαίσιο της δραστηριότητας </w:t>
      </w:r>
      <w:r w:rsidRPr="00BC7FD0">
        <w:rPr>
          <w:b/>
          <w:bCs/>
          <w:i/>
          <w:iCs/>
          <w:szCs w:val="20"/>
        </w:rPr>
        <w:t>«</w:t>
      </w:r>
      <w:proofErr w:type="spellStart"/>
      <w:r w:rsidRPr="00BC7FD0">
        <w:rPr>
          <w:b/>
          <w:bCs/>
          <w:i/>
          <w:iCs/>
          <w:szCs w:val="20"/>
        </w:rPr>
        <w:t>Oικονομία</w:t>
      </w:r>
      <w:proofErr w:type="spellEnd"/>
      <w:r w:rsidRPr="00BC7FD0">
        <w:rPr>
          <w:b/>
          <w:bCs/>
          <w:i/>
          <w:iCs/>
          <w:szCs w:val="20"/>
        </w:rPr>
        <w:t>-</w:t>
      </w:r>
      <w:proofErr w:type="spellStart"/>
      <w:r w:rsidRPr="00BC7FD0">
        <w:rPr>
          <w:b/>
          <w:bCs/>
          <w:i/>
          <w:iCs/>
          <w:szCs w:val="20"/>
        </w:rPr>
        <w:t>Eπιχειρηματικότητα</w:t>
      </w:r>
      <w:proofErr w:type="spellEnd"/>
      <w:r w:rsidRPr="00BC7FD0">
        <w:rPr>
          <w:b/>
          <w:bCs/>
          <w:i/>
          <w:iCs/>
          <w:szCs w:val="20"/>
        </w:rPr>
        <w:t>»</w:t>
      </w:r>
      <w:r w:rsidRPr="00BC7FD0">
        <w:rPr>
          <w:i/>
          <w:iCs/>
          <w:szCs w:val="20"/>
        </w:rPr>
        <w:t>,</w:t>
      </w:r>
      <w:r w:rsidRPr="00BC7FD0">
        <w:rPr>
          <w:szCs w:val="20"/>
        </w:rPr>
        <w:t xml:space="preserve"> θα προσπαθήσουμε αρχικά  να αποτυπώσουμε τη λειτουργία του οικονομικού συστήματος με μια απλοποιημένη διαγραμματική παρουσίαση των βασικών ροών του στο παρακάτω διάγραμμα.</w:t>
      </w:r>
    </w:p>
    <w:p w:rsidR="008A25F2" w:rsidRPr="00BC7FD0" w:rsidRDefault="008A25F2" w:rsidP="008A25F2">
      <w:pPr>
        <w:spacing w:line="360" w:lineRule="auto"/>
        <w:ind w:firstLine="720"/>
        <w:rPr>
          <w:rFonts w:ascii="Tahoma" w:hAnsi="Tahoma" w:cs="Tahoma"/>
          <w:b/>
          <w:bCs/>
          <w:sz w:val="20"/>
          <w:szCs w:val="20"/>
        </w:rPr>
      </w:pPr>
      <w:r w:rsidRPr="00BC7FD0">
        <w:rPr>
          <w:rFonts w:ascii="Tahoma" w:hAnsi="Tahoma" w:cs="Tahoma"/>
          <w:b/>
          <w:bCs/>
          <w:sz w:val="20"/>
          <w:szCs w:val="20"/>
        </w:rPr>
        <w:t>Διάγραμμα 1.1 Οικονομικό κύκλωμα: Επιχειρήσεις - Νοικοκυριά</w:t>
      </w:r>
    </w:p>
    <w:p w:rsidR="008A25F2" w:rsidRPr="00212350" w:rsidRDefault="008A25F2" w:rsidP="00212350">
      <w:pPr>
        <w:pStyle w:val="a5"/>
        <w:ind w:firstLine="720"/>
        <w:rPr>
          <w:sz w:val="22"/>
        </w:rPr>
      </w:pPr>
      <w:r>
        <w:rPr>
          <w:noProof/>
          <w:lang w:eastAsia="el-GR"/>
        </w:rPr>
        <w:drawing>
          <wp:anchor distT="0" distB="0" distL="114300" distR="114300" simplePos="0" relativeHeight="251656704" behindDoc="0" locked="0" layoutInCell="1" allowOverlap="1">
            <wp:simplePos x="0" y="0"/>
            <wp:positionH relativeFrom="column">
              <wp:posOffset>342900</wp:posOffset>
            </wp:positionH>
            <wp:positionV relativeFrom="paragraph">
              <wp:posOffset>300990</wp:posOffset>
            </wp:positionV>
            <wp:extent cx="4826000" cy="3086100"/>
            <wp:effectExtent l="19050" t="0" r="0" b="0"/>
            <wp:wrapSquare wrapText="bothSides"/>
            <wp:docPr id="5" name="Εικόνα 3" descr="Το χρήμα ρέει στην Οικονομ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ο χρήμα ρέει στην Οικονομία"/>
                    <pic:cNvPicPr>
                      <a:picLocks noChangeAspect="1" noChangeArrowheads="1"/>
                    </pic:cNvPicPr>
                  </pic:nvPicPr>
                  <pic:blipFill>
                    <a:blip r:embed="rId9" cstate="print"/>
                    <a:srcRect/>
                    <a:stretch>
                      <a:fillRect/>
                    </a:stretch>
                  </pic:blipFill>
                  <pic:spPr bwMode="auto">
                    <a:xfrm>
                      <a:off x="0" y="0"/>
                      <a:ext cx="4826000" cy="3086100"/>
                    </a:xfrm>
                    <a:prstGeom prst="rect">
                      <a:avLst/>
                    </a:prstGeom>
                    <a:noFill/>
                  </pic:spPr>
                </pic:pic>
              </a:graphicData>
            </a:graphic>
          </wp:anchor>
        </w:drawing>
      </w:r>
      <w:r w:rsidRPr="00BC7FD0">
        <w:rPr>
          <w:b/>
          <w:bCs/>
          <w:szCs w:val="20"/>
        </w:rPr>
        <w:t>Η λειτουργία της οικονομίας βασίζεται στην ύπαρξη και στη συμπεριφορά των ατόμων, τα οποία όμως είναι οργανωμένα σε συγκεκριμένες κοινωνικές οντότητες. Σπουδαιότερες από αυτές είναι η οικογένεια (ή νοικοκυριό), η</w:t>
      </w:r>
      <w:r>
        <w:rPr>
          <w:b/>
          <w:bCs/>
        </w:rPr>
        <w:t xml:space="preserve"> </w:t>
      </w:r>
      <w:r w:rsidRPr="00BC7FD0">
        <w:rPr>
          <w:b/>
          <w:bCs/>
          <w:szCs w:val="20"/>
        </w:rPr>
        <w:t xml:space="preserve">επιχείρηση, και το κράτος. Είναι σκόπιμο σ’ αυτό το σημείο να περιγράψουμε αυτές τις οντότητες με συντομία.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Cs w:val="0"/>
          <w:sz w:val="20"/>
          <w:szCs w:val="20"/>
        </w:rPr>
      </w:pPr>
      <w:r w:rsidRPr="00BC7FD0">
        <w:rPr>
          <w:bCs w:val="0"/>
          <w:sz w:val="20"/>
          <w:szCs w:val="20"/>
        </w:rPr>
        <w:t xml:space="preserve">Η Οικογένεια ή το Νοικοκυριό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Συνήθως το νοικοκυριό ταυτίζεται με την οικογένεια. Το νοικοκυριό όμως μπορεί να αποτελείται από ένα άτομο που ζει μόνο του ή από μια οικογένεια, μαζί με την οποία ζει και ένα άλλο ή περισσότερα άτομα. Το κύριο χαρακτηριστικό του νοικοκυριού είναι ότι αποτελείται από άτομα που αποφασίζουν από κοινού για τα οικονομικά θέματα.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(α) πόσο μέρος του εισοδήματος θα καταναλώσει, δηλαδή θα δαπανήσει για αγορά διάφορων αγαθών και πόσο θα αποταμιεύσει, δηλαδή θα φυλάξει για να δαπανήσει στο μέλλον,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(β) το μέρος που θα καταναλωθεί, σε ποια προϊόντα και σε ποιες αναλογίες θα δαπανηθεί, και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(γ) το μέρος του εισοδήματος που θα αποταμιευθεί, πότε θα χρησιμοποιηθεί και για ποιο σκοπό.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Οι αποφάσεις αυτές του νοικοκυριού επηρεάζονται από πολλούς παράγοντες, όπως: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 Το μέγεθος του εισοδήματος,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(β) το μέγεθος του νοικοκυριού και την ηλικία των μελών του.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Όσο μεγαλύτερο είναι το νοικοκυριό, τόσο μεγαλύτερο είναι και το μέγεθος της κατανάλωσης. Επί- σης, διαφορετικά προϊόντα αγοράζει μια οικογένεια με μικρά παιδιά απ’ </w:t>
      </w:r>
      <w:proofErr w:type="spellStart"/>
      <w:r w:rsidRPr="00BC7FD0">
        <w:rPr>
          <w:b w:val="0"/>
          <w:bCs w:val="0"/>
          <w:sz w:val="20"/>
          <w:szCs w:val="20"/>
        </w:rPr>
        <w:t>ό,τι</w:t>
      </w:r>
      <w:proofErr w:type="spellEnd"/>
      <w:r w:rsidRPr="00BC7FD0">
        <w:rPr>
          <w:b w:val="0"/>
          <w:bCs w:val="0"/>
          <w:sz w:val="20"/>
          <w:szCs w:val="20"/>
        </w:rPr>
        <w:t xml:space="preserve"> μια οικογένεια με ηλικιωμένα άτομα.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(γ) Η γεωγραφική θέση όπου είναι εγκατεστημένο.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(δ) Το κοινωνικό περιβάλλον μέσα στο οποίο ζουν τα μέλη του. </w:t>
      </w:r>
    </w:p>
    <w:p w:rsidR="008A25F2" w:rsidRPr="00BC7FD0" w:rsidRDefault="008A25F2" w:rsidP="008A25F2">
      <w:pPr>
        <w:pStyle w:val="8"/>
        <w:spacing w:line="360" w:lineRule="auto"/>
        <w:rPr>
          <w:b w:val="0"/>
          <w:bCs w:val="0"/>
          <w:sz w:val="20"/>
          <w:szCs w:val="20"/>
        </w:rPr>
      </w:pPr>
    </w:p>
    <w:p w:rsidR="008A25F2" w:rsidRPr="00B25250" w:rsidRDefault="008A25F2" w:rsidP="008A25F2">
      <w:pPr>
        <w:pStyle w:val="8"/>
        <w:spacing w:line="360" w:lineRule="auto"/>
        <w:rPr>
          <w:b w:val="0"/>
          <w:bCs w:val="0"/>
          <w:sz w:val="20"/>
          <w:szCs w:val="20"/>
        </w:rPr>
      </w:pPr>
      <w:r w:rsidRPr="00BC7FD0">
        <w:rPr>
          <w:sz w:val="20"/>
          <w:szCs w:val="20"/>
        </w:rPr>
        <w:t xml:space="preserve">Το Κράτος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Το Κράτος είναι η ισχυρότερη συλλογική οντότητα και η συμπεριφορά του επηρεάζει σε σημαντικό βαθμό την οικονομική ζωή της χώρας και τις αποφάσεις των επιχειρήσεων και των νοικοκυριών. Παρεμβαίνει στην οικονομική ζωή των επιχειρήσεων με την επιβολή φορολογίας και με την παροχή διάφορων διευκολύνσεων. Επίσης, παρεμβαίνει στην οικονομική ζωή των νοικοκυριών με την επιβολή φόρων και με την παροχή επιδομάτων, διάφορων αγαθών κτλ. Παράλληλα, το κράτος ασκεί διάφορες παραγωγικές λειτουργίες για “δωρεάν” παροχή αγαθών στους πολίτες, όπως προστασία, παιδεία, περίθαλψη κτλ.  </w:t>
      </w:r>
      <w:r w:rsidR="00B25250">
        <w:rPr>
          <w:b w:val="0"/>
          <w:bCs w:val="0"/>
          <w:sz w:val="20"/>
          <w:szCs w:val="20"/>
        </w:rPr>
        <w:t>Ε</w:t>
      </w:r>
      <w:r w:rsidRPr="00BC7FD0">
        <w:rPr>
          <w:b w:val="0"/>
          <w:bCs w:val="0"/>
          <w:sz w:val="20"/>
          <w:szCs w:val="20"/>
        </w:rPr>
        <w:t>πιδίωξη του κράτους είναι η επίτευξη και η διατήρηση οικονομικής ευημερίας και κοινωνικής ισορροπίας, ώστε να μην υπάρχουν ή να ελαχιστοποιούνται οι δυνάμεις που θα μπορούσαν να ανατρέψουν το κοινωνικοπολιτικό καθεστώς, που το ίδιο το κράτος εκφράζει.</w:t>
      </w:r>
    </w:p>
    <w:p w:rsidR="008A25F2" w:rsidRPr="00BC7FD0" w:rsidRDefault="008A25F2" w:rsidP="008A25F2">
      <w:pPr>
        <w:pStyle w:val="8"/>
        <w:spacing w:line="360" w:lineRule="auto"/>
        <w:rPr>
          <w:sz w:val="20"/>
          <w:szCs w:val="20"/>
        </w:rPr>
      </w:pPr>
    </w:p>
    <w:p w:rsidR="00212350" w:rsidRPr="00BC7FD0" w:rsidRDefault="00212350" w:rsidP="00212350">
      <w:pPr>
        <w:pStyle w:val="8"/>
        <w:spacing w:line="360" w:lineRule="auto"/>
        <w:rPr>
          <w:sz w:val="20"/>
          <w:szCs w:val="20"/>
        </w:rPr>
      </w:pPr>
      <w:r w:rsidRPr="00BC7FD0">
        <w:rPr>
          <w:sz w:val="20"/>
          <w:szCs w:val="20"/>
        </w:rPr>
        <w:t>Οι επιχειρήσεις.</w:t>
      </w:r>
    </w:p>
    <w:p w:rsidR="00212350" w:rsidRPr="00BC7FD0" w:rsidRDefault="00212350" w:rsidP="00212350">
      <w:pPr>
        <w:pStyle w:val="8"/>
        <w:spacing w:line="360" w:lineRule="auto"/>
        <w:rPr>
          <w:b w:val="0"/>
          <w:bCs w:val="0"/>
          <w:sz w:val="20"/>
          <w:szCs w:val="20"/>
        </w:rPr>
      </w:pPr>
      <w:r w:rsidRPr="00BC7FD0">
        <w:rPr>
          <w:b w:val="0"/>
          <w:bCs w:val="0"/>
          <w:sz w:val="20"/>
          <w:szCs w:val="20"/>
          <w:lang w:val="en-US"/>
        </w:rPr>
        <w:t>H</w:t>
      </w:r>
      <w:r w:rsidRPr="00BC7FD0">
        <w:rPr>
          <w:b w:val="0"/>
          <w:bCs w:val="0"/>
          <w:sz w:val="20"/>
          <w:szCs w:val="20"/>
        </w:rPr>
        <w:t xml:space="preserve"> επιχείρηση παράγει αγαθά και υπηρεσίες με τη συμβολή των συντελεστών παραγωγής  (κεφάλαιο, εργασία, επιχειρηματικότητα).</w:t>
      </w:r>
    </w:p>
    <w:p w:rsidR="00212350" w:rsidRDefault="00212350" w:rsidP="00212350">
      <w:pPr>
        <w:pStyle w:val="8"/>
        <w:spacing w:line="360" w:lineRule="auto"/>
        <w:rPr>
          <w:bCs w:val="0"/>
          <w:sz w:val="20"/>
          <w:szCs w:val="20"/>
        </w:rPr>
      </w:pPr>
    </w:p>
    <w:p w:rsidR="004A6FB1" w:rsidRDefault="004A6FB1" w:rsidP="008A25F2">
      <w:pPr>
        <w:pStyle w:val="8"/>
        <w:spacing w:line="360" w:lineRule="auto"/>
        <w:rPr>
          <w:bCs w:val="0"/>
          <w:sz w:val="20"/>
          <w:szCs w:val="20"/>
        </w:rPr>
      </w:pPr>
    </w:p>
    <w:p w:rsidR="008A25F2" w:rsidRPr="004A6FB1" w:rsidRDefault="00065F00" w:rsidP="008A25F2">
      <w:pPr>
        <w:pStyle w:val="8"/>
        <w:spacing w:line="360" w:lineRule="auto"/>
        <w:rPr>
          <w:bCs w:val="0"/>
        </w:rPr>
      </w:pPr>
      <w:r w:rsidRPr="004A6FB1">
        <w:rPr>
          <w:bCs w:val="0"/>
        </w:rPr>
        <w:lastRenderedPageBreak/>
        <w:t>ΚΕΦΑΛΑΙΟ 2</w:t>
      </w:r>
    </w:p>
    <w:p w:rsidR="008A25F2" w:rsidRPr="004A6FB1" w:rsidRDefault="008A25F2" w:rsidP="008A25F2">
      <w:pPr>
        <w:pStyle w:val="8"/>
        <w:spacing w:line="360" w:lineRule="auto"/>
        <w:rPr>
          <w:b w:val="0"/>
          <w:bCs w:val="0"/>
        </w:rPr>
      </w:pPr>
    </w:p>
    <w:p w:rsidR="008A25F2" w:rsidRPr="004A6FB1" w:rsidRDefault="008A25F2" w:rsidP="004A6FB1">
      <w:pPr>
        <w:pStyle w:val="8"/>
        <w:jc w:val="left"/>
      </w:pPr>
      <w:r w:rsidRPr="004A6FB1">
        <w:t>ΟΙ ΕΠΙΧΕΙΡΗΣΕΙΣ</w:t>
      </w:r>
    </w:p>
    <w:p w:rsidR="008A25F2" w:rsidRPr="00BC7FD0" w:rsidRDefault="008A25F2" w:rsidP="008A25F2">
      <w:pPr>
        <w:pStyle w:val="8"/>
        <w:jc w:val="center"/>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Οι επιχειρήσεις είναι παραγωγικές μονάδες με διάφορες νομικές μορφές (ανώνυμη εταιρεία, ΕΠΕ κτλ.), με διαφορετικό μέγεθος και αντικείμενο, στις οποίες ένα ή περισσότερα άτομα παίρνουν αποφάσεις σχετικά με την παραγωγή.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Με τις αποφάσεις αυτές προσδιορίζεται: </w:t>
      </w:r>
    </w:p>
    <w:p w:rsidR="008A25F2" w:rsidRPr="00BC7FD0" w:rsidRDefault="008A25F2" w:rsidP="008A25F2">
      <w:pPr>
        <w:pStyle w:val="8"/>
        <w:spacing w:line="360" w:lineRule="auto"/>
        <w:rPr>
          <w:b w:val="0"/>
          <w:bCs w:val="0"/>
          <w:sz w:val="20"/>
          <w:szCs w:val="20"/>
        </w:rPr>
      </w:pPr>
      <w:r w:rsidRPr="00BC7FD0">
        <w:rPr>
          <w:b w:val="0"/>
          <w:bCs w:val="0"/>
          <w:sz w:val="20"/>
          <w:szCs w:val="20"/>
        </w:rPr>
        <w:t>(α) τι προϊόν θα παράγει η επιχείρηση,</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(β) σε τι ποσότητα θα το παράγει,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(γ) ποια μέθοδο παραγωγής θα χρησιμοποιήσει, δηλαδή ποια τεχνολογία,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(δ) σε ποιο μέρος θα εγκατασταθεί η επιχείρηση, </w:t>
      </w:r>
    </w:p>
    <w:p w:rsidR="008A25F2" w:rsidRPr="00BC7FD0" w:rsidRDefault="008A25F2" w:rsidP="000A682B">
      <w:pPr>
        <w:pStyle w:val="8"/>
        <w:spacing w:line="360" w:lineRule="auto"/>
        <w:rPr>
          <w:b w:val="0"/>
          <w:bCs w:val="0"/>
          <w:sz w:val="20"/>
          <w:szCs w:val="20"/>
        </w:rPr>
      </w:pPr>
      <w:r w:rsidRPr="00BC7FD0">
        <w:rPr>
          <w:b w:val="0"/>
          <w:bCs w:val="0"/>
          <w:sz w:val="20"/>
          <w:szCs w:val="20"/>
        </w:rPr>
        <w:t xml:space="preserve">(ε) σε ποια τιμή θα πουλάει το προϊόν, και διάφορα άλλα μικρότερης σημασίας προβλήματά </w:t>
      </w:r>
    </w:p>
    <w:p w:rsidR="008A25F2" w:rsidRPr="00BC7FD0" w:rsidRDefault="008A25F2" w:rsidP="000A682B">
      <w:pPr>
        <w:pStyle w:val="8"/>
        <w:spacing w:line="360" w:lineRule="auto"/>
        <w:rPr>
          <w:b w:val="0"/>
          <w:bCs w:val="0"/>
          <w:sz w:val="20"/>
          <w:szCs w:val="20"/>
        </w:rPr>
      </w:pPr>
      <w:r w:rsidRPr="000A682B">
        <w:rPr>
          <w:bCs w:val="0"/>
          <w:sz w:val="20"/>
          <w:szCs w:val="20"/>
        </w:rPr>
        <w:t>Αντικειμενικός σκοπός της επιχείρησης</w:t>
      </w:r>
      <w:r w:rsidRPr="00BC7FD0">
        <w:rPr>
          <w:b w:val="0"/>
          <w:bCs w:val="0"/>
          <w:sz w:val="20"/>
          <w:szCs w:val="20"/>
        </w:rPr>
        <w:t xml:space="preserve"> και οδηγός της στη λήψη των διάφορων αποφάσεων είναι η </w:t>
      </w:r>
      <w:r w:rsidRPr="000A682B">
        <w:rPr>
          <w:bCs w:val="0"/>
          <w:sz w:val="20"/>
          <w:szCs w:val="20"/>
        </w:rPr>
        <w:t>μεγιστοποίηση του κέρδους</w:t>
      </w:r>
      <w:r w:rsidRPr="00BC7FD0">
        <w:rPr>
          <w:b w:val="0"/>
          <w:bCs w:val="0"/>
          <w:sz w:val="20"/>
          <w:szCs w:val="20"/>
        </w:rPr>
        <w:t>, δηλαδή η επίτευξη του μεγαλύτερου δυνατού κέρδους.</w:t>
      </w:r>
    </w:p>
    <w:p w:rsidR="008A25F2" w:rsidRPr="00BC7FD0" w:rsidRDefault="008A25F2" w:rsidP="000A682B">
      <w:pPr>
        <w:pStyle w:val="8"/>
        <w:spacing w:line="360" w:lineRule="auto"/>
        <w:rPr>
          <w:b w:val="0"/>
          <w:bCs w:val="0"/>
          <w:sz w:val="20"/>
          <w:szCs w:val="20"/>
        </w:rPr>
      </w:pPr>
      <w:r w:rsidRPr="00BC7FD0">
        <w:rPr>
          <w:b w:val="0"/>
          <w:bCs w:val="0"/>
          <w:sz w:val="20"/>
          <w:szCs w:val="20"/>
        </w:rPr>
        <w:t xml:space="preserve">Κι αυτό, γιατί, όσο μεγαλύτερο είναι το κέρδος μιας επιχείρησης, τόσο πιο βέβαιη θα είναι η επιβίωσή της και η ανάπτυξή της μακροχρόνια. </w:t>
      </w:r>
    </w:p>
    <w:p w:rsidR="008A25F2" w:rsidRPr="00BC7FD0" w:rsidRDefault="008A25F2" w:rsidP="000A682B">
      <w:pPr>
        <w:pStyle w:val="8"/>
        <w:spacing w:line="360" w:lineRule="auto"/>
        <w:rPr>
          <w:b w:val="0"/>
          <w:bCs w:val="0"/>
          <w:sz w:val="20"/>
          <w:szCs w:val="20"/>
        </w:rPr>
      </w:pPr>
      <w:r w:rsidRPr="00BC7FD0">
        <w:rPr>
          <w:b w:val="0"/>
          <w:bCs w:val="0"/>
          <w:sz w:val="20"/>
          <w:szCs w:val="20"/>
        </w:rPr>
        <w:t xml:space="preserve">Μια επιχείρηση, για να πετύχει το μεγαλύτερο δυνατό κέρδος, πρέπει να πουλάει όσο το δυνατό μεγαλύτερες ποσότητες του προϊόντος στη μεγαλύτερη δυνατή τιμή και να παράγει τις ποσότητες αυτές με το χαμηλότερο δυνατό κόστος. </w:t>
      </w:r>
    </w:p>
    <w:p w:rsidR="008A25F2" w:rsidRPr="00BC7FD0" w:rsidRDefault="008A25F2" w:rsidP="000A682B">
      <w:pPr>
        <w:pStyle w:val="8"/>
        <w:spacing w:line="360" w:lineRule="auto"/>
        <w:rPr>
          <w:b w:val="0"/>
          <w:bCs w:val="0"/>
          <w:sz w:val="20"/>
          <w:szCs w:val="20"/>
        </w:rPr>
      </w:pPr>
      <w:r w:rsidRPr="00BC7FD0">
        <w:rPr>
          <w:b w:val="0"/>
          <w:bCs w:val="0"/>
          <w:sz w:val="20"/>
          <w:szCs w:val="20"/>
        </w:rPr>
        <w:t>Είναι σημαντική η συμβολή των επιχειρήσεων στην ανάπτυξη της οικονομίας όχι μόνο διότι παράγουν αγαθά και υπηρεσίες, αλλά κυρίως διότι:</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 απασχολούν σημαντικό ποσοστό εργατικού δυναμικού και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β) αυξάνουν την </w:t>
      </w:r>
      <w:proofErr w:type="spellStart"/>
      <w:r w:rsidRPr="00BC7FD0">
        <w:rPr>
          <w:b w:val="0"/>
          <w:bCs w:val="0"/>
          <w:sz w:val="20"/>
          <w:szCs w:val="20"/>
        </w:rPr>
        <w:t>αυτοαπασχόληση</w:t>
      </w:r>
      <w:proofErr w:type="spellEnd"/>
      <w:r w:rsidRPr="00BC7FD0">
        <w:rPr>
          <w:b w:val="0"/>
          <w:bCs w:val="0"/>
          <w:sz w:val="20"/>
          <w:szCs w:val="20"/>
        </w:rPr>
        <w:t xml:space="preserve">. Η </w:t>
      </w:r>
      <w:proofErr w:type="spellStart"/>
      <w:r w:rsidRPr="00BC7FD0">
        <w:rPr>
          <w:b w:val="0"/>
          <w:bCs w:val="0"/>
          <w:sz w:val="20"/>
          <w:szCs w:val="20"/>
        </w:rPr>
        <w:t>αυτοαπασχόληση</w:t>
      </w:r>
      <w:proofErr w:type="spellEnd"/>
      <w:r w:rsidRPr="00BC7FD0">
        <w:rPr>
          <w:b w:val="0"/>
          <w:bCs w:val="0"/>
          <w:sz w:val="20"/>
          <w:szCs w:val="20"/>
        </w:rPr>
        <w:t xml:space="preserve"> δεν πρέπει να αποτελεί λύση ανάγκης ούτε να είναι αποτέλεσμα της έλλειψης θέσεων εργασίας στην οικονομία.</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επιχειρηματικότητα και το μέγεθος μιας επιχείρησης είναι συνήθως έννοιες αλληλένδετες. </w:t>
      </w:r>
    </w:p>
    <w:p w:rsidR="000A682B" w:rsidRPr="00127411" w:rsidRDefault="000A682B" w:rsidP="008A25F2">
      <w:pPr>
        <w:pStyle w:val="8"/>
        <w:spacing w:line="360" w:lineRule="auto"/>
        <w:rPr>
          <w:sz w:val="20"/>
          <w:szCs w:val="20"/>
        </w:rPr>
      </w:pPr>
    </w:p>
    <w:p w:rsidR="008A25F2" w:rsidRPr="00BC7FD0" w:rsidRDefault="008A25F2" w:rsidP="008A25F2">
      <w:pPr>
        <w:pStyle w:val="8"/>
        <w:spacing w:line="360" w:lineRule="auto"/>
        <w:rPr>
          <w:b w:val="0"/>
          <w:bCs w:val="0"/>
          <w:sz w:val="20"/>
          <w:szCs w:val="20"/>
        </w:rPr>
      </w:pPr>
      <w:r w:rsidRPr="00BC7FD0">
        <w:rPr>
          <w:sz w:val="20"/>
          <w:szCs w:val="20"/>
        </w:rPr>
        <w:t>Η επιχειρηματικότητα, ορίζεται ως κάθε προσπάθεια για δημιουργία νέας επιχείρησης  ή νέας δραστηριότητας, όπως το ελεύθερο επάγγελμα, ή η δημιουργία ενός επιχειρηματικού οργανισμού ή η επέκταση ήδη υπάρχουσας επιχείρησης, που γίνεται από έναν ιδιώτη, από ομάδες ιδιωτών ή από επιχειρήσεις, που ήδη λειτουργούν</w:t>
      </w:r>
      <w:r w:rsidRPr="00BC7FD0">
        <w:rPr>
          <w:b w:val="0"/>
          <w:bCs w:val="0"/>
          <w:sz w:val="20"/>
          <w:szCs w:val="20"/>
        </w:rPr>
        <w:t>.</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rPr>
      </w:pPr>
      <w:r w:rsidRPr="00BC7FD0">
        <w:rPr>
          <w:sz w:val="20"/>
          <w:szCs w:val="20"/>
        </w:rPr>
        <w:t>Οι διάφορες επιχειρήσεις κατηγοριοποιούνται σύμφωνα με τα παρακάτω κριτήρια:</w:t>
      </w:r>
    </w:p>
    <w:p w:rsidR="008A25F2" w:rsidRPr="00BC7FD0" w:rsidRDefault="008A25F2" w:rsidP="008A25F2">
      <w:pPr>
        <w:pStyle w:val="8"/>
        <w:spacing w:line="360" w:lineRule="auto"/>
        <w:rPr>
          <w:b w:val="0"/>
          <w:bCs w:val="0"/>
          <w:sz w:val="20"/>
          <w:szCs w:val="20"/>
          <w:u w:val="single"/>
        </w:rPr>
      </w:pPr>
    </w:p>
    <w:p w:rsidR="008A25F2" w:rsidRPr="00BC7FD0" w:rsidRDefault="008A25F2" w:rsidP="008A25F2">
      <w:pPr>
        <w:pStyle w:val="8"/>
        <w:spacing w:line="360" w:lineRule="auto"/>
        <w:rPr>
          <w:b w:val="0"/>
          <w:bCs w:val="0"/>
          <w:sz w:val="20"/>
          <w:szCs w:val="20"/>
        </w:rPr>
      </w:pPr>
      <w:r w:rsidRPr="00BC7FD0">
        <w:rPr>
          <w:sz w:val="20"/>
          <w:szCs w:val="20"/>
          <w:u w:val="single"/>
        </w:rPr>
        <w:t>Το ιδιοκτησιακό καθεστώς</w:t>
      </w:r>
      <w:r w:rsidRPr="00BC7FD0">
        <w:rPr>
          <w:sz w:val="20"/>
          <w:szCs w:val="20"/>
        </w:rPr>
        <w:t>.</w:t>
      </w:r>
      <w:r w:rsidRPr="00BC7FD0">
        <w:rPr>
          <w:b w:val="0"/>
          <w:bCs w:val="0"/>
          <w:sz w:val="20"/>
          <w:szCs w:val="20"/>
        </w:rPr>
        <w:t xml:space="preserve"> Σύμφωνα με αυτό διακρίνονται σε:</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α) </w:t>
      </w:r>
      <w:r w:rsidRPr="00BC7FD0">
        <w:rPr>
          <w:b w:val="0"/>
          <w:bCs w:val="0"/>
          <w:i/>
          <w:sz w:val="20"/>
          <w:szCs w:val="20"/>
        </w:rPr>
        <w:t>δημόσιες επιχειρήσεις</w:t>
      </w:r>
      <w:r w:rsidRPr="00BC7FD0">
        <w:rPr>
          <w:b w:val="0"/>
          <w:bCs w:val="0"/>
          <w:sz w:val="20"/>
          <w:szCs w:val="20"/>
        </w:rPr>
        <w:t xml:space="preserve">, ιδιοκτήτης των οποίων είναι το κράτος, </w:t>
      </w:r>
    </w:p>
    <w:p w:rsidR="008A25F2" w:rsidRPr="00BC7FD0" w:rsidRDefault="008A25F2" w:rsidP="008A25F2">
      <w:pPr>
        <w:pStyle w:val="8"/>
        <w:spacing w:line="360" w:lineRule="auto"/>
        <w:rPr>
          <w:b w:val="0"/>
          <w:bCs w:val="0"/>
          <w:sz w:val="20"/>
          <w:szCs w:val="20"/>
        </w:rPr>
      </w:pPr>
      <w:r w:rsidRPr="00BC7FD0">
        <w:rPr>
          <w:b w:val="0"/>
          <w:bCs w:val="0"/>
          <w:sz w:val="20"/>
          <w:szCs w:val="20"/>
        </w:rPr>
        <w:lastRenderedPageBreak/>
        <w:t xml:space="preserve">β) </w:t>
      </w:r>
      <w:r w:rsidRPr="00BC7FD0">
        <w:rPr>
          <w:b w:val="0"/>
          <w:bCs w:val="0"/>
          <w:i/>
          <w:sz w:val="20"/>
          <w:szCs w:val="20"/>
        </w:rPr>
        <w:t>ιδιωτικές</w:t>
      </w:r>
      <w:r w:rsidRPr="00BC7FD0">
        <w:rPr>
          <w:b w:val="0"/>
          <w:bCs w:val="0"/>
          <w:sz w:val="20"/>
          <w:szCs w:val="20"/>
        </w:rPr>
        <w:t xml:space="preserve">, ιδιοκτήτης των οποίων είναι ιδιώτης και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γ) </w:t>
      </w:r>
      <w:r w:rsidRPr="00BC7FD0">
        <w:rPr>
          <w:b w:val="0"/>
          <w:bCs w:val="0"/>
          <w:i/>
          <w:sz w:val="20"/>
          <w:szCs w:val="20"/>
        </w:rPr>
        <w:t>μεικτές</w:t>
      </w:r>
      <w:r w:rsidRPr="00BC7FD0">
        <w:rPr>
          <w:b w:val="0"/>
          <w:bCs w:val="0"/>
          <w:sz w:val="20"/>
          <w:szCs w:val="20"/>
        </w:rPr>
        <w:t xml:space="preserve"> επιχειρήσεις στις οποίες ένα ποσοστό ανήκει στο κράτος και το υπόλοιπο σε ιδιώτες.</w:t>
      </w:r>
    </w:p>
    <w:p w:rsidR="007A21DD" w:rsidRPr="00127411" w:rsidRDefault="007A21DD" w:rsidP="008A25F2">
      <w:pPr>
        <w:pStyle w:val="8"/>
        <w:spacing w:line="360" w:lineRule="auto"/>
        <w:rPr>
          <w:sz w:val="20"/>
          <w:szCs w:val="20"/>
          <w:u w:val="single"/>
        </w:rPr>
      </w:pPr>
    </w:p>
    <w:p w:rsidR="008A25F2" w:rsidRPr="00BC7FD0" w:rsidRDefault="008A25F2" w:rsidP="008A25F2">
      <w:pPr>
        <w:pStyle w:val="8"/>
        <w:spacing w:line="360" w:lineRule="auto"/>
        <w:rPr>
          <w:b w:val="0"/>
          <w:bCs w:val="0"/>
          <w:sz w:val="20"/>
          <w:szCs w:val="20"/>
        </w:rPr>
      </w:pPr>
      <w:r w:rsidRPr="00BC7FD0">
        <w:rPr>
          <w:sz w:val="20"/>
          <w:szCs w:val="20"/>
          <w:u w:val="single"/>
        </w:rPr>
        <w:t>Τον τομέα δραστηριότητας.</w:t>
      </w:r>
      <w:r w:rsidRPr="00BC7FD0">
        <w:rPr>
          <w:b w:val="0"/>
          <w:bCs w:val="0"/>
          <w:sz w:val="20"/>
          <w:szCs w:val="20"/>
        </w:rPr>
        <w:t xml:space="preserve"> Οι επιχειρήσεις ανάλογα με τα προϊόντα και τις υπηρεσίες που προωθούν διακρίνονται σε επιχειρήσεις: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 </w:t>
      </w:r>
      <w:r w:rsidRPr="00BC7FD0">
        <w:rPr>
          <w:b w:val="0"/>
          <w:bCs w:val="0"/>
          <w:i/>
          <w:sz w:val="20"/>
          <w:szCs w:val="20"/>
        </w:rPr>
        <w:t>πρωτογενούς τομέα</w:t>
      </w:r>
      <w:r w:rsidRPr="00BC7FD0">
        <w:rPr>
          <w:b w:val="0"/>
          <w:bCs w:val="0"/>
          <w:sz w:val="20"/>
          <w:szCs w:val="20"/>
        </w:rPr>
        <w:t xml:space="preserve"> παραγωγής,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β) </w:t>
      </w:r>
      <w:r w:rsidRPr="00BC7FD0">
        <w:rPr>
          <w:b w:val="0"/>
          <w:bCs w:val="0"/>
          <w:i/>
          <w:sz w:val="20"/>
          <w:szCs w:val="20"/>
        </w:rPr>
        <w:t>δευτερογενούς τομέα</w:t>
      </w:r>
      <w:r w:rsidRPr="00BC7FD0">
        <w:rPr>
          <w:b w:val="0"/>
          <w:bCs w:val="0"/>
          <w:sz w:val="20"/>
          <w:szCs w:val="20"/>
        </w:rPr>
        <w:t xml:space="preserve"> παραγωγής ή μεταποιητικές επιχειρήσεις και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γ) </w:t>
      </w:r>
      <w:r w:rsidRPr="00BC7FD0">
        <w:rPr>
          <w:b w:val="0"/>
          <w:bCs w:val="0"/>
          <w:i/>
          <w:sz w:val="20"/>
          <w:szCs w:val="20"/>
        </w:rPr>
        <w:t>τριτογενούς τομέα</w:t>
      </w:r>
      <w:r w:rsidRPr="00BC7FD0">
        <w:rPr>
          <w:b w:val="0"/>
          <w:bCs w:val="0"/>
          <w:sz w:val="20"/>
          <w:szCs w:val="20"/>
        </w:rPr>
        <w:t xml:space="preserve"> παραγωγής, όπου ανήκουν όλες οι επιχειρήσεις που παρέχουν υπηρεσίες (τραπεζικές, υγείας, ασφαλιστικές κλπ). Όσο περισσότερο ανεπτυγμένη είναι μία χώρα, τόσο υψηλότερο είναι το ποσοστό των επιχειρήσεων τριτογενούς τομέα παραγωγής.</w:t>
      </w:r>
    </w:p>
    <w:p w:rsidR="00B25250" w:rsidRDefault="00B25250" w:rsidP="008A25F2">
      <w:pPr>
        <w:pStyle w:val="8"/>
        <w:spacing w:line="360" w:lineRule="auto"/>
        <w:rPr>
          <w:sz w:val="20"/>
          <w:szCs w:val="20"/>
          <w:u w:val="single"/>
        </w:rPr>
      </w:pPr>
    </w:p>
    <w:p w:rsidR="008A25F2" w:rsidRPr="00BC7FD0" w:rsidRDefault="008A25F2" w:rsidP="008A25F2">
      <w:pPr>
        <w:pStyle w:val="8"/>
        <w:spacing w:line="360" w:lineRule="auto"/>
        <w:rPr>
          <w:b w:val="0"/>
          <w:bCs w:val="0"/>
          <w:sz w:val="20"/>
          <w:szCs w:val="20"/>
        </w:rPr>
      </w:pPr>
      <w:r w:rsidRPr="00BC7FD0">
        <w:rPr>
          <w:sz w:val="20"/>
          <w:szCs w:val="20"/>
          <w:u w:val="single"/>
        </w:rPr>
        <w:t>Την έκταση των δραστηριοτήτων τους</w:t>
      </w:r>
      <w:r w:rsidRPr="00BC7FD0">
        <w:rPr>
          <w:b w:val="0"/>
          <w:bCs w:val="0"/>
          <w:sz w:val="20"/>
          <w:szCs w:val="20"/>
        </w:rPr>
        <w:t xml:space="preserve">, </w:t>
      </w:r>
    </w:p>
    <w:p w:rsidR="008A25F2" w:rsidRPr="00BC7FD0" w:rsidRDefault="008A25F2" w:rsidP="00DF3918">
      <w:pPr>
        <w:pStyle w:val="8"/>
        <w:numPr>
          <w:ilvl w:val="0"/>
          <w:numId w:val="1"/>
        </w:numPr>
        <w:spacing w:line="360" w:lineRule="auto"/>
        <w:rPr>
          <w:b w:val="0"/>
          <w:bCs w:val="0"/>
          <w:sz w:val="20"/>
          <w:szCs w:val="20"/>
        </w:rPr>
      </w:pPr>
      <w:r w:rsidRPr="00BC7FD0">
        <w:rPr>
          <w:b w:val="0"/>
          <w:bCs w:val="0"/>
          <w:i/>
          <w:sz w:val="20"/>
          <w:szCs w:val="20"/>
        </w:rPr>
        <w:t xml:space="preserve">εθνικές </w:t>
      </w:r>
      <w:r w:rsidRPr="00BC7FD0">
        <w:rPr>
          <w:b w:val="0"/>
          <w:bCs w:val="0"/>
          <w:sz w:val="20"/>
          <w:szCs w:val="20"/>
        </w:rPr>
        <w:t xml:space="preserve">επιχειρήσεις, που αναπτύσσουν δράση στη χώρα εγκατάστασής τους, και σε </w:t>
      </w:r>
    </w:p>
    <w:p w:rsidR="008A25F2" w:rsidRPr="00BC7FD0" w:rsidRDefault="008A25F2" w:rsidP="00DF3918">
      <w:pPr>
        <w:pStyle w:val="8"/>
        <w:numPr>
          <w:ilvl w:val="0"/>
          <w:numId w:val="1"/>
        </w:numPr>
        <w:spacing w:line="360" w:lineRule="auto"/>
        <w:rPr>
          <w:b w:val="0"/>
          <w:bCs w:val="0"/>
          <w:sz w:val="20"/>
          <w:szCs w:val="20"/>
        </w:rPr>
      </w:pPr>
      <w:r w:rsidRPr="00BC7FD0">
        <w:rPr>
          <w:b w:val="0"/>
          <w:bCs w:val="0"/>
          <w:i/>
          <w:sz w:val="20"/>
          <w:szCs w:val="20"/>
        </w:rPr>
        <w:t>πολυεθνικές</w:t>
      </w:r>
      <w:r w:rsidRPr="00BC7FD0">
        <w:rPr>
          <w:b w:val="0"/>
          <w:bCs w:val="0"/>
          <w:sz w:val="20"/>
          <w:szCs w:val="20"/>
        </w:rPr>
        <w:t xml:space="preserve"> επιχειρήσεις που επεκτείνουν τις δραστηριότητές και σε άλλες χώρες.</w:t>
      </w:r>
    </w:p>
    <w:p w:rsidR="00B25250" w:rsidRDefault="00B25250" w:rsidP="008A25F2">
      <w:pPr>
        <w:pStyle w:val="8"/>
        <w:spacing w:line="360" w:lineRule="auto"/>
        <w:rPr>
          <w:sz w:val="20"/>
          <w:szCs w:val="20"/>
          <w:u w:val="single"/>
        </w:rPr>
      </w:pPr>
    </w:p>
    <w:p w:rsidR="008A25F2" w:rsidRPr="00BC7FD0" w:rsidRDefault="008A25F2" w:rsidP="008A25F2">
      <w:pPr>
        <w:pStyle w:val="8"/>
        <w:spacing w:line="360" w:lineRule="auto"/>
        <w:rPr>
          <w:sz w:val="20"/>
          <w:szCs w:val="20"/>
          <w:u w:val="single"/>
        </w:rPr>
      </w:pPr>
      <w:r w:rsidRPr="00BC7FD0">
        <w:rPr>
          <w:sz w:val="20"/>
          <w:szCs w:val="20"/>
          <w:u w:val="single"/>
        </w:rPr>
        <w:t>Σκοπός και καθεστώς ιδιοκτησίας</w:t>
      </w:r>
    </w:p>
    <w:p w:rsidR="008A25F2" w:rsidRPr="00BC7FD0" w:rsidRDefault="008A25F2" w:rsidP="00DF3918">
      <w:pPr>
        <w:pStyle w:val="8"/>
        <w:numPr>
          <w:ilvl w:val="0"/>
          <w:numId w:val="2"/>
        </w:numPr>
        <w:spacing w:line="360" w:lineRule="auto"/>
        <w:rPr>
          <w:b w:val="0"/>
          <w:bCs w:val="0"/>
          <w:sz w:val="20"/>
          <w:szCs w:val="20"/>
        </w:rPr>
      </w:pPr>
      <w:r w:rsidRPr="00BC7FD0">
        <w:rPr>
          <w:b w:val="0"/>
          <w:bCs w:val="0"/>
          <w:sz w:val="20"/>
          <w:szCs w:val="20"/>
        </w:rPr>
        <w:t xml:space="preserve">κερδοσκοπικές </w:t>
      </w:r>
    </w:p>
    <w:p w:rsidR="008A25F2" w:rsidRPr="00BC7FD0" w:rsidRDefault="008A25F2" w:rsidP="00DF3918">
      <w:pPr>
        <w:pStyle w:val="8"/>
        <w:numPr>
          <w:ilvl w:val="0"/>
          <w:numId w:val="2"/>
        </w:numPr>
        <w:spacing w:line="360" w:lineRule="auto"/>
        <w:rPr>
          <w:b w:val="0"/>
          <w:bCs w:val="0"/>
          <w:sz w:val="20"/>
          <w:szCs w:val="20"/>
        </w:rPr>
      </w:pPr>
      <w:r w:rsidRPr="00BC7FD0">
        <w:rPr>
          <w:b w:val="0"/>
          <w:bCs w:val="0"/>
          <w:sz w:val="20"/>
          <w:szCs w:val="20"/>
        </w:rPr>
        <w:t xml:space="preserve">μη κερδοσκοπικές </w:t>
      </w:r>
    </w:p>
    <w:p w:rsidR="008A25F2" w:rsidRPr="007A21DD" w:rsidRDefault="008A25F2" w:rsidP="00DF3918">
      <w:pPr>
        <w:pStyle w:val="8"/>
        <w:numPr>
          <w:ilvl w:val="0"/>
          <w:numId w:val="2"/>
        </w:numPr>
        <w:spacing w:line="360" w:lineRule="auto"/>
        <w:rPr>
          <w:b w:val="0"/>
          <w:bCs w:val="0"/>
          <w:sz w:val="20"/>
          <w:szCs w:val="20"/>
        </w:rPr>
      </w:pPr>
      <w:r w:rsidRPr="00BC7FD0">
        <w:rPr>
          <w:b w:val="0"/>
          <w:bCs w:val="0"/>
          <w:sz w:val="20"/>
          <w:szCs w:val="20"/>
        </w:rPr>
        <w:t xml:space="preserve">Εξισωτικές </w:t>
      </w:r>
      <w:r w:rsidRPr="007A21DD">
        <w:rPr>
          <w:b w:val="0"/>
          <w:bCs w:val="0"/>
          <w:sz w:val="20"/>
          <w:szCs w:val="20"/>
        </w:rPr>
        <w:t xml:space="preserve">Έσοδα = Έξοδα  Παράδειγμα: ΟΠΑ, ΙΚΑ  </w:t>
      </w:r>
    </w:p>
    <w:p w:rsidR="008A25F2" w:rsidRPr="007A21DD" w:rsidRDefault="008A25F2" w:rsidP="00DF3918">
      <w:pPr>
        <w:pStyle w:val="8"/>
        <w:numPr>
          <w:ilvl w:val="0"/>
          <w:numId w:val="3"/>
        </w:numPr>
        <w:spacing w:line="360" w:lineRule="auto"/>
        <w:rPr>
          <w:b w:val="0"/>
          <w:bCs w:val="0"/>
          <w:sz w:val="20"/>
          <w:szCs w:val="20"/>
        </w:rPr>
      </w:pPr>
      <w:r w:rsidRPr="00BC7FD0">
        <w:rPr>
          <w:b w:val="0"/>
          <w:bCs w:val="0"/>
          <w:sz w:val="20"/>
          <w:szCs w:val="20"/>
        </w:rPr>
        <w:t xml:space="preserve">Κτητικές Έσοδα &gt; Έξοδα με σκοπό την περαιτέρω ανάπτυξη των υπηρεσιών  Παράδειγμα: ΔΕΚΟ, ΩΝΑΣΕΙΟ </w:t>
      </w:r>
    </w:p>
    <w:p w:rsidR="008A25F2" w:rsidRPr="00BC7FD0" w:rsidRDefault="008A25F2" w:rsidP="00DF3918">
      <w:pPr>
        <w:pStyle w:val="8"/>
        <w:numPr>
          <w:ilvl w:val="0"/>
          <w:numId w:val="3"/>
        </w:numPr>
        <w:spacing w:line="360" w:lineRule="auto"/>
        <w:rPr>
          <w:b w:val="0"/>
          <w:bCs w:val="0"/>
          <w:sz w:val="20"/>
          <w:szCs w:val="20"/>
        </w:rPr>
      </w:pPr>
      <w:r w:rsidRPr="00BC7FD0">
        <w:rPr>
          <w:b w:val="0"/>
          <w:bCs w:val="0"/>
          <w:sz w:val="20"/>
          <w:szCs w:val="20"/>
        </w:rPr>
        <w:t>Ελλειμματικές  Έσοδα &lt; Έξοδα  Παράδειγμα: Φιλανθρωπικό ίδρυμα</w:t>
      </w:r>
    </w:p>
    <w:p w:rsidR="001F096C" w:rsidRDefault="001F096C" w:rsidP="001F096C">
      <w:pPr>
        <w:shd w:val="clear" w:color="auto" w:fill="FFFFFF"/>
        <w:spacing w:line="312" w:lineRule="atLeast"/>
        <w:rPr>
          <w:rFonts w:ascii="Tahoma" w:hAnsi="Tahoma" w:cs="Tahoma"/>
          <w:color w:val="333333"/>
          <w:sz w:val="20"/>
          <w:szCs w:val="20"/>
        </w:rPr>
      </w:pPr>
    </w:p>
    <w:p w:rsidR="00575E64" w:rsidRDefault="008A25F2" w:rsidP="00575E64">
      <w:pPr>
        <w:pStyle w:val="8"/>
        <w:rPr>
          <w:b w:val="0"/>
          <w:bCs w:val="0"/>
          <w:sz w:val="20"/>
          <w:szCs w:val="20"/>
        </w:rPr>
      </w:pPr>
      <w:r w:rsidRPr="001F096C">
        <w:rPr>
          <w:sz w:val="20"/>
          <w:szCs w:val="20"/>
          <w:u w:val="single"/>
        </w:rPr>
        <w:t>Νομική μορφή</w:t>
      </w:r>
      <w:r w:rsidR="00575E64" w:rsidRPr="00575E64">
        <w:rPr>
          <w:b w:val="0"/>
          <w:bCs w:val="0"/>
          <w:sz w:val="20"/>
          <w:szCs w:val="20"/>
        </w:rPr>
        <w:t xml:space="preserve"> </w:t>
      </w:r>
    </w:p>
    <w:p w:rsidR="00575E64" w:rsidRDefault="00575E64" w:rsidP="00575E64">
      <w:pPr>
        <w:pStyle w:val="8"/>
        <w:rPr>
          <w:b w:val="0"/>
          <w:bCs w:val="0"/>
          <w:sz w:val="20"/>
          <w:szCs w:val="20"/>
        </w:rPr>
      </w:pPr>
    </w:p>
    <w:p w:rsidR="00575E64" w:rsidRPr="00BC7FD0" w:rsidRDefault="00575E64" w:rsidP="00575E64">
      <w:pPr>
        <w:pStyle w:val="8"/>
        <w:rPr>
          <w:b w:val="0"/>
          <w:bCs w:val="0"/>
          <w:sz w:val="20"/>
          <w:szCs w:val="20"/>
        </w:rPr>
      </w:pPr>
      <w:r w:rsidRPr="00BC7FD0">
        <w:rPr>
          <w:b w:val="0"/>
          <w:bCs w:val="0"/>
          <w:sz w:val="20"/>
          <w:szCs w:val="20"/>
        </w:rPr>
        <w:t xml:space="preserve">Η νομική μορφή μιας επιχείρησης θέτει το πλαίσιο μέσα στο οποίο αυτή λειτουργεί. Από τη νομική μορφή που θα επιλεγεί προκύπτουν συγκεκριμένα πλεονεκτήματα και μειονεκτήματα, δικαιώματα και υποχρεώσεις. </w:t>
      </w:r>
    </w:p>
    <w:p w:rsidR="00575E64" w:rsidRPr="00BC7FD0" w:rsidRDefault="00575E64" w:rsidP="00575E64">
      <w:pPr>
        <w:pStyle w:val="8"/>
        <w:rPr>
          <w:b w:val="0"/>
          <w:bCs w:val="0"/>
          <w:sz w:val="20"/>
          <w:szCs w:val="20"/>
        </w:rPr>
      </w:pPr>
      <w:r w:rsidRPr="00BC7FD0">
        <w:rPr>
          <w:b w:val="0"/>
          <w:bCs w:val="0"/>
          <w:sz w:val="20"/>
          <w:szCs w:val="20"/>
        </w:rPr>
        <w:t>Η επιχείρηση μπορεί να πάρει είτε τη μορφή της ατομικής επιχείρησης είτε τη μορφή της εταιρείας</w:t>
      </w:r>
    </w:p>
    <w:p w:rsidR="00575E64" w:rsidRPr="00BC7FD0" w:rsidRDefault="00575E64" w:rsidP="00575E64">
      <w:pPr>
        <w:pStyle w:val="8"/>
        <w:rPr>
          <w:b w:val="0"/>
          <w:bCs w:val="0"/>
          <w:sz w:val="20"/>
          <w:szCs w:val="20"/>
        </w:rPr>
      </w:pPr>
    </w:p>
    <w:p w:rsidR="00575E64" w:rsidRPr="00BC7FD0" w:rsidRDefault="00575E64" w:rsidP="00575E64">
      <w:pPr>
        <w:pStyle w:val="8"/>
        <w:rPr>
          <w:b w:val="0"/>
          <w:bCs w:val="0"/>
          <w:sz w:val="20"/>
          <w:szCs w:val="20"/>
          <w:u w:val="single"/>
        </w:rPr>
      </w:pPr>
      <w:r w:rsidRPr="00BC7FD0">
        <w:rPr>
          <w:b w:val="0"/>
          <w:bCs w:val="0"/>
          <w:sz w:val="20"/>
          <w:szCs w:val="20"/>
          <w:u w:val="single"/>
        </w:rPr>
        <w:t>Διαφορές ατομικών και προσωπικών επιχειρήσεων</w:t>
      </w:r>
    </w:p>
    <w:p w:rsidR="00575E64" w:rsidRPr="00BC7FD0" w:rsidRDefault="00575E64" w:rsidP="00575E64">
      <w:pPr>
        <w:pStyle w:val="8"/>
        <w:rPr>
          <w:b w:val="0"/>
          <w:bCs w:val="0"/>
          <w:sz w:val="20"/>
          <w:szCs w:val="20"/>
        </w:rPr>
      </w:pPr>
    </w:p>
    <w:p w:rsidR="00575E64" w:rsidRPr="00BC7FD0" w:rsidRDefault="00575E64" w:rsidP="00575E64">
      <w:pPr>
        <w:pStyle w:val="8"/>
        <w:rPr>
          <w:b w:val="0"/>
          <w:bCs w:val="0"/>
          <w:sz w:val="20"/>
          <w:szCs w:val="20"/>
        </w:rPr>
      </w:pPr>
      <w:r w:rsidRPr="00BC7FD0">
        <w:rPr>
          <w:b w:val="0"/>
          <w:bCs w:val="0"/>
          <w:sz w:val="20"/>
          <w:szCs w:val="20"/>
        </w:rPr>
        <w:t xml:space="preserve">Στις προσωπικές επιχειρήσεις υπάρχει απεριόριστη ευθύνη για τον ένα τουλάχιστον συμμετέχοντα. </w:t>
      </w:r>
    </w:p>
    <w:p w:rsidR="00575E64" w:rsidRPr="00BC7FD0" w:rsidRDefault="00575E64" w:rsidP="00575E64">
      <w:pPr>
        <w:pStyle w:val="8"/>
        <w:rPr>
          <w:b w:val="0"/>
          <w:bCs w:val="0"/>
          <w:sz w:val="20"/>
          <w:szCs w:val="20"/>
        </w:rPr>
      </w:pPr>
      <w:r w:rsidRPr="00BC7FD0">
        <w:rPr>
          <w:b w:val="0"/>
          <w:bCs w:val="0"/>
          <w:sz w:val="20"/>
          <w:szCs w:val="20"/>
        </w:rPr>
        <w:t xml:space="preserve">• Στις προσωπικές </w:t>
      </w:r>
      <w:proofErr w:type="spellStart"/>
      <w:r w:rsidRPr="00BC7FD0">
        <w:rPr>
          <w:b w:val="0"/>
          <w:bCs w:val="0"/>
          <w:sz w:val="20"/>
          <w:szCs w:val="20"/>
        </w:rPr>
        <w:t>επ</w:t>
      </w:r>
      <w:proofErr w:type="spellEnd"/>
      <w:r w:rsidRPr="00BC7FD0">
        <w:rPr>
          <w:b w:val="0"/>
          <w:bCs w:val="0"/>
          <w:sz w:val="20"/>
          <w:szCs w:val="20"/>
        </w:rPr>
        <w:t xml:space="preserve">/σεις, υπάρχει δυσκολία προσέλκυσης κεφαλαίων </w:t>
      </w:r>
    </w:p>
    <w:p w:rsidR="00575E64" w:rsidRPr="00BC7FD0" w:rsidRDefault="00575E64" w:rsidP="00575E64">
      <w:pPr>
        <w:pStyle w:val="8"/>
        <w:rPr>
          <w:b w:val="0"/>
          <w:bCs w:val="0"/>
          <w:sz w:val="20"/>
          <w:szCs w:val="20"/>
        </w:rPr>
      </w:pPr>
      <w:r w:rsidRPr="00BC7FD0">
        <w:rPr>
          <w:b w:val="0"/>
          <w:bCs w:val="0"/>
          <w:sz w:val="20"/>
          <w:szCs w:val="20"/>
        </w:rPr>
        <w:t xml:space="preserve">• Στις προσωπικές </w:t>
      </w:r>
      <w:proofErr w:type="spellStart"/>
      <w:r w:rsidRPr="00BC7FD0">
        <w:rPr>
          <w:b w:val="0"/>
          <w:bCs w:val="0"/>
          <w:sz w:val="20"/>
          <w:szCs w:val="20"/>
        </w:rPr>
        <w:t>επ</w:t>
      </w:r>
      <w:proofErr w:type="spellEnd"/>
      <w:r w:rsidRPr="00BC7FD0">
        <w:rPr>
          <w:b w:val="0"/>
          <w:bCs w:val="0"/>
          <w:sz w:val="20"/>
          <w:szCs w:val="20"/>
        </w:rPr>
        <w:t xml:space="preserve">/σεις, υπάρχει δυσκαμψία κατά την αποχώρηση ενός εκ των εταίρων </w:t>
      </w:r>
    </w:p>
    <w:p w:rsidR="00575E64" w:rsidRPr="00BC7FD0" w:rsidRDefault="00575E64" w:rsidP="00575E64">
      <w:pPr>
        <w:pStyle w:val="8"/>
        <w:rPr>
          <w:b w:val="0"/>
          <w:bCs w:val="0"/>
          <w:sz w:val="20"/>
          <w:szCs w:val="20"/>
        </w:rPr>
      </w:pPr>
      <w:r w:rsidRPr="00BC7FD0">
        <w:rPr>
          <w:b w:val="0"/>
          <w:bCs w:val="0"/>
          <w:sz w:val="20"/>
          <w:szCs w:val="20"/>
        </w:rPr>
        <w:t xml:space="preserve">• Στις προσωπικές </w:t>
      </w:r>
      <w:proofErr w:type="spellStart"/>
      <w:r w:rsidRPr="00BC7FD0">
        <w:rPr>
          <w:b w:val="0"/>
          <w:bCs w:val="0"/>
          <w:sz w:val="20"/>
          <w:szCs w:val="20"/>
        </w:rPr>
        <w:t>επ</w:t>
      </w:r>
      <w:proofErr w:type="spellEnd"/>
      <w:r w:rsidRPr="00BC7FD0">
        <w:rPr>
          <w:b w:val="0"/>
          <w:bCs w:val="0"/>
          <w:sz w:val="20"/>
          <w:szCs w:val="20"/>
        </w:rPr>
        <w:t xml:space="preserve">/σεις, ο φορολογικός συντελεστής είναι χαμηλός </w:t>
      </w:r>
    </w:p>
    <w:p w:rsidR="00575E64" w:rsidRDefault="00575E64" w:rsidP="00575E64">
      <w:pPr>
        <w:pStyle w:val="8"/>
        <w:rPr>
          <w:b w:val="0"/>
          <w:bCs w:val="0"/>
          <w:sz w:val="20"/>
          <w:szCs w:val="20"/>
        </w:rPr>
      </w:pPr>
      <w:r w:rsidRPr="00BC7FD0">
        <w:rPr>
          <w:b w:val="0"/>
          <w:bCs w:val="0"/>
          <w:sz w:val="20"/>
          <w:szCs w:val="20"/>
        </w:rPr>
        <w:t xml:space="preserve">• Στις προσωπικές </w:t>
      </w:r>
      <w:proofErr w:type="spellStart"/>
      <w:r w:rsidRPr="00BC7FD0">
        <w:rPr>
          <w:b w:val="0"/>
          <w:bCs w:val="0"/>
          <w:sz w:val="20"/>
          <w:szCs w:val="20"/>
        </w:rPr>
        <w:t>επ</w:t>
      </w:r>
      <w:proofErr w:type="spellEnd"/>
      <w:r w:rsidRPr="00BC7FD0">
        <w:rPr>
          <w:b w:val="0"/>
          <w:bCs w:val="0"/>
          <w:sz w:val="20"/>
          <w:szCs w:val="20"/>
        </w:rPr>
        <w:t>/σεις, δεν υπάρχουν υποχρεώσεις ελέγχων και δημοσίευσης, που συνεπάγεται υψηλό κόστος.</w:t>
      </w:r>
    </w:p>
    <w:p w:rsidR="00575E64" w:rsidRDefault="00575E64" w:rsidP="00575E64"/>
    <w:p w:rsidR="00575E64" w:rsidRPr="00575E64" w:rsidRDefault="00575E64" w:rsidP="00575E64"/>
    <w:p w:rsidR="00575E64" w:rsidRPr="00BC7FD0" w:rsidRDefault="00575E64" w:rsidP="00575E64">
      <w:pPr>
        <w:pStyle w:val="8"/>
        <w:rPr>
          <w:sz w:val="20"/>
          <w:szCs w:val="20"/>
        </w:rPr>
      </w:pPr>
      <w:r w:rsidRPr="00BC7FD0">
        <w:rPr>
          <w:sz w:val="20"/>
          <w:szCs w:val="20"/>
        </w:rPr>
        <w:lastRenderedPageBreak/>
        <w:t xml:space="preserve">Η ατομική επιχείρηση </w:t>
      </w:r>
    </w:p>
    <w:p w:rsidR="00575E64" w:rsidRPr="00BC7FD0" w:rsidRDefault="00575E64" w:rsidP="00575E64">
      <w:pPr>
        <w:pStyle w:val="8"/>
        <w:rPr>
          <w:b w:val="0"/>
          <w:bCs w:val="0"/>
          <w:sz w:val="20"/>
          <w:szCs w:val="20"/>
        </w:rPr>
      </w:pPr>
    </w:p>
    <w:p w:rsidR="00575E64" w:rsidRPr="00BC7FD0" w:rsidRDefault="00575E64" w:rsidP="00575E64">
      <w:pPr>
        <w:pStyle w:val="8"/>
        <w:rPr>
          <w:b w:val="0"/>
          <w:bCs w:val="0"/>
          <w:sz w:val="20"/>
          <w:szCs w:val="20"/>
        </w:rPr>
      </w:pPr>
      <w:r w:rsidRPr="00BC7FD0">
        <w:rPr>
          <w:b w:val="0"/>
          <w:bCs w:val="0"/>
          <w:sz w:val="20"/>
          <w:szCs w:val="20"/>
        </w:rPr>
        <w:t>Είναι ο πιο γρήγορος, εύκολος και λιγότερο δαπανηρός τρόπος να ξεκινήσεις μια επιχείρηση. Ο επιχειρηματίας είναι ο ιδιοκτήτης της επιχείρησης και έχει προσωπική ευθύνη δηλαδή αναλαμβάνει εξ ολοκλήρου τις υποχρεώσεις που δημιουργούνται από τη δραστηριότητα της επιχείρησης. Αναλαμβάνει το ρίσκο της επένδυσης, καταβάλλει τους φόρους και πιθανές ζημιές αλλά και καρπώνεται το σύνολο των κερδών που αποφέρει η επιχείρηση.</w:t>
      </w:r>
    </w:p>
    <w:p w:rsidR="00575E64" w:rsidRPr="00BC7FD0" w:rsidRDefault="00575E64" w:rsidP="00575E64">
      <w:pPr>
        <w:pStyle w:val="8"/>
        <w:rPr>
          <w:b w:val="0"/>
          <w:bCs w:val="0"/>
          <w:sz w:val="20"/>
          <w:szCs w:val="20"/>
        </w:rPr>
      </w:pPr>
    </w:p>
    <w:p w:rsidR="00575E64" w:rsidRPr="00BC7FD0" w:rsidRDefault="00575E64" w:rsidP="00575E64">
      <w:pPr>
        <w:pStyle w:val="8"/>
        <w:rPr>
          <w:b w:val="0"/>
          <w:bCs w:val="0"/>
          <w:sz w:val="20"/>
          <w:szCs w:val="20"/>
          <w:u w:val="single"/>
        </w:rPr>
      </w:pPr>
      <w:r w:rsidRPr="00BC7FD0">
        <w:rPr>
          <w:b w:val="0"/>
          <w:bCs w:val="0"/>
          <w:sz w:val="20"/>
          <w:szCs w:val="20"/>
          <w:u w:val="single"/>
        </w:rPr>
        <w:t xml:space="preserve">Η επωνυμία </w:t>
      </w:r>
    </w:p>
    <w:p w:rsidR="00575E64" w:rsidRPr="00BC7FD0" w:rsidRDefault="00575E64" w:rsidP="00575E64">
      <w:pPr>
        <w:pStyle w:val="8"/>
        <w:rPr>
          <w:b w:val="0"/>
          <w:bCs w:val="0"/>
          <w:sz w:val="20"/>
          <w:szCs w:val="20"/>
        </w:rPr>
      </w:pPr>
    </w:p>
    <w:p w:rsidR="00575E64" w:rsidRPr="00BC7FD0" w:rsidRDefault="00575E64" w:rsidP="00575E64">
      <w:pPr>
        <w:pStyle w:val="8"/>
        <w:rPr>
          <w:b w:val="0"/>
          <w:bCs w:val="0"/>
          <w:sz w:val="20"/>
          <w:szCs w:val="20"/>
        </w:rPr>
      </w:pPr>
      <w:r w:rsidRPr="00BC7FD0">
        <w:rPr>
          <w:b w:val="0"/>
          <w:bCs w:val="0"/>
          <w:sz w:val="20"/>
          <w:szCs w:val="20"/>
        </w:rPr>
        <w:t xml:space="preserve">Στην ατομική επιχείρηση η εμπορική επωνυμία σχηματίζεται συνήθως από το αστικό όνομα του επιχειρηματία. Υπάρχει όμως η περίπτωση της παράγωγης επωνυμίας, όταν αυτή σχηματίζεται από το όνομα τρίτου προσώπου και αποκτάται με σύμβαση ή με κληρονομική διαδοχή (π.χ. ο έμπορος Χ μπορεί να αποκτήσει με σύμβαση πώλησης την εμπορική επωνυμία του Ψ και να την χρησιμοποιεί στις συναλλαγές του). </w:t>
      </w:r>
    </w:p>
    <w:p w:rsidR="00575E64" w:rsidRDefault="00575E64" w:rsidP="00575E64">
      <w:pPr>
        <w:pStyle w:val="8"/>
        <w:rPr>
          <w:b w:val="0"/>
          <w:bCs w:val="0"/>
          <w:sz w:val="20"/>
          <w:szCs w:val="20"/>
          <w:u w:val="single"/>
        </w:rPr>
      </w:pPr>
    </w:p>
    <w:p w:rsidR="00575E64" w:rsidRPr="00575E64" w:rsidRDefault="00575E64" w:rsidP="00575E64">
      <w:pPr>
        <w:pStyle w:val="8"/>
        <w:rPr>
          <w:b w:val="0"/>
          <w:bCs w:val="0"/>
          <w:sz w:val="20"/>
          <w:szCs w:val="20"/>
          <w:u w:val="single"/>
        </w:rPr>
      </w:pPr>
      <w:r w:rsidRPr="00575E64">
        <w:rPr>
          <w:b w:val="0"/>
          <w:bCs w:val="0"/>
          <w:sz w:val="20"/>
          <w:szCs w:val="20"/>
          <w:u w:val="single"/>
        </w:rPr>
        <w:t xml:space="preserve">Η αρχή του μεταβλητού κεφαλαίου </w:t>
      </w:r>
    </w:p>
    <w:p w:rsidR="00575E64" w:rsidRPr="00575E64" w:rsidRDefault="00575E64" w:rsidP="00575E64">
      <w:pPr>
        <w:pStyle w:val="8"/>
        <w:rPr>
          <w:b w:val="0"/>
          <w:bCs w:val="0"/>
          <w:sz w:val="20"/>
          <w:szCs w:val="20"/>
        </w:rPr>
      </w:pPr>
    </w:p>
    <w:p w:rsidR="00575E64" w:rsidRDefault="00575E64" w:rsidP="00575E64">
      <w:pPr>
        <w:pStyle w:val="8"/>
        <w:rPr>
          <w:b w:val="0"/>
          <w:bCs w:val="0"/>
          <w:sz w:val="20"/>
          <w:szCs w:val="20"/>
          <w:u w:val="single"/>
        </w:rPr>
      </w:pPr>
      <w:r w:rsidRPr="00575E64">
        <w:rPr>
          <w:b w:val="0"/>
          <w:bCs w:val="0"/>
          <w:sz w:val="20"/>
          <w:szCs w:val="20"/>
        </w:rPr>
        <w:t>Στις ατομικές επιχειρήσεις ο επιχειρηματίας χωρίς καμία δέσμευση ή περιορισμό από το νόμο, μπορεί να αυξάνει ή να μειώνει το κεφάλαιο της επιχείρησης κατά τη διάρκεια της χρήσης. Επίσης, στο τέλος της χρήσης μπορεί να κεφαλαιοποιεί το αποτέλεσμα, να αυξάνει δηλαδή το κεφάλαιο με τα κέρδη που θα προκύψουν ή να το μειώνει με τις ζημιές της επιχείρησης.</w:t>
      </w:r>
      <w:r w:rsidRPr="00575E64">
        <w:rPr>
          <w:b w:val="0"/>
          <w:bCs w:val="0"/>
          <w:sz w:val="20"/>
          <w:szCs w:val="20"/>
          <w:u w:val="single"/>
        </w:rPr>
        <w:t xml:space="preserve"> </w:t>
      </w:r>
    </w:p>
    <w:p w:rsidR="00575E64" w:rsidRDefault="00575E64" w:rsidP="00575E64">
      <w:pPr>
        <w:pStyle w:val="8"/>
        <w:rPr>
          <w:b w:val="0"/>
          <w:bCs w:val="0"/>
          <w:sz w:val="20"/>
          <w:szCs w:val="20"/>
          <w:u w:val="single"/>
        </w:rPr>
      </w:pPr>
    </w:p>
    <w:p w:rsidR="00575E64" w:rsidRPr="00BC7FD0" w:rsidRDefault="00575E64" w:rsidP="00575E64">
      <w:pPr>
        <w:pStyle w:val="8"/>
        <w:rPr>
          <w:b w:val="0"/>
          <w:bCs w:val="0"/>
          <w:sz w:val="20"/>
          <w:szCs w:val="20"/>
        </w:rPr>
      </w:pPr>
      <w:r w:rsidRPr="00BC7FD0">
        <w:rPr>
          <w:b w:val="0"/>
          <w:bCs w:val="0"/>
          <w:sz w:val="20"/>
          <w:szCs w:val="20"/>
          <w:u w:val="single"/>
        </w:rPr>
        <w:t>Πλεονεκτήματα και μειονεκτήματα της ατομικής επιχείρησης</w:t>
      </w:r>
      <w:r w:rsidRPr="00BC7FD0">
        <w:rPr>
          <w:b w:val="0"/>
          <w:bCs w:val="0"/>
          <w:sz w:val="20"/>
          <w:szCs w:val="20"/>
        </w:rPr>
        <w:t xml:space="preserve"> </w:t>
      </w:r>
    </w:p>
    <w:p w:rsidR="00575E64" w:rsidRPr="00BC7FD0" w:rsidRDefault="00575E64" w:rsidP="00575E64">
      <w:pPr>
        <w:pStyle w:val="8"/>
        <w:rPr>
          <w:b w:val="0"/>
          <w:bCs w:val="0"/>
          <w:sz w:val="20"/>
          <w:szCs w:val="20"/>
        </w:rPr>
      </w:pPr>
    </w:p>
    <w:p w:rsidR="00575E64" w:rsidRPr="00BC7FD0" w:rsidRDefault="00575E64" w:rsidP="00575E64">
      <w:pPr>
        <w:pStyle w:val="8"/>
        <w:rPr>
          <w:b w:val="0"/>
          <w:bCs w:val="0"/>
          <w:sz w:val="20"/>
          <w:szCs w:val="20"/>
          <w:u w:val="single"/>
        </w:rPr>
      </w:pPr>
      <w:r w:rsidRPr="00BC7FD0">
        <w:rPr>
          <w:b w:val="0"/>
          <w:bCs w:val="0"/>
          <w:sz w:val="20"/>
          <w:szCs w:val="20"/>
        </w:rPr>
        <w:t xml:space="preserve"> </w:t>
      </w:r>
      <w:r w:rsidRPr="00BC7FD0">
        <w:rPr>
          <w:b w:val="0"/>
          <w:bCs w:val="0"/>
          <w:sz w:val="20"/>
          <w:szCs w:val="20"/>
          <w:u w:val="single"/>
        </w:rPr>
        <w:t xml:space="preserve">Πλεονεκτήματα </w:t>
      </w:r>
    </w:p>
    <w:p w:rsidR="00575E64" w:rsidRPr="00BC7FD0" w:rsidRDefault="00575E64" w:rsidP="00575E64">
      <w:pPr>
        <w:pStyle w:val="8"/>
        <w:rPr>
          <w:b w:val="0"/>
          <w:bCs w:val="0"/>
          <w:sz w:val="20"/>
          <w:szCs w:val="20"/>
        </w:rPr>
      </w:pPr>
      <w:r w:rsidRPr="00BC7FD0">
        <w:rPr>
          <w:b w:val="0"/>
          <w:bCs w:val="0"/>
          <w:sz w:val="20"/>
          <w:szCs w:val="20"/>
        </w:rPr>
        <w:t xml:space="preserve">• Έχει την πιο απλή μορφή διοίκησης και λειτουργίας. </w:t>
      </w:r>
    </w:p>
    <w:p w:rsidR="00575E64" w:rsidRPr="00BC7FD0" w:rsidRDefault="00575E64" w:rsidP="00575E64">
      <w:pPr>
        <w:pStyle w:val="8"/>
        <w:rPr>
          <w:b w:val="0"/>
          <w:bCs w:val="0"/>
          <w:sz w:val="20"/>
          <w:szCs w:val="20"/>
        </w:rPr>
      </w:pPr>
      <w:r w:rsidRPr="00BC7FD0">
        <w:rPr>
          <w:b w:val="0"/>
          <w:bCs w:val="0"/>
          <w:sz w:val="20"/>
          <w:szCs w:val="20"/>
        </w:rPr>
        <w:t>• Για τη σύστασή της δεν απαιτούνται υψηλά έξοδα έναρξης</w:t>
      </w:r>
    </w:p>
    <w:p w:rsidR="00575E64" w:rsidRPr="00BC7FD0" w:rsidRDefault="00575E64" w:rsidP="00575E64">
      <w:pPr>
        <w:pStyle w:val="8"/>
        <w:rPr>
          <w:b w:val="0"/>
          <w:bCs w:val="0"/>
          <w:sz w:val="20"/>
          <w:szCs w:val="20"/>
        </w:rPr>
      </w:pPr>
      <w:r w:rsidRPr="00BC7FD0">
        <w:rPr>
          <w:b w:val="0"/>
          <w:bCs w:val="0"/>
          <w:sz w:val="20"/>
          <w:szCs w:val="20"/>
        </w:rPr>
        <w:t xml:space="preserve"> • Μπορεί να ξεκινήσει με μικρό κεφάλαιο.</w:t>
      </w:r>
    </w:p>
    <w:p w:rsidR="00575E64" w:rsidRPr="00BC7FD0" w:rsidRDefault="00575E64" w:rsidP="00575E64">
      <w:pPr>
        <w:pStyle w:val="8"/>
        <w:rPr>
          <w:b w:val="0"/>
          <w:bCs w:val="0"/>
          <w:sz w:val="20"/>
          <w:szCs w:val="20"/>
        </w:rPr>
      </w:pPr>
      <w:r w:rsidRPr="00BC7FD0">
        <w:rPr>
          <w:b w:val="0"/>
          <w:bCs w:val="0"/>
          <w:sz w:val="20"/>
          <w:szCs w:val="20"/>
        </w:rPr>
        <w:t xml:space="preserve"> • Έχει λιγότερο πολύπλοκες διοικητικές και φορολογικές διαδικασίες.</w:t>
      </w:r>
    </w:p>
    <w:p w:rsidR="00575E64" w:rsidRPr="00BC7FD0" w:rsidRDefault="00575E64" w:rsidP="00575E64">
      <w:pPr>
        <w:pStyle w:val="8"/>
        <w:rPr>
          <w:b w:val="0"/>
          <w:bCs w:val="0"/>
          <w:sz w:val="20"/>
          <w:szCs w:val="20"/>
        </w:rPr>
      </w:pPr>
      <w:r w:rsidRPr="00BC7FD0">
        <w:rPr>
          <w:b w:val="0"/>
          <w:bCs w:val="0"/>
          <w:sz w:val="20"/>
          <w:szCs w:val="20"/>
        </w:rPr>
        <w:t xml:space="preserve"> • Χαρακτηρίζεται από μεγάλη ελευθερία αποφάσεων από μέρους του επιχειρηματία</w:t>
      </w:r>
    </w:p>
    <w:p w:rsidR="00212350" w:rsidRDefault="00212350" w:rsidP="00575E64">
      <w:pPr>
        <w:pStyle w:val="8"/>
        <w:rPr>
          <w:b w:val="0"/>
          <w:sz w:val="20"/>
          <w:szCs w:val="20"/>
        </w:rPr>
      </w:pPr>
    </w:p>
    <w:p w:rsidR="00575E64" w:rsidRPr="00BC7FD0" w:rsidRDefault="00575E64" w:rsidP="00575E64">
      <w:pPr>
        <w:pStyle w:val="8"/>
        <w:rPr>
          <w:b w:val="0"/>
          <w:bCs w:val="0"/>
          <w:sz w:val="20"/>
          <w:szCs w:val="20"/>
        </w:rPr>
      </w:pPr>
      <w:r w:rsidRPr="00BC7FD0">
        <w:rPr>
          <w:b w:val="0"/>
          <w:bCs w:val="0"/>
          <w:sz w:val="20"/>
          <w:szCs w:val="20"/>
        </w:rPr>
        <w:t xml:space="preserve">Μειονεκτήματα: </w:t>
      </w:r>
    </w:p>
    <w:p w:rsidR="00575E64" w:rsidRPr="00BC7FD0" w:rsidRDefault="00575E64" w:rsidP="00575E64">
      <w:pPr>
        <w:pStyle w:val="8"/>
        <w:rPr>
          <w:b w:val="0"/>
          <w:bCs w:val="0"/>
          <w:sz w:val="20"/>
          <w:szCs w:val="20"/>
        </w:rPr>
      </w:pPr>
      <w:r w:rsidRPr="00BC7FD0">
        <w:rPr>
          <w:b w:val="0"/>
          <w:bCs w:val="0"/>
          <w:sz w:val="20"/>
          <w:szCs w:val="20"/>
          <w:u w:val="single"/>
        </w:rPr>
        <w:t>Μειονεκτήματα της ατομικής επιχείρησης είναι</w:t>
      </w:r>
      <w:r w:rsidRPr="00BC7FD0">
        <w:rPr>
          <w:b w:val="0"/>
          <w:bCs w:val="0"/>
          <w:sz w:val="20"/>
          <w:szCs w:val="20"/>
        </w:rPr>
        <w:t xml:space="preserve">: </w:t>
      </w:r>
    </w:p>
    <w:p w:rsidR="00575E64" w:rsidRPr="00BC7FD0" w:rsidRDefault="00575E64" w:rsidP="00575E64">
      <w:pPr>
        <w:pStyle w:val="8"/>
        <w:rPr>
          <w:b w:val="0"/>
          <w:bCs w:val="0"/>
          <w:sz w:val="20"/>
          <w:szCs w:val="20"/>
        </w:rPr>
      </w:pPr>
      <w:r w:rsidRPr="00BC7FD0">
        <w:rPr>
          <w:b w:val="0"/>
          <w:bCs w:val="0"/>
          <w:sz w:val="20"/>
          <w:szCs w:val="20"/>
        </w:rPr>
        <w:t xml:space="preserve">• Η απεριόριστη ευθύνη του επιχειρηματία για τις υποχρεώσεις της επιχείρησης. </w:t>
      </w:r>
    </w:p>
    <w:p w:rsidR="00575E64" w:rsidRPr="00BC7FD0" w:rsidRDefault="00575E64" w:rsidP="00575E64">
      <w:pPr>
        <w:pStyle w:val="8"/>
        <w:rPr>
          <w:b w:val="0"/>
          <w:bCs w:val="0"/>
          <w:sz w:val="20"/>
          <w:szCs w:val="20"/>
        </w:rPr>
      </w:pPr>
      <w:r w:rsidRPr="00BC7FD0">
        <w:rPr>
          <w:b w:val="0"/>
          <w:bCs w:val="0"/>
          <w:sz w:val="20"/>
          <w:szCs w:val="20"/>
        </w:rPr>
        <w:t>• Ο συγκεντρωτισμός στη λήψη των αποφάσεων με την έννοια ότι όλες οι διοικητικές και διαχειριστικές αποφάσεις λαμβάνονται από τον ιδιοκτήτη της επιχείρησης με αποτέλεσμα όταν απουσιάζει να προκύπτει κενό εξουσίας.</w:t>
      </w:r>
    </w:p>
    <w:p w:rsidR="00575E64" w:rsidRPr="00BC7FD0" w:rsidRDefault="00575E64" w:rsidP="00575E64">
      <w:pPr>
        <w:pStyle w:val="8"/>
        <w:rPr>
          <w:b w:val="0"/>
          <w:bCs w:val="0"/>
          <w:sz w:val="20"/>
          <w:szCs w:val="20"/>
        </w:rPr>
      </w:pPr>
      <w:r w:rsidRPr="00BC7FD0">
        <w:rPr>
          <w:b w:val="0"/>
          <w:bCs w:val="0"/>
          <w:sz w:val="20"/>
          <w:szCs w:val="20"/>
        </w:rPr>
        <w:t xml:space="preserve"> • Η δυσκολία προσέλκυσης επενδυτών και λήψης δανείου.</w:t>
      </w:r>
    </w:p>
    <w:p w:rsidR="00575E64" w:rsidRDefault="00575E64" w:rsidP="008A25F2">
      <w:pPr>
        <w:pStyle w:val="8"/>
        <w:rPr>
          <w:sz w:val="20"/>
          <w:szCs w:val="20"/>
        </w:rPr>
      </w:pPr>
    </w:p>
    <w:p w:rsidR="00575E64" w:rsidRDefault="00575E64" w:rsidP="008A25F2">
      <w:pPr>
        <w:pStyle w:val="8"/>
        <w:rPr>
          <w:sz w:val="20"/>
          <w:szCs w:val="20"/>
        </w:rPr>
      </w:pPr>
    </w:p>
    <w:p w:rsidR="008A25F2" w:rsidRPr="00575E64" w:rsidRDefault="008A25F2" w:rsidP="008A25F2">
      <w:pPr>
        <w:pStyle w:val="8"/>
        <w:rPr>
          <w:b w:val="0"/>
          <w:bCs w:val="0"/>
          <w:sz w:val="20"/>
          <w:szCs w:val="20"/>
        </w:rPr>
      </w:pPr>
      <w:r w:rsidRPr="00BC7FD0">
        <w:rPr>
          <w:sz w:val="20"/>
          <w:szCs w:val="20"/>
        </w:rPr>
        <w:t xml:space="preserve">Εταιρεία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Η έννοια της εταιρείας Εταιρεία είναι η σύμβαση (συμφωνία) μεταξύ δύο ή περισσότερων εταίρων, οι οποίοι με κοινές εισφορές επιδιώκουν κοινό σκοπό, κυρίως οικονομικό.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Σύμφωνα με τον παραπάνω ορισμό του Αστικού Κώδικα για τη σύσταση και λειτουργία μιας εταιρείας απαιτούνται κοινές εισφορές και κοινός σκοπός. Η εισφορά κάθε εταίρου μπορεί να είναι σε χρήμα ή εισφορά σε είδος και γενικά σε κάθε τι που θα μπορούσε να αποτιμηθεί (εμπορεύματα, ακίνητα, μετρητά, απαιτήσεις, πελάτες κ.λπ.). Ακόμα, αντικείμενο εισφοράς μπορεί να αποτελέσει και η φήμη - πελατεία και γενικά η πίστη που απολαμβάνει κάποιος στην αγορά.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Το ποσοστό συμμετοχής των εταίρων στο οικονομικό αποτέλεσμα (κέρδη ή ζημιές) συμφωνείται μεταξύ τους. Θεωρείται άκυρη η συμφωνία για αποκλεισμό τελείως από τα κέρδη ή απαλλαγή από τις ζημίες (Λεόντειος εταιρεία). Στο καταστατικό απεικονίζονται και καταγράφονται οι όροι της συμφωνίας - σύμβασης.</w:t>
      </w:r>
    </w:p>
    <w:p w:rsidR="008A25F2" w:rsidRPr="00BC7FD0" w:rsidRDefault="008A25F2" w:rsidP="008A25F2">
      <w:pPr>
        <w:pStyle w:val="8"/>
        <w:rPr>
          <w:b w:val="0"/>
          <w:bCs w:val="0"/>
          <w:sz w:val="20"/>
          <w:szCs w:val="20"/>
        </w:rPr>
      </w:pPr>
    </w:p>
    <w:p w:rsidR="00B25250" w:rsidRDefault="00B25250" w:rsidP="008A25F2">
      <w:pPr>
        <w:pStyle w:val="8"/>
        <w:rPr>
          <w:sz w:val="20"/>
          <w:szCs w:val="20"/>
          <w:u w:val="single"/>
        </w:rPr>
      </w:pPr>
    </w:p>
    <w:p w:rsidR="008A25F2" w:rsidRPr="00BC7FD0" w:rsidRDefault="008A25F2" w:rsidP="008A25F2">
      <w:pPr>
        <w:pStyle w:val="8"/>
        <w:rPr>
          <w:sz w:val="20"/>
          <w:szCs w:val="20"/>
          <w:u w:val="single"/>
        </w:rPr>
      </w:pPr>
      <w:r w:rsidRPr="00BC7FD0">
        <w:rPr>
          <w:sz w:val="20"/>
          <w:szCs w:val="20"/>
          <w:u w:val="single"/>
        </w:rPr>
        <w:t xml:space="preserve">Είδη εταιρειών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Με βάση τον Αστικό Κώδικα και τον επιδιωκόμενο σκοπό οι εταιρείες διακρίνονται σε αστικές και εμπορικές.</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Οι αστικές επιδιώκουν ένα μη εμπορικό σκοπό (κοινωνικό, θρησκευτικό, πολιτιστικό, επιστημονικό κ.λπ.). </w:t>
      </w:r>
    </w:p>
    <w:p w:rsidR="008A25F2" w:rsidRPr="00BC7FD0" w:rsidRDefault="008A25F2" w:rsidP="008A25F2">
      <w:pPr>
        <w:pStyle w:val="8"/>
        <w:rPr>
          <w:b w:val="0"/>
          <w:bCs w:val="0"/>
          <w:sz w:val="20"/>
          <w:szCs w:val="20"/>
        </w:rPr>
      </w:pPr>
    </w:p>
    <w:p w:rsidR="008A25F2" w:rsidRPr="00BC7FD0" w:rsidRDefault="008A25F2" w:rsidP="008A25F2">
      <w:pPr>
        <w:pStyle w:val="8"/>
        <w:rPr>
          <w:sz w:val="20"/>
          <w:szCs w:val="20"/>
        </w:rPr>
      </w:pPr>
      <w:r w:rsidRPr="00BC7FD0">
        <w:rPr>
          <w:sz w:val="20"/>
          <w:szCs w:val="20"/>
        </w:rPr>
        <w:t xml:space="preserve">Οι εμπορικές επιδιώκουν το κέρδος.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Διακρίνονται σε:</w:t>
      </w:r>
    </w:p>
    <w:p w:rsidR="008A25F2" w:rsidRPr="00BC7FD0" w:rsidRDefault="008A25F2" w:rsidP="008A25F2">
      <w:pPr>
        <w:pStyle w:val="8"/>
        <w:rPr>
          <w:b w:val="0"/>
          <w:bCs w:val="0"/>
          <w:sz w:val="20"/>
          <w:szCs w:val="20"/>
        </w:rPr>
      </w:pPr>
    </w:p>
    <w:p w:rsidR="008A25F2" w:rsidRPr="00B25250" w:rsidRDefault="008A25F2" w:rsidP="008A25F2">
      <w:pPr>
        <w:pStyle w:val="8"/>
        <w:rPr>
          <w:b w:val="0"/>
          <w:bCs w:val="0"/>
          <w:sz w:val="20"/>
          <w:szCs w:val="20"/>
          <w:u w:val="single"/>
        </w:rPr>
      </w:pPr>
      <w:r w:rsidRPr="00B25250">
        <w:rPr>
          <w:bCs w:val="0"/>
          <w:sz w:val="20"/>
          <w:szCs w:val="20"/>
        </w:rPr>
        <w:t xml:space="preserve"> • Προσωπικές</w:t>
      </w:r>
      <w:r w:rsidRPr="00B25250">
        <w:rPr>
          <w:b w:val="0"/>
          <w:bCs w:val="0"/>
          <w:sz w:val="20"/>
          <w:szCs w:val="20"/>
        </w:rPr>
        <w:t>.</w:t>
      </w:r>
      <w:r w:rsidRPr="00B25250">
        <w:rPr>
          <w:b w:val="0"/>
          <w:bCs w:val="0"/>
          <w:sz w:val="20"/>
          <w:szCs w:val="20"/>
          <w:u w:val="single"/>
        </w:rPr>
        <w:t xml:space="preserve"> </w:t>
      </w:r>
      <w:r w:rsidRPr="00BC7FD0">
        <w:rPr>
          <w:b w:val="0"/>
          <w:bCs w:val="0"/>
          <w:sz w:val="20"/>
          <w:szCs w:val="20"/>
        </w:rPr>
        <w:t>Σε αυτές τις εταιρείες κυρίαρχο ρόλο παίζει η προσωπικότητα των εταίρων. Οι κυριότερες μορφές είναι η Ομόρρυθμη, η Ετερόρρυθμη και η Συμμετοχική ή Αφανής εταιρεία σε μικρότερη έκταση.</w:t>
      </w:r>
    </w:p>
    <w:p w:rsidR="008A25F2" w:rsidRPr="00BC7FD0" w:rsidRDefault="008A25F2" w:rsidP="008A25F2">
      <w:pPr>
        <w:pStyle w:val="8"/>
        <w:rPr>
          <w:b w:val="0"/>
          <w:bCs w:val="0"/>
          <w:sz w:val="20"/>
          <w:szCs w:val="20"/>
        </w:rPr>
      </w:pPr>
    </w:p>
    <w:p w:rsidR="008A25F2" w:rsidRPr="00B25250" w:rsidRDefault="008A25F2" w:rsidP="008A25F2">
      <w:pPr>
        <w:pStyle w:val="8"/>
        <w:rPr>
          <w:b w:val="0"/>
          <w:bCs w:val="0"/>
          <w:sz w:val="20"/>
          <w:szCs w:val="20"/>
          <w:u w:val="single"/>
        </w:rPr>
      </w:pPr>
      <w:r w:rsidRPr="00B25250">
        <w:rPr>
          <w:bCs w:val="0"/>
          <w:sz w:val="20"/>
          <w:szCs w:val="20"/>
        </w:rPr>
        <w:t xml:space="preserve"> • Κεφαλαιουχικές</w:t>
      </w:r>
      <w:r w:rsidRPr="00B25250">
        <w:rPr>
          <w:b w:val="0"/>
          <w:bCs w:val="0"/>
          <w:sz w:val="20"/>
          <w:szCs w:val="20"/>
        </w:rPr>
        <w:t xml:space="preserve">. </w:t>
      </w:r>
      <w:r w:rsidRPr="00BC7FD0">
        <w:rPr>
          <w:b w:val="0"/>
          <w:bCs w:val="0"/>
          <w:sz w:val="20"/>
          <w:szCs w:val="20"/>
        </w:rPr>
        <w:t>Σε αυτές κυρίαρχο ρόλο παίζουν οι εισφορές των εταίρων δηλαδή το κεφάλαιο. Κυρίαρχη μορφή είναι η Ανώνυμη Εταιρεία (ΑΕ).</w:t>
      </w:r>
    </w:p>
    <w:p w:rsidR="008A25F2" w:rsidRPr="00BC7FD0" w:rsidRDefault="008A25F2" w:rsidP="008A25F2">
      <w:pPr>
        <w:pStyle w:val="8"/>
        <w:rPr>
          <w:b w:val="0"/>
          <w:bCs w:val="0"/>
          <w:sz w:val="20"/>
          <w:szCs w:val="20"/>
        </w:rPr>
      </w:pPr>
      <w:r w:rsidRPr="00BC7FD0">
        <w:rPr>
          <w:b w:val="0"/>
          <w:bCs w:val="0"/>
          <w:sz w:val="20"/>
          <w:szCs w:val="20"/>
        </w:rPr>
        <w:t xml:space="preserve"> </w:t>
      </w:r>
    </w:p>
    <w:p w:rsidR="008A25F2" w:rsidRPr="00BC7FD0" w:rsidRDefault="008A25F2" w:rsidP="008A25F2">
      <w:pPr>
        <w:pStyle w:val="8"/>
        <w:rPr>
          <w:b w:val="0"/>
          <w:bCs w:val="0"/>
          <w:sz w:val="20"/>
          <w:szCs w:val="20"/>
        </w:rPr>
      </w:pPr>
      <w:r w:rsidRPr="00B25250">
        <w:rPr>
          <w:bCs w:val="0"/>
          <w:sz w:val="20"/>
          <w:szCs w:val="20"/>
        </w:rPr>
        <w:t>• Μικτές ή Ενδιάμεσες</w:t>
      </w:r>
      <w:r w:rsidRPr="00BC7FD0">
        <w:rPr>
          <w:b w:val="0"/>
          <w:bCs w:val="0"/>
          <w:sz w:val="20"/>
          <w:szCs w:val="20"/>
        </w:rPr>
        <w:t xml:space="preserve">.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Σε αυτές τις εταιρείες λαμβάνεται υπόψη τόσο η προσωπικότητα των εταίρων, όσο και το κεφάλαιο. Τέτοια είναι η Εταιρεία Περιορισμένης Ευθύνης. </w:t>
      </w:r>
    </w:p>
    <w:p w:rsidR="008A25F2" w:rsidRPr="00BC7FD0" w:rsidRDefault="008A25F2" w:rsidP="008A25F2">
      <w:pPr>
        <w:pStyle w:val="8"/>
        <w:rPr>
          <w:b w:val="0"/>
          <w:bCs w:val="0"/>
          <w:sz w:val="20"/>
          <w:szCs w:val="20"/>
        </w:rPr>
      </w:pPr>
    </w:p>
    <w:p w:rsidR="008A25F2" w:rsidRPr="00B25250" w:rsidRDefault="008A25F2" w:rsidP="008A25F2">
      <w:pPr>
        <w:pStyle w:val="8"/>
        <w:rPr>
          <w:bCs w:val="0"/>
          <w:sz w:val="20"/>
          <w:szCs w:val="20"/>
          <w:u w:val="single"/>
        </w:rPr>
      </w:pPr>
      <w:r w:rsidRPr="00B25250">
        <w:rPr>
          <w:bCs w:val="0"/>
          <w:sz w:val="20"/>
          <w:szCs w:val="20"/>
          <w:u w:val="single"/>
        </w:rPr>
        <w:t xml:space="preserve">Το νομικό πρόσωπο της εμπορικής εταιρείας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Δημιουργείται ένας ξεχωριστός φορέας δικαιωμάτων και υποχρεώσεων, όπως ακριβώς το φυσικό πρόσωπο. Η απόκτηση της νομικής προσωπικότητας είναι συνδεδεμένη με την τήρηση ορισμένης διαδικασίας ίδρυσης κάθε εταιρείας</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Χαρακτηριστικά κάθε εταιρείας που είναι νομικό πρόσωπο είναι: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Η περιουσία της, η οποία είναι ξεχωριστή από την περιουσία των εταίρων.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Η κατοικία της , αυτή που ορίζεται από το καταστατικό ως έδρα της εταιρείας</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 Η εθνικότητά της.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Η επωνυμία της. </w:t>
      </w:r>
    </w:p>
    <w:p w:rsidR="008A25F2" w:rsidRPr="00BC7FD0" w:rsidRDefault="008A25F2" w:rsidP="008A25F2">
      <w:pPr>
        <w:pStyle w:val="8"/>
        <w:rPr>
          <w:b w:val="0"/>
          <w:bCs w:val="0"/>
          <w:sz w:val="20"/>
          <w:szCs w:val="20"/>
        </w:rPr>
      </w:pPr>
    </w:p>
    <w:p w:rsidR="008A25F2" w:rsidRPr="00B25250" w:rsidRDefault="008A25F2" w:rsidP="008A25F2">
      <w:pPr>
        <w:pStyle w:val="8"/>
        <w:rPr>
          <w:bCs w:val="0"/>
          <w:sz w:val="20"/>
          <w:szCs w:val="20"/>
          <w:u w:val="single"/>
        </w:rPr>
      </w:pPr>
      <w:r w:rsidRPr="00B25250">
        <w:rPr>
          <w:bCs w:val="0"/>
          <w:sz w:val="20"/>
          <w:szCs w:val="20"/>
          <w:u w:val="single"/>
        </w:rPr>
        <w:t xml:space="preserve">Επιλογή του είδους της εταιρείας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Στην επιλογή του είδους της εταιρείας δεν υπάρχουν καταρχάς περιορισμοί, αφού ο καθένας μπορεί να επιλέξει οποιοδήποτε είδος επιθυμεί. Εξαίρεση αποτελούν οι τραπεζικές ασφαλιστικές και χρηματιστηριακές επιχειρήσεις οι οποίες υποχρεωτικά παίρνουν την μορφή της Ανώνυμης Εταιρείας. </w:t>
      </w:r>
    </w:p>
    <w:p w:rsidR="008A25F2" w:rsidRPr="00BC7FD0" w:rsidRDefault="008A25F2" w:rsidP="008A25F2">
      <w:pPr>
        <w:pStyle w:val="8"/>
        <w:rPr>
          <w:b w:val="0"/>
          <w:bCs w:val="0"/>
          <w:sz w:val="20"/>
          <w:szCs w:val="20"/>
        </w:rPr>
      </w:pPr>
      <w:r w:rsidRPr="00BC7FD0">
        <w:rPr>
          <w:b w:val="0"/>
          <w:bCs w:val="0"/>
          <w:sz w:val="20"/>
          <w:szCs w:val="20"/>
        </w:rPr>
        <w:t xml:space="preserve">Η νομική μορφή την οποίαν περιβάλλεται η επιχείρηση για την διενέργεια των συναλλαγών της επηρεάζει τον τρόπο ρύθμισης, τόσο των εσωτερικών όσο και των εξωτερικών σχέσεών της. </w:t>
      </w:r>
    </w:p>
    <w:p w:rsidR="008A25F2" w:rsidRPr="00BC7FD0" w:rsidRDefault="008A25F2" w:rsidP="008A25F2">
      <w:pPr>
        <w:pStyle w:val="8"/>
        <w:rPr>
          <w:b w:val="0"/>
          <w:bCs w:val="0"/>
          <w:sz w:val="20"/>
          <w:szCs w:val="20"/>
        </w:rPr>
      </w:pPr>
      <w:r w:rsidRPr="00BC7FD0">
        <w:rPr>
          <w:b w:val="0"/>
          <w:bCs w:val="0"/>
          <w:sz w:val="20"/>
          <w:szCs w:val="20"/>
        </w:rPr>
        <w:t xml:space="preserve">Πιο συγκεκριμένα, όσο αφορά τις εσωτερικές σχέσεις, η νομική μορφή επηρεάζει κυρίως: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Τον τρόπο οργάνωσης και διοίκησης της επιχείρησης.</w:t>
      </w:r>
    </w:p>
    <w:p w:rsidR="008A25F2" w:rsidRPr="00BC7FD0" w:rsidRDefault="008A25F2" w:rsidP="008A25F2">
      <w:pPr>
        <w:pStyle w:val="8"/>
        <w:rPr>
          <w:b w:val="0"/>
          <w:bCs w:val="0"/>
          <w:sz w:val="20"/>
          <w:szCs w:val="20"/>
        </w:rPr>
      </w:pPr>
      <w:r w:rsidRPr="00BC7FD0">
        <w:rPr>
          <w:b w:val="0"/>
          <w:bCs w:val="0"/>
          <w:sz w:val="20"/>
          <w:szCs w:val="20"/>
        </w:rPr>
        <w:t xml:space="preserve">Έτσι, στις ατομικές επιχειρήσεις συναντάται συνήθως το σύστημα της ατομικής (προσωπικής) συγκεντρωτικής οργάνωσης, ενώ στις Ανώνυμες Εταιρείες κατά κανόνα εφαρμόζεται σύστημα τυπικής (απρόσωπης) αποκεντρωτικής οργάνωσης. </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 Τον τρόπο διανομής κερδών καθώς και στην κεφαλαιοποίηση (αποθεματοποίηση) τούτων. </w:t>
      </w:r>
    </w:p>
    <w:p w:rsidR="008A25F2" w:rsidRPr="00BC7FD0" w:rsidRDefault="008A25F2" w:rsidP="008A25F2">
      <w:pPr>
        <w:pStyle w:val="8"/>
        <w:rPr>
          <w:b w:val="0"/>
          <w:bCs w:val="0"/>
          <w:sz w:val="20"/>
          <w:szCs w:val="20"/>
        </w:rPr>
      </w:pPr>
      <w:r w:rsidRPr="00BC7FD0">
        <w:rPr>
          <w:b w:val="0"/>
          <w:bCs w:val="0"/>
          <w:sz w:val="20"/>
          <w:szCs w:val="20"/>
        </w:rPr>
        <w:t xml:space="preserve">Είναι γνωστό ότι οι αρχές αποτίμησης των στοιχείων ενεργητικού και παθητικού όσο και οι κανόνες συγκρότησης και χρησιμοποίησης των αποθεματικών είναι διαφορετικές από εκείνες που ισχύουν στις άλλες μορφές (ατομικές ή εταιρικές) επιχειρήσεων. </w:t>
      </w:r>
    </w:p>
    <w:p w:rsidR="008A25F2" w:rsidRPr="00BC7FD0" w:rsidRDefault="000614B6" w:rsidP="008A25F2">
      <w:pPr>
        <w:pStyle w:val="8"/>
        <w:rPr>
          <w:b w:val="0"/>
          <w:bCs w:val="0"/>
          <w:sz w:val="20"/>
          <w:szCs w:val="20"/>
        </w:rPr>
      </w:pPr>
      <w:proofErr w:type="spellStart"/>
      <w:r>
        <w:rPr>
          <w:b w:val="0"/>
          <w:bCs w:val="0"/>
          <w:sz w:val="20"/>
          <w:szCs w:val="20"/>
        </w:rPr>
        <w:t>Ώ</w:t>
      </w:r>
      <w:r w:rsidR="008A25F2" w:rsidRPr="00BC7FD0">
        <w:rPr>
          <w:b w:val="0"/>
          <w:bCs w:val="0"/>
          <w:sz w:val="20"/>
          <w:szCs w:val="20"/>
        </w:rPr>
        <w:t>ς</w:t>
      </w:r>
      <w:proofErr w:type="spellEnd"/>
      <w:r w:rsidR="008A25F2" w:rsidRPr="00BC7FD0">
        <w:rPr>
          <w:b w:val="0"/>
          <w:bCs w:val="0"/>
          <w:sz w:val="20"/>
          <w:szCs w:val="20"/>
        </w:rPr>
        <w:t xml:space="preserve"> προς τις εξωτερικές σχέσεις, η κάθε νομική μορφή κατά κανόνα συνεπάγεται: </w:t>
      </w:r>
    </w:p>
    <w:p w:rsidR="008A25F2" w:rsidRPr="00BC7FD0" w:rsidRDefault="008A25F2" w:rsidP="008A25F2">
      <w:pPr>
        <w:pStyle w:val="8"/>
        <w:rPr>
          <w:b w:val="0"/>
          <w:bCs w:val="0"/>
          <w:sz w:val="20"/>
          <w:szCs w:val="20"/>
        </w:rPr>
      </w:pPr>
      <w:r w:rsidRPr="00BC7FD0">
        <w:rPr>
          <w:b w:val="0"/>
          <w:bCs w:val="0"/>
          <w:sz w:val="20"/>
          <w:szCs w:val="20"/>
        </w:rPr>
        <w:t xml:space="preserve">• Διαφορετική φορολογική μεταχείριση </w:t>
      </w:r>
    </w:p>
    <w:p w:rsidR="008A25F2" w:rsidRPr="00BC7FD0" w:rsidRDefault="008A25F2" w:rsidP="008A25F2">
      <w:pPr>
        <w:pStyle w:val="8"/>
        <w:rPr>
          <w:b w:val="0"/>
          <w:bCs w:val="0"/>
          <w:sz w:val="20"/>
          <w:szCs w:val="20"/>
        </w:rPr>
      </w:pPr>
      <w:r w:rsidRPr="00BC7FD0">
        <w:rPr>
          <w:b w:val="0"/>
          <w:bCs w:val="0"/>
          <w:sz w:val="20"/>
          <w:szCs w:val="20"/>
        </w:rPr>
        <w:t>• Διαφορετική πιστοληπτική ικανότητα</w:t>
      </w:r>
    </w:p>
    <w:p w:rsidR="008A25F2" w:rsidRPr="00BC7FD0" w:rsidRDefault="008A25F2" w:rsidP="008A25F2">
      <w:pPr>
        <w:pStyle w:val="8"/>
        <w:rPr>
          <w:b w:val="0"/>
          <w:bCs w:val="0"/>
          <w:sz w:val="20"/>
          <w:szCs w:val="20"/>
        </w:rPr>
      </w:pPr>
      <w:r w:rsidRPr="00BC7FD0">
        <w:rPr>
          <w:b w:val="0"/>
          <w:bCs w:val="0"/>
          <w:sz w:val="20"/>
          <w:szCs w:val="20"/>
        </w:rPr>
        <w:t xml:space="preserve"> • Διαφορετική </w:t>
      </w:r>
      <w:proofErr w:type="spellStart"/>
      <w:r w:rsidRPr="00BC7FD0">
        <w:rPr>
          <w:b w:val="0"/>
          <w:bCs w:val="0"/>
          <w:sz w:val="20"/>
          <w:szCs w:val="20"/>
        </w:rPr>
        <w:t>τιμολογική</w:t>
      </w:r>
      <w:proofErr w:type="spellEnd"/>
      <w:r w:rsidRPr="00BC7FD0">
        <w:rPr>
          <w:b w:val="0"/>
          <w:bCs w:val="0"/>
          <w:sz w:val="20"/>
          <w:szCs w:val="20"/>
        </w:rPr>
        <w:t xml:space="preserve"> πολιτική </w:t>
      </w:r>
      <w:proofErr w:type="spellStart"/>
      <w:r w:rsidRPr="00BC7FD0">
        <w:rPr>
          <w:b w:val="0"/>
          <w:bCs w:val="0"/>
          <w:sz w:val="20"/>
          <w:szCs w:val="20"/>
        </w:rPr>
        <w:t>κ.α</w:t>
      </w:r>
      <w:proofErr w:type="spellEnd"/>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Η τελική πρόκριση της κατάλληλης νομικής μορφής της επιχείρησης επηρεάζεται από τους παρακάτω παράγοντες:</w:t>
      </w:r>
    </w:p>
    <w:p w:rsidR="008A25F2" w:rsidRPr="00BC7FD0" w:rsidRDefault="008A25F2" w:rsidP="008A25F2">
      <w:pPr>
        <w:pStyle w:val="8"/>
        <w:rPr>
          <w:b w:val="0"/>
          <w:bCs w:val="0"/>
          <w:sz w:val="20"/>
          <w:szCs w:val="20"/>
        </w:rPr>
      </w:pPr>
      <w:r w:rsidRPr="00BC7FD0">
        <w:rPr>
          <w:b w:val="0"/>
          <w:bCs w:val="0"/>
          <w:sz w:val="20"/>
          <w:szCs w:val="20"/>
        </w:rPr>
        <w:t xml:space="preserve"> </w:t>
      </w:r>
    </w:p>
    <w:p w:rsidR="008A25F2" w:rsidRPr="00BC7FD0" w:rsidRDefault="008A25F2" w:rsidP="008A25F2">
      <w:pPr>
        <w:pStyle w:val="8"/>
        <w:rPr>
          <w:b w:val="0"/>
          <w:bCs w:val="0"/>
          <w:sz w:val="20"/>
          <w:szCs w:val="20"/>
        </w:rPr>
      </w:pPr>
      <w:r w:rsidRPr="00BC7FD0">
        <w:rPr>
          <w:b w:val="0"/>
          <w:bCs w:val="0"/>
          <w:sz w:val="20"/>
          <w:szCs w:val="20"/>
        </w:rPr>
        <w:t xml:space="preserve">• Από τη σημασία και τη σπουδαιότητα των αναγκών της σε κεφάλαια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Από τη φύση και τη σημασία της διοικητικής και διαχειριστικής δραστηριότητας, από την επιθυμία αποπροσωποποίησης των ιδρυτών καθώς και από την πρόθεση περιορισμού της ευθύνης τούτων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Από τα έξοδα ίδρυσης και τις απαιτούμενες ενέργειες τις οποίες συνεπάγεται η εκάστοτε εκλεγόμενη μορφή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Από την ταχύτητα ενεργειών και την ευελιξία που απαιτεί η λειτουργία της.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Κατά κανόνα, η μικρομεσαία επιχείρηση ενδείκνυται να περιβάλλεται τη μορφή της ομόρρυθμης ή ετερόρρυθμης ή ακόμα και της ΕΠΕ.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Αντίθετα, η μορφή της Ανώνυμης Εταιρείας αρμόζει κυρίως στις μεγάλες εταιρείες (χωρίς όμως να αποκλείεται η περίπτωση να προσλάβουν τη μορφή αυτή και μικρές επιχειρήσεις), διότι το αναγκαίο κεφάλαιο για το ξεκίνημα και τη λειτουργία τους είναι μεγάλο. </w:t>
      </w:r>
    </w:p>
    <w:p w:rsidR="008A25F2" w:rsidRPr="00BC7FD0" w:rsidRDefault="008A25F2" w:rsidP="008A25F2">
      <w:pPr>
        <w:pStyle w:val="8"/>
        <w:spacing w:line="360" w:lineRule="auto"/>
        <w:rPr>
          <w:b w:val="0"/>
          <w:bCs w:val="0"/>
          <w:sz w:val="20"/>
          <w:szCs w:val="20"/>
        </w:rPr>
      </w:pPr>
      <w:r w:rsidRPr="00BC7FD0">
        <w:rPr>
          <w:b w:val="0"/>
          <w:bCs w:val="0"/>
          <w:sz w:val="20"/>
          <w:szCs w:val="20"/>
        </w:rPr>
        <w:t>Η νομική μορφή της Ε.Π.Ε. αρμόζει κυρίως στις μεσαίες επιχειρήσεις. Παρατηρείται όμως αρκετές φορές, επιχειρήσεις με μεγάλα κεφάλαια να περιβάλλονται τη νομική μορφή της Ε.Π.Ε., είτε γιατί η Ε.Π.Ε. είναι πιο απλή κατά τη σύστασή της και πιο ευέλικτη κατά τη λειτουργία της από την Α.Ε., είτε γιατί οι εταίροι θέλουν να αποφύγουν τις σοβαρές διατυπώσεις που απαιτούνται για τη σύσταση και λειτουργία της Α.Ε., την εποπτεία της διοίκησης και τη μείωση της προσωπικής συμμετοχής των εταίρων στη διοίκηση της εταιρείας.</w:t>
      </w:r>
    </w:p>
    <w:p w:rsidR="008A25F2" w:rsidRPr="00BC7FD0" w:rsidRDefault="008A25F2" w:rsidP="008A25F2">
      <w:pPr>
        <w:pStyle w:val="8"/>
        <w:spacing w:line="360" w:lineRule="auto"/>
        <w:rPr>
          <w:sz w:val="20"/>
          <w:szCs w:val="20"/>
        </w:rPr>
      </w:pPr>
      <w:r w:rsidRPr="00BC7FD0">
        <w:rPr>
          <w:sz w:val="20"/>
          <w:szCs w:val="20"/>
        </w:rPr>
        <w:t xml:space="preserve">Προσωπικές Εταιρείες </w:t>
      </w:r>
    </w:p>
    <w:p w:rsidR="008A25F2" w:rsidRPr="00BC7FD0" w:rsidRDefault="008A25F2" w:rsidP="008A25F2">
      <w:pPr>
        <w:pStyle w:val="8"/>
        <w:spacing w:line="360" w:lineRule="auto"/>
        <w:rPr>
          <w:b w:val="0"/>
          <w:bCs w:val="0"/>
          <w:sz w:val="20"/>
          <w:szCs w:val="20"/>
        </w:rPr>
      </w:pPr>
      <w:r w:rsidRPr="00BC7FD0">
        <w:rPr>
          <w:b w:val="0"/>
          <w:bCs w:val="0"/>
          <w:sz w:val="20"/>
          <w:szCs w:val="20"/>
        </w:rPr>
        <w:t>Η σύμπραξη δύο ή περισσοτέρων προσώπων με σκοπό την ίδρυση μιας επιχείρησης αποτελεί το κύριο χαρακτηριστικό των προσωπικών εταιρειών.</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rPr>
      </w:pPr>
      <w:r w:rsidRPr="00BC7FD0">
        <w:rPr>
          <w:sz w:val="20"/>
          <w:szCs w:val="20"/>
        </w:rPr>
        <w:t xml:space="preserve"> Ομόρρυθμος Εταιρεία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Το ιδιαίτερο χαρακτηριστικό της ομόρρυθμης εταιρείας είναι η αλληλέγγυα και απεριόριστη ευθύνη των εταίρων. Απεριόριστη σημαίνει ότι κάθε εταίρος δεν ευθύνεται απέναντι στους τρίτους μόνο μέχρι του ποσού της συμμετοχής του στην εταιρεία, αλλά και πέραν αυτού, με την προσωπική του περιουσία. Έτσι αν οι πιστωτές της εταιρείας δεν ικανοποιηθούν από την περιουσία της για το υπόλοιπο της απαίτησή τους μπορούν να στραφούν κατά της προσωπικής περιουσίας των Εταίρων. Αλληλέγγυα σημαίνει ότι κάθε Εταίρος ευθύνεται και για </w:t>
      </w:r>
      <w:r w:rsidRPr="00BC7FD0">
        <w:rPr>
          <w:b w:val="0"/>
          <w:bCs w:val="0"/>
          <w:sz w:val="20"/>
          <w:szCs w:val="20"/>
        </w:rPr>
        <w:lastRenderedPageBreak/>
        <w:t xml:space="preserve">τις υποχρεώσεις των άλλων Εταίρων. Έτσι αν οι πιστωτές της Εταιρείας δεν ικανοποιηθούν από την περιουσία της, μπορούν να στραφούν κατά της προσωπικής περιουσίας οποιουδήποτε εταίρου, για την ικανοποίησή τους.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επωνυμία της ομορρύθμου εταιρείας δίνεται από τα ονόματα ενός ή περισσοτέρων εταίρων. Σε πολλές περιπτώσεις αναφέρεται το όνομα μόνο του ενός και των υπολοίπων αντικαθίστανται από τη φράση «και ΣΙΑ».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σύσταση της εταιρείας αποδεικνύεται από ιδιωτικό ή συμβολαιογραφικό έγγραφο (περίπτωση εισφοράς περιουσιακού στοιχείου που μπορεί να αποτιμηθεί, π.χ. ακίνητα) που ονομάζεται καταστατικό.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Το καταστατικό υπογράφεται από όλους τους εταίρους και αναφέρει λεπτομερώς τον σκοπό, την επωνυμία, την έδρα, τη διάρκειά της, το κεφάλαιο και τις μερίδες συμμετοχής του κάθε συνεταίρου.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Στο καταστατικό επίσης αναφέρονται: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Οι όροι και ο τρόπος διαχείρισης.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τροποποίηση του καταστατικού της (π.χ. Αύξηση του κεφαλαίου).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 τρόπος διάθεσης των αποτελεσμάτων.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δυνατότητα εκχώρησης των εταιρικών μερίδων.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δυνατότητα και τα όρια απολήψεων των εταίρων έναντι μελλοντικών κερδών.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Οι συνέπειες από το θάνατο ενός εταίρου.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w:t>
      </w:r>
      <w:proofErr w:type="spellStart"/>
      <w:r w:rsidRPr="00BC7FD0">
        <w:rPr>
          <w:b w:val="0"/>
          <w:bCs w:val="0"/>
          <w:sz w:val="20"/>
          <w:szCs w:val="20"/>
        </w:rPr>
        <w:t>Ό,τι</w:t>
      </w:r>
      <w:proofErr w:type="spellEnd"/>
      <w:r w:rsidRPr="00BC7FD0">
        <w:rPr>
          <w:b w:val="0"/>
          <w:bCs w:val="0"/>
          <w:sz w:val="20"/>
          <w:szCs w:val="20"/>
        </w:rPr>
        <w:t xml:space="preserve"> έχει σχέση με την εκκαθάριση της εταιρείας.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Και οτιδήποτε άλλο κριθεί απαραίτητο από τους εταίρους για τις μεταξύ τους σχέσεις και για την καλύτερη λειτουργία της εταιρείας.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Ο διαχειριστής ορίζεται από το καταστατικό. Όταν δεν αναφέρεται, διαχειριστές είναι όλοι οι εταίροι, όμως μπορεί να οριστεί και τρίτο πρόσωπο, μη εταίρος. Σε περίπτωση που διαχειριστές δεν είναι οι ίδιοι οι εταίροι, υπάρχει η δυνατότητα ανάκλησής τους για οποιοδήποτε λόγο.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u w:val="single"/>
        </w:rPr>
      </w:pPr>
      <w:r w:rsidRPr="00BC7FD0">
        <w:rPr>
          <w:b w:val="0"/>
          <w:bCs w:val="0"/>
          <w:sz w:val="20"/>
          <w:szCs w:val="20"/>
        </w:rPr>
        <w:t xml:space="preserve"> </w:t>
      </w:r>
      <w:r w:rsidRPr="00BC7FD0">
        <w:rPr>
          <w:sz w:val="20"/>
          <w:szCs w:val="20"/>
          <w:u w:val="single"/>
        </w:rPr>
        <w:t xml:space="preserve">Ετερόρρυθμος Εταιρεία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Σ ’αυτόν τον τύπο νομικής μορφής υπάρχουν δύο κατηγορίες εταίρων: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Κάποιοι που ευθύνονται αλληλέγγυα και απεριόριστα και ονομάζονται ομόρρυθμοι εταίροι.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Κάποιοι που ευθύνονται περιορισμένα και ονομάζονται ετερόρρυθμοι εταίροι. Οι ομόρρυθμοι εταίροι επιβαρύνονται και με τα περιουσιακά τους στοιχεία. Αντίθετα οι ετερόρρυθμοι έχουν περιορισμένη ευθύνη, γεγονός που σημαίνει ότι επιβαρύνονται μόνο κατά το ποσό που έχουν συνεισφέρει.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επωνυμία της ετερόρρυθμης εταιρείας σχηματίζεται από ένα ή περισσότερα ονόματα ομόρρυθμων εταίρων και την ένδειξη «και ΣΙΑ» που καλύπτει τους υπόλοιπους εταίρους, ομόρρυθμους και ετερόρρυθμους.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Οι ετερόρρυθμοι εταίροι αποκλείονται από τη διοίκηση της εταιρείας.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rPr>
      </w:pPr>
      <w:r w:rsidRPr="00BC7FD0">
        <w:rPr>
          <w:sz w:val="20"/>
          <w:szCs w:val="20"/>
        </w:rPr>
        <w:t xml:space="preserve">Πλεονεκτήματα και μειονεκτήματα των προσωπικών εταιρειών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Πλεονεκτήματα: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Μια προσωπική εταιρεία δεν παρουσιάζει δυσκολίες στην ίδρυσή της.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Το αρχικό κεφάλαιο εξαρτάται από τη δραστηριότητά της.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φορολογική επιβάρυνση είναι σχετικά μικρή.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διοικητική ευθύνη είναι μοιρασμένη ανάμεσα στους εταίρους. Έτσι το βάρος δεν πέφτει σε ένα πρόσωπο όπως συμβαίνει στην ατομική επιχείρηση.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Μειονεκτήματα: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ύπαρξη άνω των δύο εταίρων προϋποθέτει αρμονική συνεργασία, αμοιβαία εμπιστοσύνη και κοινές επιδιώξεις. Αυτά τα χαρακτηριστικά είναι δύσκολο να επιτευχθούν και αυτό αποτελεί το μεγαλύτερο μειονέκτημα αυτής της νομικής μορφής. </w:t>
      </w:r>
    </w:p>
    <w:p w:rsidR="008A25F2" w:rsidRPr="00BC7FD0" w:rsidRDefault="008A25F2" w:rsidP="008A25F2">
      <w:pPr>
        <w:pStyle w:val="8"/>
        <w:spacing w:line="360" w:lineRule="auto"/>
        <w:rPr>
          <w:b w:val="0"/>
          <w:bCs w:val="0"/>
          <w:sz w:val="20"/>
          <w:szCs w:val="20"/>
        </w:rPr>
      </w:pPr>
      <w:r w:rsidRPr="00BC7FD0">
        <w:rPr>
          <w:b w:val="0"/>
          <w:bCs w:val="0"/>
          <w:sz w:val="20"/>
          <w:szCs w:val="20"/>
        </w:rPr>
        <w:t>• Η απεριόριστη ευθύνη των (ομόρρυθμων) εταίρων για τις υποχρεώσεις της επιχείρησης.</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Οι δυσκολίες στην συγκέντρωση του αρχικού κεφαλαίου για την ίδρυση της εταιρείας.</w:t>
      </w:r>
    </w:p>
    <w:p w:rsidR="008A25F2" w:rsidRPr="00BC7FD0" w:rsidRDefault="008A25F2" w:rsidP="008A25F2">
      <w:pPr>
        <w:pStyle w:val="8"/>
        <w:spacing w:line="360" w:lineRule="auto"/>
        <w:rPr>
          <w:b w:val="0"/>
          <w:bCs w:val="0"/>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8A25F2" w:rsidRPr="00BC7FD0" w:rsidRDefault="008A25F2" w:rsidP="008A25F2">
      <w:pPr>
        <w:pStyle w:val="8"/>
        <w:spacing w:line="360" w:lineRule="auto"/>
        <w:rPr>
          <w:sz w:val="20"/>
          <w:szCs w:val="20"/>
        </w:rPr>
      </w:pPr>
      <w:r w:rsidRPr="00BC7FD0">
        <w:rPr>
          <w:sz w:val="20"/>
          <w:szCs w:val="20"/>
        </w:rPr>
        <w:t xml:space="preserve">Ανώνυμος Εταιρεία </w:t>
      </w:r>
    </w:p>
    <w:p w:rsidR="008A25F2" w:rsidRPr="00BC7FD0" w:rsidRDefault="008A25F2" w:rsidP="008A25F2">
      <w:pPr>
        <w:pStyle w:val="8"/>
        <w:spacing w:line="360" w:lineRule="auto"/>
        <w:rPr>
          <w:sz w:val="20"/>
          <w:szCs w:val="20"/>
        </w:rPr>
      </w:pPr>
      <w:r w:rsidRPr="00BC7FD0">
        <w:rPr>
          <w:sz w:val="20"/>
          <w:szCs w:val="20"/>
        </w:rPr>
        <w:t xml:space="preserve">Έννοια και βασικά χαρακτηριστικά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Ανώνυμος Εταιρεία (ΑΕ) είναι η πιο κλασσική κεφαλαιουχική εταιρεία. Έχει δική της περιουσία, υποχρεώσεις και δικαιώματα. Για την επιδίωξη του σκοπού της χρησιμοποιεί καθορισμένο κεφάλαιο, το οποίο διαιρείται σε πολλά ισόποσα μερίδια ελευθέρως μεταβιβάσιμα που ονομάζονται μετοχές.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Βασικά χαρακτηριστικά της Α.Ε.: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Είναι από το νόμο εμπορική εταιρεία ακόμα και αν ο σκοπός της είναι μη εμπορικός.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διαίρεση του κεφαλαίου σε ίσα μερίδια, τις μετοχές, που είναι αξιόγραφα, μεταβιβαζόμενα εύκολα. Αν είναι εισηγμένες στο Χρηματιστήριο μεταβιβάζονται μέσω του Χρηματιστηρίου, αν δεν είναι εισηγμένες με συμβολαιογραφικό έγγραφο, θεωρημένο από τον Προϊστάμενο της Δ.Ο.Υ.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Οι μέτοχοι ευθύνονται κατά το ύψος της εισφοράς τους στην εταιρεία (περιορισμένη ευθύνη).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διοίκησή της πραγματοποιείται από τη Γενική Συνέλευση, όπου έχουν δικαίωμα να παραστούν όλοι οι μέτοχοι, με βάση κάποιες διαδικασίες από το Διοικητικό Συμβούλιο και τον Διευθύνοντα Σύμβουλο. Κυρίαρχο στοιχείο στη λήψη αποφάσεων αποτελεί η κατά πλειοψηφία απόφαση. </w:t>
      </w:r>
    </w:p>
    <w:p w:rsidR="008A25F2" w:rsidRPr="00BC7FD0" w:rsidRDefault="008A25F2" w:rsidP="008A25F2">
      <w:pPr>
        <w:pStyle w:val="8"/>
        <w:spacing w:line="360" w:lineRule="auto"/>
        <w:rPr>
          <w:b w:val="0"/>
          <w:bCs w:val="0"/>
          <w:sz w:val="20"/>
          <w:szCs w:val="20"/>
        </w:rPr>
      </w:pPr>
      <w:r w:rsidRPr="00BC7FD0">
        <w:rPr>
          <w:b w:val="0"/>
          <w:bCs w:val="0"/>
          <w:sz w:val="20"/>
          <w:szCs w:val="20"/>
        </w:rPr>
        <w:lastRenderedPageBreak/>
        <w:t>• Έχει μεγάλη πιστοληπτική ικανότητα, εμπνέει εμπιστοσύνη στους συναλλασσόμενους με αυτήν (πελάτες, προμηθευτές κ.λπ.) και επίσης, απολαμβάνει και κάποια φορολογικά πλεονεκτήματα.</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επωνυμία Στην Α.Ε. η εμπορική επωνυμία σχηματίζεται από το είδος της επιχείρησης που ασκεί. Εκτός όμως από αυτό, η εμπορική επωνυμία της Α.Ε. μπορεί να περιλαμβάνει το ονοματεπώνυμο άλλου προσώπου ή την επωνυμία άλλης εταιρείας. Στην επωνυμία απαραίτητα περιέχονται οι λέξεις «Ανώνυμη Εταιρεία» (π.χ. «Ναυτιλιακή και Μεταφορική Ανώνυμη Εταιρεία»). </w:t>
      </w:r>
    </w:p>
    <w:p w:rsidR="00531100" w:rsidRPr="000416B1" w:rsidRDefault="00531100"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rPr>
      </w:pPr>
      <w:r w:rsidRPr="00BC7FD0">
        <w:rPr>
          <w:sz w:val="20"/>
          <w:szCs w:val="20"/>
        </w:rPr>
        <w:t xml:space="preserve">Όργανα της Ανώνυμης Εταιρείας </w:t>
      </w:r>
    </w:p>
    <w:p w:rsidR="008A25F2" w:rsidRPr="00BC7FD0" w:rsidRDefault="008A25F2" w:rsidP="008A25F2">
      <w:pPr>
        <w:pStyle w:val="8"/>
        <w:spacing w:line="360" w:lineRule="auto"/>
        <w:rPr>
          <w:sz w:val="20"/>
          <w:szCs w:val="20"/>
          <w:u w:val="single"/>
        </w:rPr>
      </w:pPr>
      <w:r w:rsidRPr="00BC7FD0">
        <w:rPr>
          <w:sz w:val="20"/>
          <w:szCs w:val="20"/>
          <w:u w:val="single"/>
        </w:rPr>
        <w:t>Τα όργανα της Α.Ε. είναι:</w:t>
      </w:r>
    </w:p>
    <w:p w:rsidR="008A25F2" w:rsidRPr="00BC7FD0" w:rsidRDefault="008A25F2" w:rsidP="008A25F2">
      <w:pPr>
        <w:pStyle w:val="8"/>
        <w:spacing w:line="360" w:lineRule="auto"/>
        <w:rPr>
          <w:b w:val="0"/>
          <w:bCs w:val="0"/>
          <w:sz w:val="20"/>
          <w:szCs w:val="20"/>
        </w:rPr>
      </w:pPr>
      <w:r w:rsidRPr="00BC7FD0">
        <w:rPr>
          <w:b w:val="0"/>
          <w:bCs w:val="0"/>
          <w:sz w:val="20"/>
          <w:szCs w:val="20"/>
          <w:u w:val="single"/>
        </w:rPr>
        <w:t>Η Γενική Συνέλευση</w:t>
      </w:r>
      <w:r w:rsidRPr="00BC7FD0">
        <w:rPr>
          <w:b w:val="0"/>
          <w:bCs w:val="0"/>
          <w:sz w:val="20"/>
          <w:szCs w:val="20"/>
        </w:rPr>
        <w:t xml:space="preserve"> των μετοχών, η οποία είναι η μόνη αρμόδια να αποφασίζει για: </w:t>
      </w:r>
    </w:p>
    <w:p w:rsidR="008A25F2" w:rsidRPr="00BC7FD0" w:rsidRDefault="008A25F2" w:rsidP="00DF3918">
      <w:pPr>
        <w:pStyle w:val="8"/>
        <w:numPr>
          <w:ilvl w:val="0"/>
          <w:numId w:val="5"/>
        </w:numPr>
        <w:spacing w:line="360" w:lineRule="auto"/>
        <w:ind w:hanging="104"/>
        <w:rPr>
          <w:b w:val="0"/>
          <w:bCs w:val="0"/>
          <w:sz w:val="20"/>
          <w:szCs w:val="20"/>
        </w:rPr>
      </w:pPr>
      <w:r w:rsidRPr="00BC7FD0">
        <w:rPr>
          <w:b w:val="0"/>
          <w:bCs w:val="0"/>
          <w:sz w:val="20"/>
          <w:szCs w:val="20"/>
        </w:rPr>
        <w:t xml:space="preserve">Τροποποίηση του καταστατικού (π.χ. αύξηση ή μείωση του εταιρικού κεφαλαίου). o Εκλογή μελών του Δ.Σ και ελεγκτών. </w:t>
      </w:r>
    </w:p>
    <w:p w:rsidR="008A25F2" w:rsidRPr="00BC7FD0" w:rsidRDefault="008A25F2" w:rsidP="00DF3918">
      <w:pPr>
        <w:pStyle w:val="8"/>
        <w:numPr>
          <w:ilvl w:val="0"/>
          <w:numId w:val="5"/>
        </w:numPr>
        <w:spacing w:line="360" w:lineRule="auto"/>
        <w:ind w:hanging="104"/>
        <w:rPr>
          <w:b w:val="0"/>
          <w:bCs w:val="0"/>
          <w:sz w:val="20"/>
          <w:szCs w:val="20"/>
        </w:rPr>
      </w:pPr>
      <w:r w:rsidRPr="00BC7FD0">
        <w:rPr>
          <w:b w:val="0"/>
          <w:bCs w:val="0"/>
          <w:sz w:val="20"/>
          <w:szCs w:val="20"/>
        </w:rPr>
        <w:t>Έγκριση του ισολογισμού της εταιρείας o Διάθεση κερδών.</w:t>
      </w:r>
    </w:p>
    <w:p w:rsidR="008A25F2" w:rsidRPr="00BC7FD0" w:rsidRDefault="008A25F2" w:rsidP="00DF3918">
      <w:pPr>
        <w:pStyle w:val="8"/>
        <w:numPr>
          <w:ilvl w:val="0"/>
          <w:numId w:val="5"/>
        </w:numPr>
        <w:spacing w:line="360" w:lineRule="auto"/>
        <w:ind w:hanging="104"/>
        <w:rPr>
          <w:b w:val="0"/>
          <w:bCs w:val="0"/>
          <w:sz w:val="20"/>
          <w:szCs w:val="20"/>
        </w:rPr>
      </w:pPr>
      <w:r w:rsidRPr="00BC7FD0">
        <w:rPr>
          <w:b w:val="0"/>
          <w:bCs w:val="0"/>
          <w:sz w:val="20"/>
          <w:szCs w:val="20"/>
        </w:rPr>
        <w:t xml:space="preserve">Έκδοση δανείων μέσω ομολόγων. </w:t>
      </w:r>
    </w:p>
    <w:p w:rsidR="008A25F2" w:rsidRPr="00BC7FD0" w:rsidRDefault="008A25F2" w:rsidP="00DF3918">
      <w:pPr>
        <w:pStyle w:val="8"/>
        <w:numPr>
          <w:ilvl w:val="0"/>
          <w:numId w:val="5"/>
        </w:numPr>
        <w:spacing w:line="360" w:lineRule="auto"/>
        <w:ind w:hanging="104"/>
        <w:rPr>
          <w:b w:val="0"/>
          <w:bCs w:val="0"/>
          <w:sz w:val="20"/>
          <w:szCs w:val="20"/>
        </w:rPr>
      </w:pPr>
      <w:r w:rsidRPr="00BC7FD0">
        <w:rPr>
          <w:b w:val="0"/>
          <w:bCs w:val="0"/>
          <w:sz w:val="20"/>
          <w:szCs w:val="20"/>
        </w:rPr>
        <w:t>Συγχώνευση, διάσπαση, μετατροπή, αναβίωση, παράταση της διάρκειας ή διάλυση της Α.Ε. o Διορισμός εκκαθαριστών.</w:t>
      </w:r>
    </w:p>
    <w:p w:rsidR="008A25F2" w:rsidRPr="00BC7FD0" w:rsidRDefault="008A25F2" w:rsidP="008A25F2">
      <w:pPr>
        <w:pStyle w:val="8"/>
        <w:spacing w:line="360" w:lineRule="auto"/>
        <w:rPr>
          <w:b w:val="0"/>
          <w:bCs w:val="0"/>
          <w:sz w:val="20"/>
          <w:szCs w:val="20"/>
          <w:u w:val="single"/>
        </w:rPr>
      </w:pPr>
      <w:r w:rsidRPr="00BC7FD0">
        <w:rPr>
          <w:b w:val="0"/>
          <w:bCs w:val="0"/>
          <w:sz w:val="20"/>
          <w:szCs w:val="20"/>
        </w:rPr>
        <w:t xml:space="preserve"> </w:t>
      </w:r>
      <w:r w:rsidRPr="00BC7FD0">
        <w:rPr>
          <w:b w:val="0"/>
          <w:bCs w:val="0"/>
          <w:sz w:val="20"/>
          <w:szCs w:val="20"/>
          <w:u w:val="single"/>
        </w:rPr>
        <w:t xml:space="preserve">Οι Γ. Συνελεύσεις διακρίνονται σε: </w:t>
      </w:r>
    </w:p>
    <w:p w:rsidR="008A25F2" w:rsidRPr="00BC7FD0" w:rsidRDefault="008A25F2" w:rsidP="00DF3918">
      <w:pPr>
        <w:pStyle w:val="8"/>
        <w:numPr>
          <w:ilvl w:val="0"/>
          <w:numId w:val="6"/>
        </w:numPr>
        <w:spacing w:line="360" w:lineRule="auto"/>
        <w:rPr>
          <w:b w:val="0"/>
          <w:bCs w:val="0"/>
          <w:sz w:val="20"/>
          <w:szCs w:val="20"/>
        </w:rPr>
      </w:pPr>
      <w:r w:rsidRPr="00BC7FD0">
        <w:rPr>
          <w:b w:val="0"/>
          <w:bCs w:val="0"/>
          <w:sz w:val="20"/>
          <w:szCs w:val="20"/>
        </w:rPr>
        <w:t xml:space="preserve">Τακτικές, οι οποίες συγκαλούνται τακτικά μια φορά το χρόνο για την έγκριση του ισολογισμού και τη διάθεση των κερδών και έλεγχο όλης της διαχείρισης της εταιρείας. o Καταστατικές, οι οποίες συγκαλούνται για λήψη αποφάσεων, τροποποίησης του καταστατικού (ο νόμος απαιτεί αυξημένη πλειοψηφία). </w:t>
      </w:r>
    </w:p>
    <w:p w:rsidR="008A25F2" w:rsidRPr="00BC7FD0" w:rsidRDefault="008A25F2" w:rsidP="00DF3918">
      <w:pPr>
        <w:pStyle w:val="8"/>
        <w:numPr>
          <w:ilvl w:val="0"/>
          <w:numId w:val="6"/>
        </w:numPr>
        <w:spacing w:line="360" w:lineRule="auto"/>
        <w:rPr>
          <w:b w:val="0"/>
          <w:bCs w:val="0"/>
          <w:sz w:val="20"/>
          <w:szCs w:val="20"/>
        </w:rPr>
      </w:pPr>
      <w:r w:rsidRPr="00BC7FD0">
        <w:rPr>
          <w:b w:val="0"/>
          <w:bCs w:val="0"/>
          <w:sz w:val="20"/>
          <w:szCs w:val="20"/>
        </w:rPr>
        <w:t xml:space="preserve">Έκτακτες, που συγκαλούνται για έκτακτους λόγους. </w:t>
      </w:r>
    </w:p>
    <w:p w:rsidR="008A25F2" w:rsidRPr="00BC7FD0" w:rsidRDefault="008A25F2" w:rsidP="008A25F2">
      <w:pPr>
        <w:pStyle w:val="8"/>
        <w:spacing w:line="360" w:lineRule="auto"/>
        <w:rPr>
          <w:b w:val="0"/>
          <w:bCs w:val="0"/>
          <w:sz w:val="20"/>
          <w:szCs w:val="20"/>
        </w:rPr>
      </w:pPr>
      <w:r w:rsidRPr="00BC7FD0">
        <w:rPr>
          <w:b w:val="0"/>
          <w:bCs w:val="0"/>
          <w:sz w:val="20"/>
          <w:szCs w:val="20"/>
          <w:u w:val="single"/>
        </w:rPr>
        <w:t>Το Διοικητικό Συμβούλιο,</w:t>
      </w:r>
      <w:r w:rsidRPr="00BC7FD0">
        <w:rPr>
          <w:b w:val="0"/>
          <w:bCs w:val="0"/>
          <w:sz w:val="20"/>
          <w:szCs w:val="20"/>
        </w:rPr>
        <w:t xml:space="preserve"> το οποίο είναι αρμόδιο να αποφασίζει για κάθε πράξη που αφορά στην επιδίωξη του σκοπού του.</w:t>
      </w:r>
    </w:p>
    <w:p w:rsidR="008A25F2" w:rsidRPr="00BC7FD0" w:rsidRDefault="008A25F2" w:rsidP="008A25F2">
      <w:pPr>
        <w:pStyle w:val="8"/>
        <w:spacing w:line="360" w:lineRule="auto"/>
        <w:rPr>
          <w:b w:val="0"/>
          <w:bCs w:val="0"/>
          <w:sz w:val="20"/>
          <w:szCs w:val="20"/>
        </w:rPr>
      </w:pPr>
      <w:r w:rsidRPr="00BC7FD0">
        <w:rPr>
          <w:b w:val="0"/>
          <w:bCs w:val="0"/>
          <w:sz w:val="20"/>
          <w:szCs w:val="20"/>
          <w:u w:val="single"/>
        </w:rPr>
        <w:t xml:space="preserve"> Ελεγκτές</w:t>
      </w:r>
      <w:r w:rsidRPr="00BC7FD0">
        <w:rPr>
          <w:b w:val="0"/>
          <w:bCs w:val="0"/>
          <w:sz w:val="20"/>
          <w:szCs w:val="20"/>
        </w:rPr>
        <w:t xml:space="preserve">, οι οποίοι ελέγχουν τις ετήσιες οικονομικές καταστάσεις πριν από τη λήψη απόφασης από τη Γενική Συνέλευση των μετοχών.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Το μετοχικό κεφάλαιο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 σχηματισμός του μετοχικού κεφαλαίου της Α.Ε. περνάει από δύο στάδια: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Το στάδιο της κάλυψης, όπου οι ιδρυτές αναλαμβάνουν την υποχρέωση να καταβάλλουν ολόκληρο το ποσό του κεφαλαίου.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Το στάδιο της καταβολής και εκπλήρωσης της υποχρέωσης.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κάλυψη του μετοχικού κεφαλαίου μπορεί να γίνει: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Είτε από τους ιδρυτές (άμεση κάλυψη). </w:t>
      </w:r>
    </w:p>
    <w:p w:rsidR="008A25F2" w:rsidRPr="00BC7FD0" w:rsidRDefault="008A25F2" w:rsidP="008A25F2">
      <w:pPr>
        <w:pStyle w:val="8"/>
        <w:spacing w:line="360" w:lineRule="auto"/>
        <w:rPr>
          <w:b w:val="0"/>
          <w:bCs w:val="0"/>
          <w:sz w:val="20"/>
          <w:szCs w:val="20"/>
        </w:rPr>
      </w:pPr>
      <w:r w:rsidRPr="00BC7FD0">
        <w:rPr>
          <w:b w:val="0"/>
          <w:bCs w:val="0"/>
          <w:sz w:val="20"/>
          <w:szCs w:val="20"/>
        </w:rPr>
        <w:t>• Είτε με δημόσια εγγραφή από το κοινό (έμμεση κάλυψη).</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Ο χρόνος εξόφλησης των δόσεων να μη ξεπερνά το 10 χρόνια.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Στην Α.Ε. ισχύει η αρχή της σταθερότητας του κεφαλαίου. </w:t>
      </w:r>
    </w:p>
    <w:p w:rsidR="008A25F2" w:rsidRPr="00BC7FD0" w:rsidRDefault="008A25F2" w:rsidP="008A25F2">
      <w:pPr>
        <w:pStyle w:val="8"/>
        <w:spacing w:line="360" w:lineRule="auto"/>
        <w:rPr>
          <w:b w:val="0"/>
          <w:bCs w:val="0"/>
          <w:sz w:val="20"/>
          <w:szCs w:val="20"/>
        </w:rPr>
      </w:pPr>
      <w:r w:rsidRPr="00BC7FD0">
        <w:rPr>
          <w:b w:val="0"/>
          <w:bCs w:val="0"/>
          <w:sz w:val="20"/>
          <w:szCs w:val="20"/>
        </w:rPr>
        <w:lastRenderedPageBreak/>
        <w:t xml:space="preserve">Κάθε μεταβολή του εταιρικού κεφαλαίου, είτε αύξηση είτε μείωση, πρέπει να γίνει με τις προβλεπόμενες διαδικασίες, δηλαδή πρέπει να γίνει τροποποίηση του καταστατικού και δημοσιοποίησή του σύμφωνα με το νόμο.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Αυτό γίνεται από τους μετέχοντες: </w:t>
      </w:r>
    </w:p>
    <w:p w:rsidR="008A25F2" w:rsidRPr="00BC7FD0" w:rsidRDefault="008A25F2" w:rsidP="008A25F2">
      <w:pPr>
        <w:pStyle w:val="8"/>
        <w:spacing w:line="360" w:lineRule="auto"/>
        <w:rPr>
          <w:b w:val="0"/>
          <w:bCs w:val="0"/>
          <w:sz w:val="20"/>
          <w:szCs w:val="20"/>
        </w:rPr>
      </w:pPr>
      <w:r w:rsidRPr="00BC7FD0">
        <w:rPr>
          <w:b w:val="0"/>
          <w:bCs w:val="0"/>
          <w:sz w:val="20"/>
          <w:szCs w:val="20"/>
        </w:rPr>
        <w:t>• Είτε με μετρητά.</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Είτε με εισφορές σε είδος (ακίνητα, μηχανήματα, κινητά πράγματα, απαιτήσεις κ.λπ.). </w:t>
      </w:r>
    </w:p>
    <w:p w:rsidR="008A25F2" w:rsidRPr="00BC7FD0" w:rsidRDefault="008A25F2" w:rsidP="008A25F2">
      <w:pPr>
        <w:pStyle w:val="8"/>
        <w:spacing w:line="360" w:lineRule="auto"/>
        <w:rPr>
          <w:sz w:val="20"/>
          <w:szCs w:val="20"/>
          <w:u w:val="single"/>
        </w:rPr>
      </w:pPr>
      <w:r w:rsidRPr="00BC7FD0">
        <w:rPr>
          <w:b w:val="0"/>
          <w:bCs w:val="0"/>
          <w:sz w:val="20"/>
          <w:szCs w:val="20"/>
        </w:rPr>
        <w:t xml:space="preserve"> </w:t>
      </w:r>
      <w:r w:rsidRPr="00BC7FD0">
        <w:rPr>
          <w:sz w:val="20"/>
          <w:szCs w:val="20"/>
          <w:u w:val="single"/>
        </w:rPr>
        <w:t xml:space="preserve">Πλεονεκτήματα και μειονεκτήματα της Α.Ε. </w:t>
      </w:r>
    </w:p>
    <w:p w:rsidR="008A25F2" w:rsidRPr="00BC7FD0" w:rsidRDefault="008A25F2" w:rsidP="008A25F2">
      <w:pPr>
        <w:pStyle w:val="8"/>
        <w:spacing w:line="360" w:lineRule="auto"/>
        <w:rPr>
          <w:sz w:val="20"/>
          <w:szCs w:val="20"/>
        </w:rPr>
      </w:pPr>
      <w:r w:rsidRPr="00BC7FD0">
        <w:rPr>
          <w:sz w:val="20"/>
          <w:szCs w:val="20"/>
        </w:rPr>
        <w:t xml:space="preserve">Πλεονεκτήματα: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περιορισμένη ευθύνη των εταίρων μέχρι του ποσού της επένδυσής της.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εύκολη συγκέντρωση μεγάλων ποσών κεφαλαίων απαραίτητων για τη δημιουργία μεγάλων και ανταγωνιστικών οικονομικών μονάδων.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εύκολη μεταβίβαση των μετοχών. </w:t>
      </w:r>
    </w:p>
    <w:p w:rsidR="008A25F2" w:rsidRPr="00BC7FD0" w:rsidRDefault="008A25F2" w:rsidP="008A25F2">
      <w:pPr>
        <w:pStyle w:val="8"/>
        <w:spacing w:line="360" w:lineRule="auto"/>
        <w:rPr>
          <w:b w:val="0"/>
          <w:bCs w:val="0"/>
          <w:sz w:val="20"/>
          <w:szCs w:val="20"/>
        </w:rPr>
      </w:pPr>
      <w:r w:rsidRPr="00BC7FD0">
        <w:rPr>
          <w:b w:val="0"/>
          <w:bCs w:val="0"/>
          <w:sz w:val="20"/>
          <w:szCs w:val="20"/>
        </w:rPr>
        <w:t>• Ο τρόπος διοίκησης της Α.Ε. μέσα από συλλογικά εκλεγμένο διοικητικό συμβούλιο αλλά και με τη συμμετοχή μη μετόχων.</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μεγάλη πιστοληπτική της ικανότητα και η ικανότητα να εξασφαλίζει πρόσθετα κεφάλαια με δανεισμό ή με έκδοση ομολόγων.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ευκολία αποχώρησης του μετόχου από την εταιρεία, ο οποίος με την πώληση απλά των μετοχών του εξέρχεται από αυτήν.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 καταμερισμός του κινδύνου σε πολλούς στην περίπτωση αποτυχίας της εταιρείας. </w:t>
      </w:r>
    </w:p>
    <w:p w:rsidR="008A25F2" w:rsidRPr="00BC7FD0" w:rsidRDefault="008A25F2" w:rsidP="008A25F2">
      <w:pPr>
        <w:pStyle w:val="8"/>
        <w:spacing w:line="360" w:lineRule="auto"/>
        <w:rPr>
          <w:sz w:val="20"/>
          <w:szCs w:val="20"/>
        </w:rPr>
      </w:pPr>
      <w:r w:rsidRPr="00BC7FD0">
        <w:rPr>
          <w:sz w:val="20"/>
          <w:szCs w:val="20"/>
        </w:rPr>
        <w:t>Μειονεκτήματα:</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έλλειψη ευελιξίας στη λήψη αποφάσεων.</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υπερεξουσία των μεγαλομετόχων.</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Οι περιορισμοί είτε του καταστατικού είτε λόγω του διοικητικού ελέγχου που επιβάλλουν οι δημόσιες αρχές</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u w:val="single"/>
        </w:rPr>
      </w:pPr>
      <w:r w:rsidRPr="00BC7FD0">
        <w:rPr>
          <w:sz w:val="20"/>
          <w:szCs w:val="20"/>
          <w:u w:val="single"/>
        </w:rPr>
        <w:t xml:space="preserve">Εταιρεία Περιορισμένης Ευθύνης (Ε.Π.Ε.)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έννοια και τα βασικά χαρακτηριστικά της ΕΠΕ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Εταιρεία Περιορισμένης Ευθύνης είναι μια εμπορική εταιρεία της οποίας οι συνέταιροι ευθύνονται μέχρι το ποσό της εισφοράς τους και το κεφάλαιό της είναι χωρισμένο σε ίσα μερίδια, τα οποία, ενώ μπορούν να μεταβιβαστούν μετά από ορισμένες διατυπώσεις δεν μπορούν όμως να παρασταθούν με μετοχές. </w:t>
      </w:r>
    </w:p>
    <w:p w:rsidR="008A25F2" w:rsidRPr="00BC7FD0" w:rsidRDefault="008A25F2" w:rsidP="008A25F2">
      <w:pPr>
        <w:pStyle w:val="8"/>
        <w:rPr>
          <w:b w:val="0"/>
          <w:bCs w:val="0"/>
          <w:sz w:val="20"/>
          <w:szCs w:val="20"/>
          <w:u w:val="single"/>
        </w:rPr>
      </w:pPr>
      <w:r w:rsidRPr="00BC7FD0">
        <w:rPr>
          <w:b w:val="0"/>
          <w:bCs w:val="0"/>
          <w:sz w:val="20"/>
          <w:szCs w:val="20"/>
          <w:u w:val="single"/>
        </w:rPr>
        <w:t>Τα κύρια χαρακτηριστικά της ΕΠΕ είναι:</w:t>
      </w:r>
    </w:p>
    <w:p w:rsidR="008A25F2" w:rsidRPr="00BC7FD0" w:rsidRDefault="008A25F2" w:rsidP="008A25F2">
      <w:pPr>
        <w:pStyle w:val="8"/>
        <w:rPr>
          <w:b w:val="0"/>
          <w:bCs w:val="0"/>
          <w:sz w:val="20"/>
          <w:szCs w:val="20"/>
          <w:u w:val="single"/>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ευθύνη των εταίρων είναι περιορισμένη μέχρι του ποσού της εισφοράς τους, χωρίς αυτό να αποκλείει τη συμμετοχή τους στη διοίκηση της εταιρείας και την εμφάνιση των ονομάτων τους στην επωνυμία.</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επωνυμία της, δηλαδή το όνομα με το οποίο εμφανίζεται στις συναλλαγές της με τους τρίτους, σχηματίζεται είτε από το όνομα ενός ή περισσοτέρων εταίρων , είτε προσδιορίζεται από το αντικείμενο της επιχείρησης είτε και από τα δύο μαζί. Πρέπει επίσης στην επωνυμία να </w:t>
      </w:r>
      <w:r w:rsidRPr="00BC7FD0">
        <w:rPr>
          <w:b w:val="0"/>
          <w:bCs w:val="0"/>
          <w:sz w:val="20"/>
          <w:szCs w:val="20"/>
        </w:rPr>
        <w:lastRenderedPageBreak/>
        <w:t xml:space="preserve">περιέχονται ολογράφως οι λέξεις «Εταιρεία Περιορισμένης Ευθύνης» (π.χ. Α. Γρηγορίου Τουριστική Εταιρεία Περιορισμένης Ευθύνης).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Ο σκοπός μπορεί να είναι οποιοσδήποτε, εκτός των περιπτώσεων εκείνων για τις οποίες ο νόμος απαιτεί αποκλειστικά άλλο εταιρικό τύπο (π.χ. για τις τραπεζικές και ασφαλιστικές επιχειρήσεις ο νόμος απαιτεί να έχουν τη μορφή της Α.Ε).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νομική προσωπικότητα της ΕΠΕ αποκτάται από τη στιγμή που γίνεται καταχώριση του καταστατικού της στα βιβλία των εταιρειών του Πρωτοδικείου της έδρας της εταιρείας και δημοσιεύεται περίληψη του καταστατικού στο Φ.Ε.Κ (τεύχη ΑΕ και ΕΠΕ)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ΕΠΕ είναι εμπορική εταιρεία βάσει του Νόμου (άρθρο 3 Ν. 3190/55), χωρίς να εξετάζεται αν ενεργεί ή όχι εμπορικές πράξεις. </w:t>
      </w:r>
    </w:p>
    <w:p w:rsidR="008A25F2" w:rsidRPr="00BC7FD0" w:rsidRDefault="008A25F2" w:rsidP="008A25F2">
      <w:pPr>
        <w:pStyle w:val="8"/>
        <w:spacing w:line="360" w:lineRule="auto"/>
        <w:rPr>
          <w:b w:val="0"/>
          <w:bCs w:val="0"/>
          <w:sz w:val="20"/>
          <w:szCs w:val="20"/>
        </w:rPr>
      </w:pPr>
      <w:r w:rsidRPr="00BC7FD0">
        <w:rPr>
          <w:b w:val="0"/>
          <w:bCs w:val="0"/>
          <w:sz w:val="20"/>
          <w:szCs w:val="20"/>
        </w:rPr>
        <w:t>• Η λήψη αποφάσεων σε θέματα τακτικής Γενικής Συνέλευσης (ή σε θέματα έκτακτης Γενικής Συνέλευσης που δεν τροποποιεί το καταστατικό) απαιτεί πλειοψηφία τόσο του κεφαλαίου (εταιρικών μερίδων) όσο και των εταίρων. Σε θέματα καταστατικής συνέλευσης δηλαδή σε τροποποίηση του καταστατικού απαιτείται πλειοψηφία των εταίρων και μεριδίων.</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ΕΠΕ αποτελεί ενδιάμεση μορφή εταιρείας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Εταιρεία Περιορισμένης Ευθύνης αποτελεί μία ενδιάμεση μορφή εταιρείας, ανάμεσα στις προσωπικές και στις κεφαλαιουχικές εταιρείες. Η ΕΠΕ ρυθμίζεται από το νόμο 3190/1955. Ο θεσμός της ΕΠΕ δίνει τη δυνατότητα σε ορισμένες επιχειρήσεις να συνδυάσουν τα πλεονεκτήματα των κεφαλαιουχικών και των προσωπικών αφού πολλά χαρακτηριστικά στοιχεία της ΕΠΕ μοιάζουν με εκείνα της Ανώνυμης Εταιρείας ενώ άλλα μοιάζουν μ’ εκείνα των Ομορρύθμων και Ετερορρύθμων.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Μερικά από τα γνωρίσματά της που την κάνουν να μοιάζει με την Α.Ε. είναι: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συνέλευση των εταίρων. </w:t>
      </w:r>
    </w:p>
    <w:p w:rsidR="008A25F2" w:rsidRPr="00BC7FD0" w:rsidRDefault="008A25F2" w:rsidP="008A25F2">
      <w:pPr>
        <w:pStyle w:val="8"/>
        <w:spacing w:line="360" w:lineRule="auto"/>
        <w:rPr>
          <w:b w:val="0"/>
          <w:bCs w:val="0"/>
          <w:sz w:val="20"/>
          <w:szCs w:val="20"/>
        </w:rPr>
      </w:pPr>
      <w:r w:rsidRPr="00BC7FD0">
        <w:rPr>
          <w:b w:val="0"/>
          <w:bCs w:val="0"/>
          <w:sz w:val="20"/>
          <w:szCs w:val="20"/>
        </w:rPr>
        <w:t>• το ποσό του κεφαλαίου που απαιτείται για τη σύστασή της.</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περιορισμένη ευθύνη των μελών της εταιρείας.</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πλειοψηφία του εταιρικού κεφαλαίου όσο και του όλου αριθμού των εταίρων που απαιτείται για τη λήψη των αποφάσεων κατά τις συνελεύσεις.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Τα παρακάτω γνωρίσματα φέρνουν την ΕΠΕ πιο κοντά στις προσωπικές εταιρείες και στο μέγεθος μεσαίων τύπου επιχειρήσεων: </w:t>
      </w:r>
    </w:p>
    <w:p w:rsidR="008A25F2" w:rsidRPr="00BC7FD0" w:rsidRDefault="008A25F2" w:rsidP="008A25F2">
      <w:pPr>
        <w:pStyle w:val="8"/>
        <w:spacing w:line="360" w:lineRule="auto"/>
        <w:rPr>
          <w:b w:val="0"/>
          <w:bCs w:val="0"/>
          <w:sz w:val="20"/>
          <w:szCs w:val="20"/>
        </w:rPr>
      </w:pPr>
      <w:r w:rsidRPr="00BC7FD0">
        <w:rPr>
          <w:b w:val="0"/>
          <w:bCs w:val="0"/>
          <w:sz w:val="20"/>
          <w:szCs w:val="20"/>
        </w:rPr>
        <w:t>• Η ύπαρξη διαχειριστή ή διαχειριστών αντί Διοικητικού Συμβουλίου.</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 Η ύπαρξη στο καταστατικό συμφωνίας μεταξύ των εταίρων για παρεπόμενες παροχές.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φορολογική της μεταχείριση.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sz w:val="20"/>
          <w:szCs w:val="20"/>
        </w:rPr>
        <w:t>Το εταιρικό κεφάλαιο</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Το εταιρικό κεφάλαιο της ΕΠΕ καταβάλλεται ολόκληρο κατά την ίδρυσή της. Μπορεί να καταβληθεί σε χρήμα ή σε είδος. Το μισό του κεφαλαίου που απαιτείται για τη σύσταση της ΕΠΕ πρέπει να είναι σε μετρητά </w:t>
      </w:r>
    </w:p>
    <w:p w:rsidR="008A25F2" w:rsidRPr="00BC7FD0" w:rsidRDefault="008A25F2" w:rsidP="008A25F2">
      <w:pPr>
        <w:pStyle w:val="8"/>
        <w:spacing w:line="360" w:lineRule="auto"/>
        <w:rPr>
          <w:b w:val="0"/>
          <w:bCs w:val="0"/>
          <w:sz w:val="20"/>
          <w:szCs w:val="20"/>
        </w:rPr>
      </w:pPr>
      <w:r w:rsidRPr="00BC7FD0">
        <w:rPr>
          <w:b w:val="0"/>
          <w:bCs w:val="0"/>
          <w:sz w:val="20"/>
          <w:szCs w:val="20"/>
        </w:rPr>
        <w:lastRenderedPageBreak/>
        <w:t>Το κεφάλαιο διαιρείται σε ισότιμα μερίδια που δεν μπορούν να παρασταθούν με μετοχές. Το ποσό του εταιρικού μεριδίου € 30 ή πολλαπλάσιο του ποσού αυτού. Κάθε εταίρος έχει μία μερίδα συμμετοχής που αποτελείται από ένα ή περισσότερα εταιρικά μερίδια. Ο αριθμός των μερίδων συμμετοχής συμπίπτει με τον αριθμό των εταίρων ακόμα και όταν οι εισφορές των εταίρων δεν είναι ίσες.</w:t>
      </w:r>
    </w:p>
    <w:p w:rsidR="008A25F2" w:rsidRPr="00BC7FD0" w:rsidRDefault="008A25F2" w:rsidP="008A25F2">
      <w:pPr>
        <w:pStyle w:val="8"/>
        <w:rPr>
          <w:b w:val="0"/>
          <w:bCs w:val="0"/>
          <w:sz w:val="20"/>
          <w:szCs w:val="20"/>
        </w:rPr>
      </w:pP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 xml:space="preserve">Πλεονεκτήματα και μειονεκτήματα των ΕΠΕ </w:t>
      </w:r>
    </w:p>
    <w:p w:rsidR="008A25F2" w:rsidRPr="00BC7FD0" w:rsidRDefault="008A25F2" w:rsidP="008A25F2">
      <w:pPr>
        <w:pStyle w:val="8"/>
        <w:spacing w:line="360" w:lineRule="auto"/>
        <w:rPr>
          <w:b w:val="0"/>
          <w:bCs w:val="0"/>
          <w:sz w:val="20"/>
          <w:szCs w:val="20"/>
          <w:u w:val="single"/>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Ε.Π.Ε. συνδυάζει πλεονεκτήματα των Α.Ε (π.χ. περιορισμένη ευθύνη των εταίρων) και των μικρών επιχειρήσεων (π.χ. ευελιξία, προσαρμοστικότητα κ.λπ.). Η ΕΠΕ ιδρύεται με διαδικασίες απλούστερες από αυτές της Α.Ε. Το ύψος του κεφαλαίου μπορεί να θεωρηθεί πλεονέκτημα στην περίπτωση της ίδρυσης (ευκολία συγκέντρωσης). </w:t>
      </w:r>
      <w:proofErr w:type="spellStart"/>
      <w:r w:rsidRPr="00BC7FD0">
        <w:rPr>
          <w:b w:val="0"/>
          <w:bCs w:val="0"/>
          <w:sz w:val="20"/>
          <w:szCs w:val="20"/>
        </w:rPr>
        <w:t>Ως</w:t>
      </w:r>
      <w:proofErr w:type="spellEnd"/>
      <w:r w:rsidRPr="00BC7FD0">
        <w:rPr>
          <w:b w:val="0"/>
          <w:bCs w:val="0"/>
          <w:sz w:val="20"/>
          <w:szCs w:val="20"/>
        </w:rPr>
        <w:t xml:space="preserve"> μειονεκτήματα μπορούν να θεωρηθούν το ύψος του κεφαλαίου κατά τη διάρκεια της λειτουργίας της (αφού μειώνει την εμπιστοσύνη των συναλλασσόμενων για την εκτέλεση μεγάλων έργων) και το πολύπλοκο σύστημα διοίκησης.</w:t>
      </w:r>
    </w:p>
    <w:p w:rsidR="008A25F2" w:rsidRPr="00BC7FD0" w:rsidRDefault="008A25F2" w:rsidP="008A25F2">
      <w:pPr>
        <w:pStyle w:val="8"/>
        <w:spacing w:line="360" w:lineRule="auto"/>
        <w:rPr>
          <w:b w:val="0"/>
          <w:bCs w:val="0"/>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8A25F2" w:rsidRPr="00BC7FD0" w:rsidRDefault="008A25F2" w:rsidP="008A25F2">
      <w:pPr>
        <w:pStyle w:val="8"/>
        <w:spacing w:line="360" w:lineRule="auto"/>
        <w:rPr>
          <w:sz w:val="20"/>
          <w:szCs w:val="20"/>
        </w:rPr>
      </w:pPr>
      <w:r w:rsidRPr="00BC7FD0">
        <w:rPr>
          <w:sz w:val="20"/>
          <w:szCs w:val="20"/>
        </w:rPr>
        <w:t xml:space="preserve">Ιδιωτική Κεφαλαιουχική Εταιρεία (Ι.Κ.Ε. – </w:t>
      </w:r>
      <w:r w:rsidRPr="00BC7FD0">
        <w:rPr>
          <w:sz w:val="20"/>
          <w:szCs w:val="20"/>
          <w:lang w:val="en-US"/>
        </w:rPr>
        <w:t>Private</w:t>
      </w:r>
      <w:r w:rsidRPr="00BC7FD0">
        <w:rPr>
          <w:sz w:val="20"/>
          <w:szCs w:val="20"/>
        </w:rPr>
        <w:t xml:space="preserve"> </w:t>
      </w:r>
      <w:r w:rsidRPr="00BC7FD0">
        <w:rPr>
          <w:sz w:val="20"/>
          <w:szCs w:val="20"/>
          <w:lang w:val="en-US"/>
        </w:rPr>
        <w:t>Company</w:t>
      </w:r>
      <w:r w:rsidRPr="00BC7FD0">
        <w:rPr>
          <w:sz w:val="20"/>
          <w:szCs w:val="20"/>
        </w:rPr>
        <w:t>).</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Η Ι.Κ.Ε. συνιστάται από ένα ή περισσότερα φυσικά ή νομικά πρόσωπα (ιδρυτές) και η σύστασή της πραγματοποιείται με εγγραφή της εταιρείας στο Γ.Ε.ΜΗ. (Γενικό Εμπορικό Μητρώο). Στο Γ.Ε.ΜΗ. καταχωρείται και η ιστοσελίδα της εταιρείας.</w:t>
      </w:r>
    </w:p>
    <w:p w:rsidR="008A25F2" w:rsidRPr="00BC7FD0" w:rsidRDefault="008A25F2" w:rsidP="008A25F2">
      <w:pPr>
        <w:pStyle w:val="8"/>
        <w:spacing w:line="360" w:lineRule="auto"/>
        <w:rPr>
          <w:b w:val="0"/>
          <w:bCs w:val="0"/>
          <w:sz w:val="20"/>
          <w:szCs w:val="20"/>
        </w:rPr>
      </w:pPr>
      <w:r w:rsidRPr="00BC7FD0">
        <w:rPr>
          <w:b w:val="0"/>
          <w:bCs w:val="0"/>
          <w:sz w:val="20"/>
          <w:szCs w:val="20"/>
        </w:rPr>
        <w:t>Η επωνυμία της Ι.Κ.Ε. σχηματίζεται είτε από το όνομα ενός ή περισσοτέρων εταίρων είτε από το αντικείμενο της επιχείρησης που ασκεί. Επίσης επιτρέπεται και η χρησιμοποίηση φανταστικής επωνυμίας.</w:t>
      </w:r>
    </w:p>
    <w:p w:rsidR="008A25F2" w:rsidRPr="00BC7FD0" w:rsidRDefault="008A25F2" w:rsidP="008A25F2">
      <w:pPr>
        <w:pStyle w:val="8"/>
        <w:spacing w:line="360" w:lineRule="auto"/>
        <w:rPr>
          <w:b w:val="0"/>
          <w:bCs w:val="0"/>
          <w:sz w:val="20"/>
          <w:szCs w:val="20"/>
        </w:rPr>
      </w:pPr>
      <w:r w:rsidRPr="00BC7FD0">
        <w:rPr>
          <w:b w:val="0"/>
          <w:bCs w:val="0"/>
          <w:sz w:val="20"/>
          <w:szCs w:val="20"/>
        </w:rPr>
        <w:t>Απαραίτητη προϋπόθεση είναι ότι στην επωνυμία της θα πρέπει να περιέχονται, σε κάθε περίπτωση, είτε ολογράφως οι λέξεις «Ιδιωτική Κεφαλαιουχική Εταιρεία», είτε η συντομογραφία «Ι.Κ.Ε.». Στην περίπτωση που η εταιρεία είναι μονοπρόσωπη, στην επωνυμία της θα συμπεριλαμβάνονται οι λέξεις «Μονοπρόσωπη Ιδιωτική Κεφαλαιουχική Εταιρεία» ή «Μονοπρόσωπη Ι.Κ.Ε.». Αυτό ισχύει και στην περίπτωση που η επωνυμία είναι με λατινικούς ή αγγλικούς χαρακτήρες χρησιμοποιώντας τις λέξεις “</w:t>
      </w:r>
      <w:r w:rsidRPr="00BC7FD0">
        <w:rPr>
          <w:b w:val="0"/>
          <w:bCs w:val="0"/>
          <w:sz w:val="20"/>
          <w:szCs w:val="20"/>
          <w:lang w:val="en-US"/>
        </w:rPr>
        <w:t>Private</w:t>
      </w:r>
      <w:r w:rsidRPr="00BC7FD0">
        <w:rPr>
          <w:b w:val="0"/>
          <w:bCs w:val="0"/>
          <w:sz w:val="20"/>
          <w:szCs w:val="20"/>
        </w:rPr>
        <w:t xml:space="preserve"> </w:t>
      </w:r>
      <w:r w:rsidRPr="00BC7FD0">
        <w:rPr>
          <w:b w:val="0"/>
          <w:bCs w:val="0"/>
          <w:sz w:val="20"/>
          <w:szCs w:val="20"/>
          <w:lang w:val="en-US"/>
        </w:rPr>
        <w:t>Company</w:t>
      </w:r>
      <w:r w:rsidRPr="00BC7FD0">
        <w:rPr>
          <w:b w:val="0"/>
          <w:bCs w:val="0"/>
          <w:sz w:val="20"/>
          <w:szCs w:val="20"/>
        </w:rPr>
        <w:t>” ή την ένδειξη “</w:t>
      </w:r>
      <w:r w:rsidRPr="00BC7FD0">
        <w:rPr>
          <w:b w:val="0"/>
          <w:bCs w:val="0"/>
          <w:sz w:val="20"/>
          <w:szCs w:val="20"/>
          <w:lang w:val="en-US"/>
        </w:rPr>
        <w:t>P</w:t>
      </w:r>
      <w:r w:rsidRPr="00BC7FD0">
        <w:rPr>
          <w:b w:val="0"/>
          <w:bCs w:val="0"/>
          <w:sz w:val="20"/>
          <w:szCs w:val="20"/>
        </w:rPr>
        <w:t>.</w:t>
      </w:r>
      <w:r w:rsidRPr="00BC7FD0">
        <w:rPr>
          <w:b w:val="0"/>
          <w:bCs w:val="0"/>
          <w:sz w:val="20"/>
          <w:szCs w:val="20"/>
          <w:lang w:val="en-US"/>
        </w:rPr>
        <w:t>C</w:t>
      </w:r>
      <w:r w:rsidRPr="00BC7FD0">
        <w:rPr>
          <w:b w:val="0"/>
          <w:bCs w:val="0"/>
          <w:sz w:val="20"/>
          <w:szCs w:val="20"/>
        </w:rPr>
        <w:t>.” και αν είναι μονοπρόσωπη τις λέξεις “</w:t>
      </w:r>
      <w:r w:rsidRPr="00BC7FD0">
        <w:rPr>
          <w:b w:val="0"/>
          <w:bCs w:val="0"/>
          <w:sz w:val="20"/>
          <w:szCs w:val="20"/>
          <w:lang w:val="en-US"/>
        </w:rPr>
        <w:t>Single</w:t>
      </w:r>
      <w:r w:rsidRPr="00BC7FD0">
        <w:rPr>
          <w:b w:val="0"/>
          <w:bCs w:val="0"/>
          <w:sz w:val="20"/>
          <w:szCs w:val="20"/>
        </w:rPr>
        <w:t xml:space="preserve"> </w:t>
      </w:r>
      <w:r w:rsidRPr="00BC7FD0">
        <w:rPr>
          <w:b w:val="0"/>
          <w:bCs w:val="0"/>
          <w:sz w:val="20"/>
          <w:szCs w:val="20"/>
          <w:lang w:val="en-US"/>
        </w:rPr>
        <w:t>Member</w:t>
      </w:r>
      <w:r w:rsidRPr="00BC7FD0">
        <w:rPr>
          <w:b w:val="0"/>
          <w:bCs w:val="0"/>
          <w:sz w:val="20"/>
          <w:szCs w:val="20"/>
        </w:rPr>
        <w:t xml:space="preserve"> </w:t>
      </w:r>
      <w:r w:rsidRPr="00BC7FD0">
        <w:rPr>
          <w:b w:val="0"/>
          <w:bCs w:val="0"/>
          <w:sz w:val="20"/>
          <w:szCs w:val="20"/>
          <w:lang w:val="en-US"/>
        </w:rPr>
        <w:t>Private</w:t>
      </w:r>
      <w:r w:rsidRPr="00BC7FD0">
        <w:rPr>
          <w:b w:val="0"/>
          <w:bCs w:val="0"/>
          <w:sz w:val="20"/>
          <w:szCs w:val="20"/>
        </w:rPr>
        <w:t xml:space="preserve"> </w:t>
      </w:r>
      <w:r w:rsidRPr="00BC7FD0">
        <w:rPr>
          <w:b w:val="0"/>
          <w:bCs w:val="0"/>
          <w:sz w:val="20"/>
          <w:szCs w:val="20"/>
          <w:lang w:val="en-US"/>
        </w:rPr>
        <w:t>Company</w:t>
      </w:r>
      <w:r w:rsidRPr="00BC7FD0">
        <w:rPr>
          <w:b w:val="0"/>
          <w:bCs w:val="0"/>
          <w:sz w:val="20"/>
          <w:szCs w:val="20"/>
        </w:rPr>
        <w:t>” ή “</w:t>
      </w:r>
      <w:r w:rsidRPr="00BC7FD0">
        <w:rPr>
          <w:b w:val="0"/>
          <w:bCs w:val="0"/>
          <w:sz w:val="20"/>
          <w:szCs w:val="20"/>
          <w:lang w:val="en-US"/>
        </w:rPr>
        <w:t>Single</w:t>
      </w:r>
      <w:r w:rsidRPr="00BC7FD0">
        <w:rPr>
          <w:b w:val="0"/>
          <w:bCs w:val="0"/>
          <w:sz w:val="20"/>
          <w:szCs w:val="20"/>
        </w:rPr>
        <w:t xml:space="preserve"> </w:t>
      </w:r>
      <w:r w:rsidRPr="00BC7FD0">
        <w:rPr>
          <w:b w:val="0"/>
          <w:bCs w:val="0"/>
          <w:sz w:val="20"/>
          <w:szCs w:val="20"/>
          <w:lang w:val="en-US"/>
        </w:rPr>
        <w:t>Member</w:t>
      </w:r>
      <w:r w:rsidRPr="00BC7FD0">
        <w:rPr>
          <w:b w:val="0"/>
          <w:bCs w:val="0"/>
          <w:sz w:val="20"/>
          <w:szCs w:val="20"/>
        </w:rPr>
        <w:t xml:space="preserve"> </w:t>
      </w:r>
      <w:r w:rsidRPr="00BC7FD0">
        <w:rPr>
          <w:b w:val="0"/>
          <w:bCs w:val="0"/>
          <w:sz w:val="20"/>
          <w:szCs w:val="20"/>
          <w:lang w:val="en-US"/>
        </w:rPr>
        <w:t>P</w:t>
      </w:r>
      <w:r w:rsidRPr="00BC7FD0">
        <w:rPr>
          <w:b w:val="0"/>
          <w:bCs w:val="0"/>
          <w:sz w:val="20"/>
          <w:szCs w:val="20"/>
        </w:rPr>
        <w:t>.</w:t>
      </w:r>
      <w:r w:rsidRPr="00BC7FD0">
        <w:rPr>
          <w:b w:val="0"/>
          <w:bCs w:val="0"/>
          <w:sz w:val="20"/>
          <w:szCs w:val="20"/>
          <w:lang w:val="en-US"/>
        </w:rPr>
        <w:t>C</w:t>
      </w:r>
      <w:r w:rsidRPr="00BC7FD0">
        <w:rPr>
          <w:b w:val="0"/>
          <w:bCs w:val="0"/>
          <w:sz w:val="20"/>
          <w:szCs w:val="20"/>
        </w:rPr>
        <w:t>.”.</w:t>
      </w:r>
    </w:p>
    <w:p w:rsidR="008A25F2" w:rsidRPr="00BC7FD0" w:rsidRDefault="008A25F2" w:rsidP="008A25F2">
      <w:pPr>
        <w:pStyle w:val="8"/>
        <w:spacing w:line="360" w:lineRule="auto"/>
        <w:rPr>
          <w:b w:val="0"/>
          <w:bCs w:val="0"/>
          <w:sz w:val="20"/>
          <w:szCs w:val="20"/>
        </w:rPr>
      </w:pPr>
      <w:r w:rsidRPr="00BC7FD0">
        <w:rPr>
          <w:b w:val="0"/>
          <w:bCs w:val="0"/>
          <w:sz w:val="20"/>
          <w:szCs w:val="20"/>
        </w:rPr>
        <w:t>Η ένδειξη αυτή προστίθεται ή αφαιρείται με καταχώρηση στο Γ.Ε.ΜΗ., με μέριμνα του διαχειριστή, χωρίς τροποποίηση του καταστατικού.</w:t>
      </w:r>
    </w:p>
    <w:p w:rsidR="008A25F2" w:rsidRPr="00BC7FD0" w:rsidRDefault="008A25F2" w:rsidP="008A25F2">
      <w:pPr>
        <w:pStyle w:val="8"/>
        <w:spacing w:line="360" w:lineRule="auto"/>
        <w:rPr>
          <w:b w:val="0"/>
          <w:bCs w:val="0"/>
          <w:sz w:val="20"/>
          <w:szCs w:val="20"/>
        </w:rPr>
      </w:pPr>
      <w:r w:rsidRPr="00BC7FD0">
        <w:rPr>
          <w:b w:val="0"/>
          <w:bCs w:val="0"/>
          <w:sz w:val="20"/>
          <w:szCs w:val="20"/>
        </w:rPr>
        <w:lastRenderedPageBreak/>
        <w:t>Τα βασικά χαρακτηριστικά της νέας αυτής μορφής εταιρείας είναι:</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Η ΙΚΕ συνίσταται από έναν ή περισσότερα φυσικά ή νομικά πρόσωπα.</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Όργανα της εταιρίας είναι η συνέλευση των εταίρων και ο/οι διαχειριστής /ες.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Για τη διαχείριση και την εκπροσώπηση της εταιρείας ορίζεται ότι η διαχείριση της εταιρείας μπορεί να ασκείται από ένα ή περισσότερα πρόσωπα, τους διαχειριστές, που αποτελούν όργανο της εταιρείας. Σε περίπτωση μονοπρόσωπης Ι.Κ.Ε., ο μοναδικός εταίρος είναι και διαχειριστής. Σχετικά με τον χρόνο ορισμού του ή των διαχειριστών αν δεν προβλέπεται κάτι διαφορετικό στο καταστατικό ή στην απόφαση των εταίρων (η οποία λαμβάνεται με πλειοψηφία του συνολικού αριθμού των εταιρικών μεριδίων), ο διορισμός του διαχειριστή είναι για αόριστο χρόνο (δηλαδή μέχρις ανακλήσεως, παραιτήσεως, έκπτωσης ή –ο μη γένοιτο- θανάτου). Αν δεν ορίζεται επίσης διαφορετικά στο καταστατικό οι πράξεις διαχείρισης και εκπροσώπησης διενεργούνται συλλογικά από όλους τους διαχειριστές, με εξαίρεση επείγουσες πράξεις διαχείρισης, από την παράλειψη των οποίων απειλείται σοβαρή ζημιά της εταιρείας, τις οποίες μπορεί να διενεργεί κάθε διαχειριστής χωριστά, ειδοποιώντας ωστόσο τους λοιπούς διαχειριστές.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Επισημαίνεται ότι διαχειριστής μπορεί να είναι μόνο φυσικό πρόσωπο. Έτσι, ακόμα και στην περίπτωση της νόμιμης διαχείρισης, αν ο εταίρος είναι νομικό πρόσωπο οφείλει να ορίσει φυσικό πρόσωπο που θα είναι διαχειριστής.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Η διάρκεια της ΙΚΕ είναι ορισμένου χρόνου. Αν δεν ορίζεται διάρκεια στο καταστατικό της, τότε ισχύει η μέγιστη διάρκεια, η οποία είναι τα δώδεκα (12) έτη, αρχής γενομένης από την σύσταση της.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Καταρτίζεται με απλό ιδιωτικό έγγραφο το οποίο πρέπει να περιέχει το καταστατικό της. Το έγγραφο της σύστασης δεν χρειάζεται να είναι συμβολαιογραφικό εκτός εάν εισφέρονται στην εταιρεία περιουσιακά στοιχεία, για τη μεταβίβαση των οποίων απαιτείται συμβολαιογραφικός τύπος, ή αν επιλεγεί οικιοθελώς το συμβολαιογραφικό έγγραφο από τα μέρη. Με την εξάλειψη της υποχρέωσης σύνταξης συμβολαιογραφικού εγγράφου είναι αυτονόητο ότι περιορίζονται σημαντικά τα κόστη τόσο της σύστασης όσο και των μεταγενέστερων τροποποιήσεων του καταστατικού.</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Όλες οι τροποποιήσεις του καταστατικού (π.χ. εταιρικών μεταβολών, αλλαγής διεύθυνσης, σκοπού κλπ) δημοσιεύονται αποκλειστικά διαμέσου του ΓΕΜΗ ή της εταιρικής ιστοσελίδας, χωρίς την παρουσία συμβολαιογράφου και την υποχρέωση δημοσίευσης σε ΦΕΚ.</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Η επαγγελματική έδρα της εταιρείας κατοχυρώνεται με μια απλή υπεύθυνη δήλωση της διεύθυνσης, με θεωρημένο το γνήσιο της υπογραφής του υπόχρεου. Δεν προκύπτει τουλάχιστον προς το παρόν η υποχρέωση προσκόμισης θεωρημένου μισθωτηρίου από την αρμόδια ΔΟΥ.</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Η ΙΚΕ λύεται οποτεδήποτε με απόφαση των εταίρων καθώς και όταν παρέλθει ο ορισμένος χρόνος διάρκειας της ή αν κηρυχθεί σε πτώχευση. Στις παραπάνω περιπτώσεις λύσης της ΙΚΕ ακολουθεί το στάδιο της εκκαθάρισης.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lastRenderedPageBreak/>
        <w:t>Η ΙΚΕ είναι υποχρεωμένη να τηρεί βιβλίο εταίρων και ενιαίο βιβλίο πρακτικών. Κάθε χρόνο συντάσσει ετήσιες οικονομικές καταστάσεις, που περιλαμβάνουν μεταξύ άλλων τον ισολογισμό, τον λογαριασμό αποτελεσμάτων χρήσης και τον πίνακα διάθεσης αποτελεσμάτων.</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Ως προς το σκέλος της υποχρεωτικής ασφάλισης στον ΟΑΕΕ προκύπτει ότι υποχρεωτικά στην ασφάλισης του ΟΑΕΕ υπάγονται οι διαχειριστές ΙΚΕ και ο μοναδικός εταίρος Μονοπρόσωπης Ιδιωτικής Κεφαλαιουχικής Εταιρείας, ενώ στον ΟΑΕΕ προαιρετικά μπορούν να υπαχθούν οι λοιποί εταίροι. Δεν προκύπτει η υποχρέωση ασφάλισης στον ΟΑΕΕ των απλών μελών της ΙΚΕ κάτι που αποτελεί ουσιαστική επίσης διαφορά συγκριτικά με τις ΕΠΕ, όπου εκεί υφίσταται η υποχρέωση ασφάλισης στον ΟΑΕΕ όλων των μελών της εταιρείας και όχι του διαχειριστή μόνο.</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Το καταβαλλόμενο κεφάλαιο σύστασης μπορεί να ανέρχεται στο ελάχιστο ποσό του ενός (1) ευρώ, παρέχοντας ωστόσο τη δυνατότητα στους εταίρους να εισφέρουν, εκτός από κεφάλαιο σε χρήμα ή σε είδος και άλλου είδους εισφορές, όπως την ανάληψη υποχρέωσης εκτέλεσης εργασιών ή παροχής υπηρεσιών. Οι παροχές αυτές πρέπει να εξειδικεύονται στο καταστατικό και να αναφέρεται ρητά η χρονική διάρκεια εκτέλεσής τους. Αυτές οι παροχές λογίζονται ως κεφάλαιο, με αποτέλεσμα τα πρόσωπα που εισφέρουν εργασία στην εταιρία, να θεωρούνται ως εταίροι και να λαμβάνουν εταιρικά μερίδια. Η αξία των εισφορών αυτών καθορίζονται στο καταστατικό. Υπάρχει η δυνατότητα ένας ή περισσότεροι εταίροι να παρέχουν εγγυητικές εισφορές. Εγγυητική εισφορά είναι μία εισφορά που συνίσταται στην ανάληψη ευθύνης έναντι τρίτων για τα χρέη της εταιρείας, μέχρι το ποσό που ορίζεται στο καταστατικό. Ο εταίρος που παρέχει εγγυητική εισφορά θεωρείται ότι δηλώνει υπεύθυνα ότι είναι σε θέση και ότι θα καταβάλει κάθε προσπάθεια, ώστε να είναι σε θέση κατά πάντα χρόνο, να προβεί στις καταβολές των χρεών της εταιρείας (μέχρι το ποσό του κεφαλαίου). Η αξία κάθε εγγυητικής εισφοράς καθορίζεται στο καταστατικό και δεν μπορεί να υπερβαίνει το 75% του ποσού της ευθύνης. Στις ΕΠΕ αντίστοιχα η παροχή άλλου είδους εισφορών αποτελεί αντικείμενο εξωτερικών συμφωνιών. Με τις συμφωνίες αυτές δίνεται στην εταιρία ένας έντονος προσωπικός χαρακτήρας.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Η Ι.Κ.Ε. ανήκει στις κεφαλαιουχικές εταιρείες, δηλαδή σε εκείνες που ενώ διαθέτουν κεφάλαιο, περιορίζουν την ευθύνη των εταίρων για τα χρέη της εταιρείας. Δηλαδή, όλοι οι εταίροι μίας Ι.Κ.Ε. ευθύνονται μόνο μέχρι το ύψος της εισφοράς τους.</w:t>
      </w:r>
    </w:p>
    <w:p w:rsidR="008A25F2" w:rsidRPr="00BC7FD0" w:rsidRDefault="008A25F2" w:rsidP="008A25F2">
      <w:pPr>
        <w:pStyle w:val="8"/>
        <w:spacing w:line="360" w:lineRule="auto"/>
        <w:rPr>
          <w:b w:val="0"/>
          <w:bCs w:val="0"/>
          <w:sz w:val="20"/>
          <w:szCs w:val="20"/>
          <w:lang w:eastAsia="en-GB"/>
        </w:rPr>
      </w:pPr>
      <w:r w:rsidRPr="00BC7FD0">
        <w:rPr>
          <w:b w:val="0"/>
          <w:bCs w:val="0"/>
          <w:color w:val="000000"/>
          <w:sz w:val="20"/>
          <w:szCs w:val="20"/>
          <w:shd w:val="clear" w:color="auto" w:fill="FFFFFF"/>
        </w:rPr>
        <w:t>Πριν από κάθε διανομή κερδών στους εταίρους, το αποθεματικό της εταιρείας θα πρέπει υποχρεωτικά να ενισχύεται με το 1/20 των καθαρών κερδών, ώστε να διαφυλάσσονται τα συμφέροντα των πιστωτών. Το αποθεματικό μπορεί να κεφαλαιοποιείται ή να συμψηφίζεται με ζημίες.</w:t>
      </w:r>
    </w:p>
    <w:p w:rsidR="008A25F2" w:rsidRPr="00BC7FD0" w:rsidRDefault="008A25F2" w:rsidP="008A25F2">
      <w:pPr>
        <w:pStyle w:val="8"/>
        <w:spacing w:line="360" w:lineRule="auto"/>
        <w:rPr>
          <w:b w:val="0"/>
          <w:bCs w:val="0"/>
          <w:sz w:val="20"/>
          <w:szCs w:val="20"/>
          <w:lang w:eastAsia="en-GB"/>
        </w:rPr>
      </w:pPr>
      <w:r w:rsidRPr="00BC7FD0">
        <w:rPr>
          <w:b w:val="0"/>
          <w:bCs w:val="0"/>
          <w:sz w:val="20"/>
          <w:szCs w:val="20"/>
          <w:lang w:eastAsia="en-GB"/>
        </w:rPr>
        <w:t xml:space="preserve">Σε κάθε έντυπο της Ι.Κ.Ε. πρέπει απαραίτητα να αναφέρεται η επωνυμία της, το εταιρικό κεφάλαιο και το συνολικό ποσό των εγγυητικών εισφορών, ο αριθμός Γ.Ε.ΜΗ., η έδρα της και η ακριβής της διεύθυνση, καθώς και αν βρίσκεται υπό εκκαθάριση. Η Ι.Κ.Ε. οφείλει σε ένα μήνα από την σύστασή της να αποκτήσει εταιρική ιστοσελίδα, όπου πρέπει να εμφανίζονται, </w:t>
      </w:r>
      <w:r w:rsidRPr="00BC7FD0">
        <w:rPr>
          <w:b w:val="0"/>
          <w:bCs w:val="0"/>
          <w:sz w:val="20"/>
          <w:szCs w:val="20"/>
          <w:lang w:eastAsia="en-GB"/>
        </w:rPr>
        <w:lastRenderedPageBreak/>
        <w:t>με μέριμνα και ευθύνη του διαχειριστή, η επωνυμία της εταιρείας, τα ονοματεπώνυμα και οι διευθύνσεις των εταίρων, με την κατηγορία της εισφοράς του καθενός, το πρόσωπο που ασκεί τη διαχείριση, καθώς και τη διάρκεια της εταιρείας.</w:t>
      </w:r>
    </w:p>
    <w:p w:rsidR="008A25F2" w:rsidRPr="00BC7FD0" w:rsidRDefault="008A25F2" w:rsidP="008A25F2">
      <w:pPr>
        <w:pStyle w:val="8"/>
        <w:spacing w:line="360" w:lineRule="auto"/>
        <w:rPr>
          <w:rStyle w:val="apple-converted-space"/>
          <w:color w:val="000000"/>
          <w:sz w:val="20"/>
          <w:szCs w:val="20"/>
          <w:shd w:val="clear" w:color="auto" w:fill="FFFFFF"/>
        </w:rPr>
      </w:pPr>
      <w:r w:rsidRPr="00BC7FD0">
        <w:rPr>
          <w:b w:val="0"/>
          <w:bCs w:val="0"/>
          <w:sz w:val="20"/>
          <w:szCs w:val="20"/>
          <w:shd w:val="clear" w:color="auto" w:fill="FFFFFF"/>
        </w:rPr>
        <w:t>Οι ΙΚΕ συστήνονται, παρακάμπτοντας συνήθεις γραφειοκρατικές αγκυλώσεις, μέσω της Υπηρεσίας μίας Στάσης, με μοναδικό υποβαλλόμενο δικαιολογητικό μία υπεύθυνη δήλωση εκ μέρους των υπόχρεων προσώπων. Η αίτηση αφορά στη σύσταση και την καταχώριση στο ΓΕΜΗ, συνοδευόμενη με έγγραφη εντολή, όπου δεν περιλαμβάνεται αίτηση για χορήγηση αντιγράφου ασφαλιστικής ενημερότητας των εταίρων από ΙΚΑ-ΕΤΑΜ και ΟΑΕΕ. Μάλιστα, αντί της αίτησης για εγγραφή των εταίρων στα εν λόγω ασφαλιστικά ταμεία περιλαμβάνεται αίτηση για αποστολή ανακοίνωσης προς τους αρμόδιους κατά περίπτωση ασφαλιστικούς οργανισμούς της σύστασης της ΙΚΕ και αποστολή των στοιχείων των εταίρων και του/των διαχειριστή/ων στα κατά περίπτωση αρμόδια Ταμεία. Στη συνέχεια, η Υπηρεσία Μίας Στάσης οφείλει να αποστείλει τη σχετική ανακοίνωση για τη σύσταση της εταιρείας καθώς και τα στοιχεία των εταίρων και των διαχειριστών αυτής στον ΟΑΕΕ.</w:t>
      </w:r>
      <w:r w:rsidRPr="00BC7FD0">
        <w:rPr>
          <w:rStyle w:val="apple-converted-space"/>
          <w:b w:val="0"/>
          <w:bCs w:val="0"/>
          <w:color w:val="000000"/>
          <w:sz w:val="20"/>
          <w:szCs w:val="20"/>
          <w:shd w:val="clear" w:color="auto" w:fill="FFFFFF"/>
        </w:rPr>
        <w:t> </w:t>
      </w:r>
    </w:p>
    <w:p w:rsidR="008A25F2" w:rsidRPr="00BC7FD0" w:rsidRDefault="008A25F2" w:rsidP="008A25F2">
      <w:pPr>
        <w:pStyle w:val="8"/>
        <w:rPr>
          <w:sz w:val="20"/>
          <w:szCs w:val="20"/>
        </w:rPr>
      </w:pPr>
    </w:p>
    <w:p w:rsidR="00FC06D0" w:rsidRPr="006A16B2" w:rsidRDefault="00FC06D0" w:rsidP="008A25F2">
      <w:pPr>
        <w:pStyle w:val="8"/>
        <w:spacing w:line="360" w:lineRule="auto"/>
        <w:rPr>
          <w:sz w:val="32"/>
          <w:szCs w:val="32"/>
        </w:rPr>
      </w:pPr>
    </w:p>
    <w:p w:rsidR="00FC06D0" w:rsidRPr="006A16B2" w:rsidRDefault="00FC06D0" w:rsidP="008A25F2">
      <w:pPr>
        <w:pStyle w:val="8"/>
        <w:spacing w:line="360" w:lineRule="auto"/>
        <w:rPr>
          <w:sz w:val="32"/>
          <w:szCs w:val="32"/>
        </w:rPr>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065F00" w:rsidRPr="004A6FB1" w:rsidRDefault="00065F00" w:rsidP="008A25F2">
      <w:pPr>
        <w:pStyle w:val="8"/>
        <w:spacing w:line="360" w:lineRule="auto"/>
      </w:pPr>
      <w:r w:rsidRPr="004A6FB1">
        <w:t>ΚΕΦΑΛΑΙΟ 3</w:t>
      </w:r>
    </w:p>
    <w:p w:rsidR="00FC06D0" w:rsidRPr="004A6FB1" w:rsidRDefault="00FC06D0" w:rsidP="008A25F2">
      <w:pPr>
        <w:pStyle w:val="8"/>
        <w:spacing w:line="360" w:lineRule="auto"/>
      </w:pPr>
      <w:r w:rsidRPr="004A6FB1">
        <w:t>Λήψη αποφάσεων</w:t>
      </w:r>
    </w:p>
    <w:p w:rsidR="00FC06D0" w:rsidRPr="006A16B2" w:rsidRDefault="00FC06D0" w:rsidP="004A6FB1">
      <w:pPr>
        <w:jc w:val="both"/>
      </w:pPr>
      <w:r w:rsidRPr="00FC06D0">
        <w:rPr>
          <w:b/>
          <w:bCs/>
        </w:rPr>
        <w:t xml:space="preserve">Λήψη Αποφάσεων </w:t>
      </w:r>
      <w:r w:rsidRPr="00FC06D0">
        <w:t xml:space="preserve">είναι η διαδικασία επιλογής μεταξύ δύο η περισσοτέρων εναλλακτικών λύσεων, προκειμένου να επιλύσουμε ένα πρόβλημα ή να εκμεταλλευτούμε μια ευκαιρία. </w:t>
      </w:r>
    </w:p>
    <w:p w:rsidR="00FC06D0" w:rsidRPr="006A16B2" w:rsidRDefault="00FC06D0" w:rsidP="006A16B2">
      <w:pPr>
        <w:ind w:left="360"/>
        <w:jc w:val="both"/>
      </w:pPr>
    </w:p>
    <w:p w:rsidR="00FC06D0" w:rsidRPr="00FC06D0" w:rsidRDefault="00FC06D0" w:rsidP="006A16B2">
      <w:pPr>
        <w:jc w:val="both"/>
      </w:pPr>
      <w:r w:rsidRPr="00FC06D0">
        <w:t xml:space="preserve">Για παράδειγμα, το πρόβλημα (η υπάρχουσα κατάσταση) σε μία επιχείρηση είναι η μείωση των πωλήσεων. </w:t>
      </w:r>
    </w:p>
    <w:p w:rsidR="00FC06D0" w:rsidRPr="00FC06D0" w:rsidRDefault="00FC06D0" w:rsidP="006A16B2">
      <w:pPr>
        <w:numPr>
          <w:ilvl w:val="0"/>
          <w:numId w:val="22"/>
        </w:numPr>
        <w:jc w:val="both"/>
      </w:pPr>
      <w:r w:rsidRPr="00FC06D0">
        <w:t>Η επιθυμητή κατάσταση είναι να αυξηθούν οι πωλήσεις. Αυτό μπορεί να επιτευχθεί με την εφαρμογή μιας από τις προτεινόμενες εναλλακτικές λύσεις, που είναι:</w:t>
      </w:r>
    </w:p>
    <w:p w:rsidR="00FC06D0" w:rsidRPr="00FC06D0" w:rsidRDefault="00FC06D0" w:rsidP="006A16B2">
      <w:pPr>
        <w:numPr>
          <w:ilvl w:val="0"/>
          <w:numId w:val="22"/>
        </w:numPr>
        <w:jc w:val="both"/>
      </w:pPr>
      <w:r w:rsidRPr="00FC06D0">
        <w:t xml:space="preserve"> α) περισσότεροι πωλητές, </w:t>
      </w:r>
    </w:p>
    <w:p w:rsidR="00FC06D0" w:rsidRPr="00FC06D0" w:rsidRDefault="00FC06D0" w:rsidP="006A16B2">
      <w:pPr>
        <w:numPr>
          <w:ilvl w:val="0"/>
          <w:numId w:val="22"/>
        </w:numPr>
        <w:jc w:val="both"/>
      </w:pPr>
      <w:r w:rsidRPr="00FC06D0">
        <w:t>β) περισσότερη διαφήμιση,</w:t>
      </w:r>
    </w:p>
    <w:p w:rsidR="00FC06D0" w:rsidRPr="00FC06D0" w:rsidRDefault="00FC06D0" w:rsidP="006A16B2">
      <w:pPr>
        <w:numPr>
          <w:ilvl w:val="0"/>
          <w:numId w:val="22"/>
        </w:numPr>
        <w:jc w:val="both"/>
      </w:pPr>
      <w:r w:rsidRPr="00FC06D0">
        <w:t xml:space="preserve"> γ) χαμηλότερες τιμές από τους ανταγωνιστές,</w:t>
      </w:r>
    </w:p>
    <w:p w:rsidR="00FC06D0" w:rsidRPr="00FC06D0" w:rsidRDefault="00FC06D0" w:rsidP="006A16B2">
      <w:pPr>
        <w:numPr>
          <w:ilvl w:val="0"/>
          <w:numId w:val="22"/>
        </w:numPr>
        <w:jc w:val="both"/>
      </w:pPr>
      <w:r w:rsidRPr="00FC06D0">
        <w:t xml:space="preserve"> δ) βελτίωση της ποιότητας των προϊόντων και </w:t>
      </w:r>
    </w:p>
    <w:p w:rsidR="00FC06D0" w:rsidRPr="006A16B2" w:rsidRDefault="00FC06D0" w:rsidP="006A16B2">
      <w:pPr>
        <w:jc w:val="both"/>
        <w:rPr>
          <w:b/>
        </w:rPr>
      </w:pPr>
    </w:p>
    <w:p w:rsidR="00FC06D0" w:rsidRDefault="00FC06D0" w:rsidP="006A16B2">
      <w:pPr>
        <w:jc w:val="both"/>
        <w:rPr>
          <w:b/>
          <w:lang w:val="en-US"/>
        </w:rPr>
      </w:pPr>
      <w:r w:rsidRPr="00FC06D0">
        <w:rPr>
          <w:b/>
        </w:rPr>
        <w:t>Τύποι λήψης αποφάσεων</w:t>
      </w:r>
    </w:p>
    <w:p w:rsidR="00FC06D0" w:rsidRDefault="00FC06D0" w:rsidP="00FC06D0">
      <w:pPr>
        <w:jc w:val="both"/>
        <w:rPr>
          <w:bCs/>
          <w:lang w:val="en-US"/>
        </w:rPr>
      </w:pPr>
    </w:p>
    <w:p w:rsidR="00FC06D0" w:rsidRPr="006A16B2" w:rsidRDefault="00FC06D0" w:rsidP="008E4ECE">
      <w:pPr>
        <w:pStyle w:val="a7"/>
        <w:numPr>
          <w:ilvl w:val="0"/>
          <w:numId w:val="23"/>
        </w:numPr>
        <w:jc w:val="both"/>
        <w:rPr>
          <w:lang w:val="el-GR"/>
        </w:rPr>
      </w:pPr>
      <w:r w:rsidRPr="006A16B2">
        <w:rPr>
          <w:bCs/>
          <w:lang w:val="el-GR"/>
        </w:rPr>
        <w:t>Προγραμματισμένες αποφάσεις</w:t>
      </w:r>
      <w:r w:rsidRPr="006A16B2">
        <w:rPr>
          <w:lang w:val="el-GR"/>
        </w:rPr>
        <w:t xml:space="preserve"> ( η απόφαση έχει παρθεί πολλές φορές) </w:t>
      </w:r>
    </w:p>
    <w:p w:rsidR="00FC06D0" w:rsidRPr="006A16B2" w:rsidRDefault="00FC06D0" w:rsidP="008E4ECE">
      <w:pPr>
        <w:pStyle w:val="a7"/>
        <w:numPr>
          <w:ilvl w:val="0"/>
          <w:numId w:val="23"/>
        </w:numPr>
        <w:rPr>
          <w:lang w:val="el-GR"/>
        </w:rPr>
      </w:pPr>
      <w:r w:rsidRPr="006A16B2">
        <w:rPr>
          <w:bCs/>
          <w:lang w:val="el-GR"/>
        </w:rPr>
        <w:t>Μη προγραμματισμένες αποφάσεις</w:t>
      </w:r>
      <w:r w:rsidRPr="006A16B2">
        <w:rPr>
          <w:lang w:val="el-GR"/>
        </w:rPr>
        <w:t xml:space="preserve">(Η απόφαση είναι καινούργια) </w:t>
      </w:r>
    </w:p>
    <w:p w:rsidR="00FC06D0" w:rsidRPr="006A16B2" w:rsidRDefault="00FC06D0" w:rsidP="00FC06D0">
      <w:pPr>
        <w:rPr>
          <w:b/>
        </w:rPr>
      </w:pPr>
    </w:p>
    <w:p w:rsidR="00FC06D0" w:rsidRPr="00FC06D0" w:rsidRDefault="00FC06D0" w:rsidP="00FC06D0">
      <w:pPr>
        <w:rPr>
          <w:b/>
        </w:rPr>
      </w:pPr>
      <w:r w:rsidRPr="00FC06D0">
        <w:rPr>
          <w:b/>
        </w:rPr>
        <w:t>Παράγοντες που επιδρούν στην λήψη αποφάσεων</w:t>
      </w:r>
    </w:p>
    <w:p w:rsidR="00FC06D0" w:rsidRPr="00FC06D0" w:rsidRDefault="00FC06D0" w:rsidP="00FC06D0">
      <w:pPr>
        <w:rPr>
          <w:b/>
        </w:rPr>
      </w:pPr>
    </w:p>
    <w:p w:rsidR="00FC06D0" w:rsidRPr="00FC06D0" w:rsidRDefault="00FC06D0" w:rsidP="008E4ECE">
      <w:pPr>
        <w:numPr>
          <w:ilvl w:val="0"/>
          <w:numId w:val="24"/>
        </w:numPr>
        <w:jc w:val="both"/>
      </w:pPr>
      <w:r w:rsidRPr="00FC06D0">
        <w:rPr>
          <w:bCs/>
        </w:rPr>
        <w:t>Συνθήκες κρίσης</w:t>
      </w:r>
    </w:p>
    <w:p w:rsidR="00FC06D0" w:rsidRPr="00FC06D0" w:rsidRDefault="00FC06D0" w:rsidP="008E4ECE">
      <w:pPr>
        <w:numPr>
          <w:ilvl w:val="0"/>
          <w:numId w:val="24"/>
        </w:numPr>
        <w:jc w:val="both"/>
      </w:pPr>
      <w:r w:rsidRPr="00FC06D0">
        <w:rPr>
          <w:bCs/>
        </w:rPr>
        <w:t>Διαίσθηση</w:t>
      </w:r>
    </w:p>
    <w:p w:rsidR="00FC06D0" w:rsidRPr="00FC06D0" w:rsidRDefault="00FC06D0" w:rsidP="008E4ECE">
      <w:pPr>
        <w:numPr>
          <w:ilvl w:val="0"/>
          <w:numId w:val="24"/>
        </w:numPr>
        <w:jc w:val="both"/>
      </w:pPr>
      <w:r w:rsidRPr="00FC06D0">
        <w:rPr>
          <w:bCs/>
        </w:rPr>
        <w:t>Προσωπικότητα και εξυπνάδα</w:t>
      </w:r>
    </w:p>
    <w:p w:rsidR="00FC06D0" w:rsidRPr="00FC06D0" w:rsidRDefault="00FC06D0" w:rsidP="008E4ECE">
      <w:pPr>
        <w:numPr>
          <w:ilvl w:val="0"/>
          <w:numId w:val="24"/>
        </w:numPr>
        <w:jc w:val="both"/>
      </w:pPr>
      <w:r w:rsidRPr="00FC06D0">
        <w:rPr>
          <w:bCs/>
        </w:rPr>
        <w:t>Ποιότητα και πρόσβαση πληροφοριών</w:t>
      </w:r>
    </w:p>
    <w:p w:rsidR="00FC06D0" w:rsidRPr="00FC06D0" w:rsidRDefault="00FC06D0" w:rsidP="008E4ECE">
      <w:pPr>
        <w:numPr>
          <w:ilvl w:val="0"/>
          <w:numId w:val="24"/>
        </w:numPr>
        <w:jc w:val="both"/>
      </w:pPr>
      <w:r w:rsidRPr="00FC06D0">
        <w:rPr>
          <w:bCs/>
        </w:rPr>
        <w:t>Πολιτικοί παράγοντες</w:t>
      </w:r>
    </w:p>
    <w:p w:rsidR="00FC06D0" w:rsidRPr="00FC06D0" w:rsidRDefault="00FC06D0" w:rsidP="008E4ECE">
      <w:pPr>
        <w:numPr>
          <w:ilvl w:val="0"/>
          <w:numId w:val="24"/>
        </w:numPr>
        <w:jc w:val="both"/>
      </w:pPr>
      <w:r w:rsidRPr="00FC06D0">
        <w:rPr>
          <w:bCs/>
        </w:rPr>
        <w:t>Βαθμός αβεβαιότητας</w:t>
      </w:r>
    </w:p>
    <w:p w:rsidR="00FC06D0" w:rsidRPr="00FC06D0" w:rsidRDefault="00FC06D0" w:rsidP="008E4ECE">
      <w:pPr>
        <w:numPr>
          <w:ilvl w:val="0"/>
          <w:numId w:val="24"/>
        </w:numPr>
        <w:jc w:val="both"/>
      </w:pPr>
      <w:r w:rsidRPr="00FC06D0">
        <w:rPr>
          <w:bCs/>
        </w:rPr>
        <w:t>Αξίες του ατόμου που λαμβάνει αποφάσεις</w:t>
      </w:r>
    </w:p>
    <w:p w:rsidR="00FC06D0" w:rsidRPr="00FC06D0" w:rsidRDefault="00FC06D0" w:rsidP="00FC06D0">
      <w:pPr>
        <w:ind w:left="360"/>
        <w:jc w:val="both"/>
      </w:pPr>
    </w:p>
    <w:p w:rsidR="00FC06D0" w:rsidRPr="00FC06D0" w:rsidRDefault="00FC06D0" w:rsidP="00FC06D0">
      <w:pPr>
        <w:ind w:left="360"/>
        <w:jc w:val="both"/>
      </w:pPr>
      <w:r w:rsidRPr="00FC06D0">
        <w:rPr>
          <w:b/>
          <w:bCs/>
        </w:rPr>
        <w:t>Όταν πρόκειται να αποφασίσουμε μεταξύ εναλλακτικών λύσεων, των οποίων τα αποτελέσματα είναι βέβαια, τότε λέμε ότι λαμβάνουμε αποφάσεις υπό καθεστώς βεβαιότητας</w:t>
      </w:r>
      <w:r w:rsidRPr="00FC06D0">
        <w:t xml:space="preserve">. </w:t>
      </w:r>
    </w:p>
    <w:p w:rsidR="00FC06D0" w:rsidRPr="00FC06D0" w:rsidRDefault="00FC06D0" w:rsidP="00FC06D0">
      <w:pPr>
        <w:ind w:left="360"/>
        <w:jc w:val="both"/>
      </w:pPr>
      <w:r w:rsidRPr="00FC06D0">
        <w:t xml:space="preserve">Για παράδειγμα, αν μία επιχείρηση επιθυμεί να τοποθετήσει ένα σημαντικό ποσό χρημάτων σε ομόλογα δημοσίου (1η εναλλακτική λύση) ή σε αμοιβαία κεφάλαια (2η εναλλακτική λύση), των οποίων η απόδοση είναι 9% και 10% αντίστοιχα, τότε το βέβαιο είναι ότι θα προτιμήσει τα αμοιβαία κεφάλαια, γιατί αποδίδουν περισσότερο από τα κρατικά ομόλογα. </w:t>
      </w:r>
    </w:p>
    <w:p w:rsidR="00FC06D0" w:rsidRPr="006A16B2" w:rsidRDefault="00FC06D0" w:rsidP="00FC06D0">
      <w:pPr>
        <w:ind w:left="360"/>
        <w:jc w:val="both"/>
      </w:pPr>
      <w:r w:rsidRPr="00FC06D0">
        <w:t xml:space="preserve">Το χαρακτηριστικό στοιχείο και των δύο εναλλακτικών λύσεων είναι ότι δεν υπάρχει το στοιχείο του κινδύνου ή της αβεβαιότητας, γιατί πρόκειται για τραπεζικά προϊόντα σταθερής απόδοσης. Η μόνη διαφορά τους έγκειται στο ποσοστό απόδοσης </w:t>
      </w:r>
    </w:p>
    <w:p w:rsidR="00FC06D0" w:rsidRPr="006A16B2" w:rsidRDefault="00FC06D0" w:rsidP="00FC06D0">
      <w:pPr>
        <w:ind w:left="360"/>
        <w:jc w:val="both"/>
        <w:rPr>
          <w:b/>
        </w:rPr>
      </w:pPr>
    </w:p>
    <w:p w:rsidR="00FC06D0" w:rsidRPr="006A16B2" w:rsidRDefault="00FC06D0" w:rsidP="00FC06D0">
      <w:pPr>
        <w:ind w:left="360"/>
        <w:jc w:val="both"/>
        <w:rPr>
          <w:b/>
        </w:rPr>
      </w:pPr>
      <w:r>
        <w:rPr>
          <w:b/>
          <w:lang w:val="en-US"/>
        </w:rPr>
        <w:t>K</w:t>
      </w:r>
      <w:proofErr w:type="spellStart"/>
      <w:r w:rsidRPr="00FC06D0">
        <w:rPr>
          <w:b/>
        </w:rPr>
        <w:t>αθεστ</w:t>
      </w:r>
      <w:r w:rsidR="0074483E">
        <w:rPr>
          <w:b/>
        </w:rPr>
        <w:t>ώς</w:t>
      </w:r>
      <w:proofErr w:type="spellEnd"/>
      <w:r w:rsidR="0074483E">
        <w:rPr>
          <w:b/>
        </w:rPr>
        <w:t xml:space="preserve"> </w:t>
      </w:r>
      <w:r w:rsidRPr="00FC06D0">
        <w:rPr>
          <w:b/>
        </w:rPr>
        <w:t xml:space="preserve"> πλήρους αβεβαιότητας</w:t>
      </w:r>
    </w:p>
    <w:p w:rsidR="0074483E" w:rsidRPr="006A16B2" w:rsidRDefault="0074483E" w:rsidP="0074483E">
      <w:pPr>
        <w:ind w:left="426"/>
        <w:jc w:val="both"/>
      </w:pPr>
    </w:p>
    <w:p w:rsidR="00FC06D0" w:rsidRPr="00FC06D0" w:rsidRDefault="00FC06D0" w:rsidP="0074483E">
      <w:pPr>
        <w:ind w:left="426"/>
        <w:jc w:val="both"/>
      </w:pPr>
      <w:r w:rsidRPr="00FC06D0">
        <w:lastRenderedPageBreak/>
        <w:t>Όταν όμως καλούμαστε να αποφασίσουμε, ενώ είμαστε αβέβαιοι για τα αποτελέσματα, τότε λέμε παίρνουμε απόφαση υπό καθεστώς πλήρους αβεβαιότητας.</w:t>
      </w:r>
    </w:p>
    <w:p w:rsidR="00FC06D0" w:rsidRDefault="00FC06D0" w:rsidP="00FC06D0">
      <w:pPr>
        <w:ind w:left="360"/>
        <w:jc w:val="both"/>
      </w:pPr>
      <w:r w:rsidRPr="00FC06D0">
        <w:t xml:space="preserve"> Για παράδειγμα, αν ο χρηματοοικονομικός αναλυτής μιας επιχείρησης καλείται να αποφασίσει για τη σύνθεση του χαρτοφυλακίου μεταξύ αμοιβαίων κεφαλαίων χρηματιστηριακών τίτλων ή αμοιβαίων κεφαλαίων συναλλάγματος, των οποίων η απόδοση είναι τελείως αβέβαιη, καταλαβαίνουμε ότι η απόφαση θα στηριχτεί περισσότερο στη διαίσθηση του χρηματοοικονομικού αναλυτή και πολύ λιγότερο στις πληροφορίες</w:t>
      </w:r>
    </w:p>
    <w:p w:rsidR="0074483E" w:rsidRDefault="0074483E" w:rsidP="00FC06D0">
      <w:pPr>
        <w:ind w:left="360"/>
        <w:jc w:val="both"/>
        <w:rPr>
          <w:b/>
        </w:rPr>
      </w:pPr>
      <w:r>
        <w:rPr>
          <w:b/>
        </w:rPr>
        <w:t>Υ</w:t>
      </w:r>
      <w:r w:rsidRPr="0074483E">
        <w:rPr>
          <w:b/>
        </w:rPr>
        <w:t>πό συνθήκες κινδύνου</w:t>
      </w:r>
    </w:p>
    <w:p w:rsidR="001A7472" w:rsidRPr="0074483E" w:rsidRDefault="008E4ECE" w:rsidP="0074483E">
      <w:pPr>
        <w:ind w:left="360"/>
        <w:jc w:val="both"/>
      </w:pPr>
      <w:r w:rsidRPr="0074483E">
        <w:t xml:space="preserve">Στην περίπτωση που τα αναμενόμενα αποτελέσματα είναι πιθανά, δηλαδή θα συμβούν με κάποια πιθανότητα, τότε λέμε ότι αποφασίζουμε υπό συνθήκες κινδύνου. </w:t>
      </w:r>
    </w:p>
    <w:p w:rsidR="001A7472" w:rsidRPr="0074483E" w:rsidRDefault="008E4ECE" w:rsidP="0074483E">
      <w:pPr>
        <w:ind w:left="360"/>
        <w:jc w:val="both"/>
      </w:pPr>
      <w:r w:rsidRPr="0074483E">
        <w:t xml:space="preserve">Τι σημαίνει αυτό; </w:t>
      </w:r>
    </w:p>
    <w:p w:rsidR="001A7472" w:rsidRPr="0074483E" w:rsidRDefault="008E4ECE" w:rsidP="0074483E">
      <w:pPr>
        <w:ind w:left="360"/>
        <w:jc w:val="both"/>
      </w:pPr>
      <w:r w:rsidRPr="0074483E">
        <w:t xml:space="preserve">Για παράδειγμα, καλούμαστε να αποφασίσουμε μεταξύ μίας μετοχής με απόδοση 20% με πιθανότητα επιτυχίας 80%, και μιας μετοχής με απόδοση 25%, αλλά με πιθανότητα επιτυχίας 50%. </w:t>
      </w:r>
    </w:p>
    <w:p w:rsidR="001A7472" w:rsidRPr="0074483E" w:rsidRDefault="008E4ECE" w:rsidP="0074483E">
      <w:pPr>
        <w:ind w:left="360"/>
        <w:jc w:val="both"/>
      </w:pPr>
      <w:r w:rsidRPr="0074483E">
        <w:t xml:space="preserve">Ποια μετοχή επιλέγουμε στην περίπτωση αυτή; </w:t>
      </w:r>
    </w:p>
    <w:p w:rsidR="001A7472" w:rsidRPr="0074483E" w:rsidRDefault="008E4ECE" w:rsidP="0074483E">
      <w:pPr>
        <w:ind w:left="360"/>
        <w:jc w:val="both"/>
      </w:pPr>
      <w:r w:rsidRPr="0074483E">
        <w:t xml:space="preserve">Προτιμάμε τη μετοχή με τη μεγαλύτερη απόδοση, αλλά με μικρότερη πιθανότητα επιτυχίας, ή τη μετοχή με τη μικρότερη απόδοση, αλλά με μεγαλύτερη πιθανότητα επιτυχίας; </w:t>
      </w:r>
    </w:p>
    <w:p w:rsidR="001A7472" w:rsidRDefault="008E4ECE" w:rsidP="0074483E">
      <w:pPr>
        <w:ind w:left="360"/>
        <w:jc w:val="both"/>
      </w:pPr>
      <w:r w:rsidRPr="0074483E">
        <w:t xml:space="preserve">Όποια από τις δύο εναλλακτικές λύσεις κι αν αποφασίσουμε να υλοποιήσουμε, αναλαμβάνουμε τον κίνδυνο να μην έχουμε το επιθυμητό αποτέλεσμα και να αποδειχθεί ότι η λύση που δεν επιλέξαμε ότι ήταν καλύτερη </w:t>
      </w:r>
    </w:p>
    <w:p w:rsidR="0074483E" w:rsidRDefault="0074483E" w:rsidP="0074483E">
      <w:pPr>
        <w:ind w:left="360"/>
        <w:jc w:val="both"/>
        <w:rPr>
          <w:b/>
        </w:rPr>
      </w:pPr>
    </w:p>
    <w:p w:rsidR="0074483E" w:rsidRDefault="0074483E" w:rsidP="0074483E">
      <w:pPr>
        <w:ind w:left="360"/>
        <w:jc w:val="both"/>
        <w:rPr>
          <w:b/>
        </w:rPr>
      </w:pPr>
      <w:r w:rsidRPr="0074483E">
        <w:rPr>
          <w:b/>
        </w:rPr>
        <w:t>Διαδικασία λήψης αποφάσεων</w:t>
      </w:r>
    </w:p>
    <w:p w:rsidR="0074483E" w:rsidRDefault="0074483E" w:rsidP="0074483E">
      <w:pPr>
        <w:ind w:left="360"/>
        <w:jc w:val="both"/>
        <w:rPr>
          <w:bCs/>
        </w:rPr>
      </w:pPr>
    </w:p>
    <w:p w:rsidR="001A7472" w:rsidRPr="0074483E" w:rsidRDefault="008E4ECE" w:rsidP="0074483E">
      <w:pPr>
        <w:ind w:left="360"/>
        <w:jc w:val="both"/>
      </w:pPr>
      <w:r w:rsidRPr="0074483E">
        <w:rPr>
          <w:bCs/>
        </w:rPr>
        <w:t>Προσδιορισμός του προβλήματος</w:t>
      </w:r>
    </w:p>
    <w:p w:rsidR="001A7472" w:rsidRPr="0074483E" w:rsidRDefault="008E4ECE" w:rsidP="0074483E">
      <w:pPr>
        <w:ind w:left="360"/>
        <w:jc w:val="both"/>
      </w:pPr>
      <w:r w:rsidRPr="0074483E">
        <w:rPr>
          <w:bCs/>
        </w:rPr>
        <w:t>2. Καθορισμός κριτηρίων απόφασης και εκχώρηση συντελεστών βαρύτητας</w:t>
      </w:r>
    </w:p>
    <w:p w:rsidR="001A7472" w:rsidRPr="0074483E" w:rsidRDefault="008E4ECE" w:rsidP="0074483E">
      <w:pPr>
        <w:ind w:left="360"/>
        <w:jc w:val="both"/>
      </w:pPr>
      <w:r w:rsidRPr="0074483E">
        <w:rPr>
          <w:bCs/>
        </w:rPr>
        <w:t>3. Δημιουργία εναλλακτικών προτάσεων</w:t>
      </w:r>
    </w:p>
    <w:p w:rsidR="001A7472" w:rsidRPr="0074483E" w:rsidRDefault="008E4ECE" w:rsidP="0074483E">
      <w:pPr>
        <w:ind w:left="360"/>
        <w:jc w:val="both"/>
      </w:pPr>
      <w:r w:rsidRPr="0074483E">
        <w:rPr>
          <w:bCs/>
        </w:rPr>
        <w:t>4. Ανάλυση των εναλλακτικών προτάσεων</w:t>
      </w:r>
    </w:p>
    <w:p w:rsidR="001A7472" w:rsidRPr="0074483E" w:rsidRDefault="008E4ECE" w:rsidP="0074483E">
      <w:pPr>
        <w:ind w:left="360"/>
        <w:jc w:val="both"/>
      </w:pPr>
      <w:r w:rsidRPr="0074483E">
        <w:rPr>
          <w:bCs/>
        </w:rPr>
        <w:t>5. Επιλογή της καλύτερης απόφασης</w:t>
      </w:r>
    </w:p>
    <w:p w:rsidR="001A7472" w:rsidRPr="0074483E" w:rsidRDefault="008E4ECE" w:rsidP="0074483E">
      <w:pPr>
        <w:ind w:left="360"/>
        <w:jc w:val="both"/>
      </w:pPr>
      <w:r w:rsidRPr="0074483E">
        <w:rPr>
          <w:bCs/>
        </w:rPr>
        <w:t>6. Εφαρμογή της επιλεγείσας πρότασης</w:t>
      </w:r>
    </w:p>
    <w:p w:rsidR="001A7472" w:rsidRDefault="008E4ECE" w:rsidP="0074483E">
      <w:pPr>
        <w:ind w:left="360"/>
        <w:jc w:val="both"/>
        <w:rPr>
          <w:b/>
          <w:bCs/>
        </w:rPr>
      </w:pPr>
      <w:r w:rsidRPr="0074483E">
        <w:rPr>
          <w:bCs/>
        </w:rPr>
        <w:t xml:space="preserve">7. </w:t>
      </w:r>
      <w:proofErr w:type="spellStart"/>
      <w:r w:rsidRPr="0074483E">
        <w:rPr>
          <w:bCs/>
        </w:rPr>
        <w:t>Αναπληροφόρηση</w:t>
      </w:r>
      <w:proofErr w:type="spellEnd"/>
      <w:r w:rsidRPr="0074483E">
        <w:rPr>
          <w:bCs/>
        </w:rPr>
        <w:t xml:space="preserve"> και προσαρμογή</w:t>
      </w:r>
      <w:r w:rsidRPr="0074483E">
        <w:rPr>
          <w:b/>
          <w:bCs/>
        </w:rPr>
        <w:t xml:space="preserve"> </w:t>
      </w:r>
    </w:p>
    <w:p w:rsidR="0074483E" w:rsidRDefault="0074483E" w:rsidP="0074483E">
      <w:pPr>
        <w:ind w:left="360"/>
        <w:jc w:val="both"/>
        <w:rPr>
          <w:b/>
        </w:rPr>
      </w:pPr>
    </w:p>
    <w:p w:rsidR="0074483E" w:rsidRDefault="0074483E" w:rsidP="0074483E">
      <w:pPr>
        <w:ind w:left="360"/>
        <w:jc w:val="both"/>
        <w:rPr>
          <w:b/>
        </w:rPr>
      </w:pPr>
      <w:r w:rsidRPr="0074483E">
        <w:rPr>
          <w:b/>
        </w:rPr>
        <w:t>Προσδιορισμός του προβλήματος και των αιτιών του</w:t>
      </w:r>
    </w:p>
    <w:p w:rsidR="0074483E" w:rsidRDefault="0074483E" w:rsidP="0074483E">
      <w:pPr>
        <w:ind w:left="360"/>
        <w:jc w:val="both"/>
      </w:pPr>
    </w:p>
    <w:p w:rsidR="001A7472" w:rsidRDefault="008E4ECE" w:rsidP="0074483E">
      <w:pPr>
        <w:ind w:left="360"/>
        <w:jc w:val="both"/>
      </w:pPr>
      <w:r w:rsidRPr="0074483E">
        <w:t xml:space="preserve">Ανάλυση των υπαρχόντων στοιχείων και αναζήτηση αιτιών που δημιούργησαν το πρόβλημα </w:t>
      </w:r>
    </w:p>
    <w:p w:rsidR="0074483E" w:rsidRDefault="0074483E" w:rsidP="0074483E">
      <w:pPr>
        <w:ind w:left="360"/>
        <w:jc w:val="both"/>
        <w:rPr>
          <w:b/>
        </w:rPr>
      </w:pPr>
    </w:p>
    <w:p w:rsidR="0074483E" w:rsidRPr="0074483E" w:rsidRDefault="0074483E" w:rsidP="0074483E">
      <w:pPr>
        <w:ind w:left="360"/>
        <w:jc w:val="both"/>
        <w:rPr>
          <w:b/>
        </w:rPr>
      </w:pPr>
      <w:r w:rsidRPr="0074483E">
        <w:rPr>
          <w:b/>
        </w:rPr>
        <w:t>Καθορισμός κριτηρίων απόφασης και εκχώρηση συντελεστών βαρύτητας</w:t>
      </w:r>
    </w:p>
    <w:p w:rsidR="0074483E" w:rsidRDefault="0074483E" w:rsidP="0074483E">
      <w:pPr>
        <w:ind w:left="360"/>
        <w:jc w:val="both"/>
      </w:pPr>
    </w:p>
    <w:p w:rsidR="001A7472" w:rsidRDefault="008E4ECE" w:rsidP="0074483E">
      <w:pPr>
        <w:ind w:left="360"/>
        <w:jc w:val="both"/>
      </w:pPr>
      <w:r w:rsidRPr="0074483E">
        <w:t xml:space="preserve">Κριτήρια με βάση τα οποία θα αξιολογηθούν οι προτεινόμενες λύσεις και επιλογή μιας συγκεκριμένης λύσης </w:t>
      </w:r>
    </w:p>
    <w:p w:rsidR="0074483E" w:rsidRDefault="0074483E" w:rsidP="0074483E">
      <w:pPr>
        <w:ind w:left="360"/>
        <w:jc w:val="both"/>
        <w:rPr>
          <w:b/>
        </w:rPr>
      </w:pPr>
    </w:p>
    <w:p w:rsidR="0074483E" w:rsidRDefault="0074483E" w:rsidP="0074483E">
      <w:pPr>
        <w:ind w:left="360"/>
        <w:jc w:val="both"/>
        <w:rPr>
          <w:b/>
        </w:rPr>
      </w:pPr>
      <w:r w:rsidRPr="0074483E">
        <w:rPr>
          <w:b/>
        </w:rPr>
        <w:t>Δημιουργία εναλλακτικών προτάσεων</w:t>
      </w:r>
    </w:p>
    <w:p w:rsidR="0074483E" w:rsidRDefault="0074483E" w:rsidP="0074483E">
      <w:pPr>
        <w:ind w:left="360"/>
        <w:jc w:val="both"/>
      </w:pPr>
    </w:p>
    <w:p w:rsidR="001A7472" w:rsidRDefault="008E4ECE" w:rsidP="0074483E">
      <w:pPr>
        <w:ind w:left="360"/>
        <w:jc w:val="both"/>
      </w:pPr>
      <w:r w:rsidRPr="0074483E">
        <w:t xml:space="preserve">Διεξοδική και σφαιρική ανάλυση του θέματος </w:t>
      </w:r>
    </w:p>
    <w:p w:rsidR="0074483E" w:rsidRDefault="0074483E" w:rsidP="0074483E">
      <w:pPr>
        <w:ind w:left="360"/>
        <w:jc w:val="both"/>
      </w:pPr>
    </w:p>
    <w:p w:rsidR="0074483E" w:rsidRDefault="0074483E" w:rsidP="0074483E">
      <w:pPr>
        <w:ind w:left="360"/>
        <w:jc w:val="both"/>
        <w:rPr>
          <w:b/>
        </w:rPr>
      </w:pPr>
      <w:r w:rsidRPr="0074483E">
        <w:rPr>
          <w:b/>
        </w:rPr>
        <w:t>Ανάλυση των εναλλακτικών προτάσεων</w:t>
      </w:r>
    </w:p>
    <w:p w:rsidR="001A7472" w:rsidRPr="0074483E" w:rsidRDefault="008E4ECE" w:rsidP="0074483E">
      <w:pPr>
        <w:ind w:left="360"/>
        <w:jc w:val="both"/>
      </w:pPr>
      <w:r w:rsidRPr="0074483E">
        <w:lastRenderedPageBreak/>
        <w:t>Αναζήτηση ισχυρών σημείων (</w:t>
      </w:r>
      <w:r w:rsidRPr="0074483E">
        <w:rPr>
          <w:lang w:val="en-US"/>
        </w:rPr>
        <w:t>strengths</w:t>
      </w:r>
      <w:r w:rsidRPr="0074483E">
        <w:t xml:space="preserve"> ) και των αδυναμιών (</w:t>
      </w:r>
      <w:r w:rsidRPr="0074483E">
        <w:rPr>
          <w:lang w:val="en-US"/>
        </w:rPr>
        <w:t>weaknesses</w:t>
      </w:r>
      <w:r w:rsidRPr="0074483E">
        <w:t xml:space="preserve"> )της κάθε πρότασης </w:t>
      </w:r>
    </w:p>
    <w:p w:rsidR="0074483E" w:rsidRDefault="0074483E" w:rsidP="0074483E">
      <w:pPr>
        <w:ind w:left="360"/>
        <w:jc w:val="both"/>
      </w:pPr>
    </w:p>
    <w:p w:rsidR="0074483E" w:rsidRDefault="0074483E" w:rsidP="0074483E">
      <w:pPr>
        <w:ind w:left="360"/>
        <w:jc w:val="both"/>
        <w:rPr>
          <w:b/>
        </w:rPr>
      </w:pPr>
      <w:r w:rsidRPr="0074483E">
        <w:rPr>
          <w:b/>
        </w:rPr>
        <w:t>Επιλογή της καλύτερης πρότασης</w:t>
      </w:r>
    </w:p>
    <w:p w:rsidR="0074483E" w:rsidRDefault="0074483E" w:rsidP="0074483E">
      <w:pPr>
        <w:ind w:left="360"/>
        <w:jc w:val="both"/>
      </w:pPr>
    </w:p>
    <w:p w:rsidR="001A7472" w:rsidRDefault="008E4ECE" w:rsidP="0074483E">
      <w:pPr>
        <w:ind w:left="360"/>
        <w:jc w:val="both"/>
      </w:pPr>
      <w:r w:rsidRPr="0074483E">
        <w:t xml:space="preserve">Επιλογή πρότασης με περισσότερα πλεονεκτήματα </w:t>
      </w:r>
    </w:p>
    <w:p w:rsidR="0074483E" w:rsidRDefault="0074483E" w:rsidP="0074483E">
      <w:pPr>
        <w:ind w:left="360"/>
        <w:jc w:val="both"/>
        <w:rPr>
          <w:b/>
        </w:rPr>
      </w:pPr>
    </w:p>
    <w:p w:rsidR="0074483E" w:rsidRDefault="0074483E" w:rsidP="0074483E">
      <w:pPr>
        <w:ind w:left="360"/>
        <w:jc w:val="both"/>
        <w:rPr>
          <w:b/>
        </w:rPr>
      </w:pPr>
      <w:r w:rsidRPr="0074483E">
        <w:rPr>
          <w:b/>
        </w:rPr>
        <w:t>Εκτίμηση εναλλακτικών</w:t>
      </w:r>
    </w:p>
    <w:p w:rsidR="0074483E" w:rsidRDefault="0074483E" w:rsidP="0074483E">
      <w:pPr>
        <w:ind w:left="360"/>
        <w:jc w:val="both"/>
        <w:rPr>
          <w:b/>
        </w:rPr>
      </w:pPr>
    </w:p>
    <w:p w:rsidR="001A7472" w:rsidRPr="0074483E" w:rsidRDefault="008E4ECE" w:rsidP="008E4ECE">
      <w:pPr>
        <w:numPr>
          <w:ilvl w:val="0"/>
          <w:numId w:val="25"/>
        </w:numPr>
        <w:jc w:val="both"/>
      </w:pPr>
      <w:r w:rsidRPr="0074483E">
        <w:t>Νόμιμη;</w:t>
      </w:r>
    </w:p>
    <w:p w:rsidR="001A7472" w:rsidRPr="0074483E" w:rsidRDefault="008E4ECE" w:rsidP="008E4ECE">
      <w:pPr>
        <w:numPr>
          <w:ilvl w:val="0"/>
          <w:numId w:val="25"/>
        </w:numPr>
        <w:jc w:val="both"/>
      </w:pPr>
      <w:r w:rsidRPr="0074483E">
        <w:t>Ηθική;</w:t>
      </w:r>
    </w:p>
    <w:p w:rsidR="001A7472" w:rsidRPr="0074483E" w:rsidRDefault="008E4ECE" w:rsidP="008E4ECE">
      <w:pPr>
        <w:numPr>
          <w:ilvl w:val="0"/>
          <w:numId w:val="25"/>
        </w:numPr>
        <w:jc w:val="both"/>
      </w:pPr>
      <w:r w:rsidRPr="0074483E">
        <w:t>Οικονομική;</w:t>
      </w:r>
    </w:p>
    <w:p w:rsidR="001A7472" w:rsidRDefault="008E4ECE" w:rsidP="008E4ECE">
      <w:pPr>
        <w:numPr>
          <w:ilvl w:val="0"/>
          <w:numId w:val="25"/>
        </w:numPr>
        <w:jc w:val="both"/>
      </w:pPr>
      <w:r w:rsidRPr="0074483E">
        <w:t xml:space="preserve">Πρακτική; </w:t>
      </w:r>
    </w:p>
    <w:p w:rsidR="0074483E" w:rsidRDefault="0074483E" w:rsidP="0074483E">
      <w:pPr>
        <w:ind w:left="360"/>
        <w:jc w:val="both"/>
        <w:rPr>
          <w:b/>
        </w:rPr>
      </w:pPr>
    </w:p>
    <w:p w:rsidR="0074483E" w:rsidRPr="0074483E" w:rsidRDefault="0074483E" w:rsidP="0074483E">
      <w:pPr>
        <w:ind w:left="360"/>
        <w:jc w:val="both"/>
        <w:rPr>
          <w:b/>
        </w:rPr>
      </w:pPr>
      <w:r w:rsidRPr="0074483E">
        <w:rPr>
          <w:b/>
        </w:rPr>
        <w:t>Εφαρμογή της απόφασης</w:t>
      </w:r>
    </w:p>
    <w:p w:rsidR="0074483E" w:rsidRPr="0074483E" w:rsidRDefault="0074483E" w:rsidP="0074483E">
      <w:pPr>
        <w:ind w:left="360"/>
        <w:jc w:val="both"/>
      </w:pPr>
    </w:p>
    <w:p w:rsidR="0074483E" w:rsidRPr="0074483E" w:rsidRDefault="0074483E" w:rsidP="0074483E">
      <w:pPr>
        <w:ind w:left="360"/>
        <w:jc w:val="both"/>
      </w:pPr>
      <w:r w:rsidRPr="0074483E">
        <w:rPr>
          <w:bCs/>
        </w:rPr>
        <w:t>Εντολές</w:t>
      </w:r>
    </w:p>
    <w:p w:rsidR="001A7472" w:rsidRPr="0074483E" w:rsidRDefault="008E4ECE" w:rsidP="008E4ECE">
      <w:pPr>
        <w:numPr>
          <w:ilvl w:val="0"/>
          <w:numId w:val="26"/>
        </w:numPr>
        <w:jc w:val="both"/>
      </w:pPr>
      <w:r w:rsidRPr="0074483E">
        <w:t>Ποιος θα κάνει τι</w:t>
      </w:r>
    </w:p>
    <w:p w:rsidR="001A7472" w:rsidRPr="0074483E" w:rsidRDefault="008E4ECE" w:rsidP="008E4ECE">
      <w:pPr>
        <w:numPr>
          <w:ilvl w:val="0"/>
          <w:numId w:val="26"/>
        </w:numPr>
        <w:jc w:val="both"/>
      </w:pPr>
      <w:r w:rsidRPr="0074483E">
        <w:t>Πότε</w:t>
      </w:r>
    </w:p>
    <w:p w:rsidR="0074483E" w:rsidRDefault="008E4ECE" w:rsidP="008E4ECE">
      <w:pPr>
        <w:numPr>
          <w:ilvl w:val="0"/>
          <w:numId w:val="26"/>
        </w:numPr>
        <w:jc w:val="both"/>
      </w:pPr>
      <w:r w:rsidRPr="0074483E">
        <w:t xml:space="preserve">Πως </w:t>
      </w:r>
    </w:p>
    <w:p w:rsidR="0074483E" w:rsidRPr="0074483E" w:rsidRDefault="0074483E" w:rsidP="008E4ECE">
      <w:pPr>
        <w:numPr>
          <w:ilvl w:val="0"/>
          <w:numId w:val="26"/>
        </w:numPr>
        <w:jc w:val="both"/>
      </w:pPr>
      <w:r w:rsidRPr="0074483E">
        <w:t>που</w:t>
      </w:r>
    </w:p>
    <w:p w:rsidR="0074483E" w:rsidRPr="0074483E" w:rsidRDefault="0074483E" w:rsidP="0074483E">
      <w:pPr>
        <w:ind w:left="360"/>
        <w:jc w:val="both"/>
      </w:pPr>
    </w:p>
    <w:p w:rsidR="0074483E" w:rsidRDefault="0074483E" w:rsidP="0074483E">
      <w:pPr>
        <w:ind w:left="360"/>
        <w:jc w:val="both"/>
        <w:rPr>
          <w:b/>
        </w:rPr>
      </w:pPr>
      <w:proofErr w:type="spellStart"/>
      <w:r w:rsidRPr="0074483E">
        <w:rPr>
          <w:b/>
        </w:rPr>
        <w:t>Αναπληροφόρηση</w:t>
      </w:r>
      <w:proofErr w:type="spellEnd"/>
      <w:r w:rsidRPr="0074483E">
        <w:rPr>
          <w:b/>
        </w:rPr>
        <w:t xml:space="preserve"> και προσαρμογή</w:t>
      </w:r>
    </w:p>
    <w:p w:rsidR="0074483E" w:rsidRDefault="0074483E" w:rsidP="0074483E">
      <w:pPr>
        <w:ind w:left="360"/>
        <w:jc w:val="both"/>
      </w:pPr>
    </w:p>
    <w:p w:rsidR="001A7472" w:rsidRDefault="008E4ECE" w:rsidP="0074483E">
      <w:pPr>
        <w:ind w:left="360"/>
        <w:jc w:val="both"/>
      </w:pPr>
      <w:proofErr w:type="spellStart"/>
      <w:r w:rsidRPr="0074483E">
        <w:t>Αναπληροφόρηση</w:t>
      </w:r>
      <w:proofErr w:type="spellEnd"/>
      <w:r w:rsidRPr="0074483E">
        <w:t xml:space="preserve"> (</w:t>
      </w:r>
      <w:r w:rsidRPr="0074483E">
        <w:rPr>
          <w:lang w:val="en-US"/>
        </w:rPr>
        <w:t>feedback</w:t>
      </w:r>
      <w:r w:rsidRPr="0074483E">
        <w:t xml:space="preserve">) για την πορεία εφαρμογής της απόφασης </w:t>
      </w:r>
    </w:p>
    <w:p w:rsidR="0074483E" w:rsidRDefault="0074483E" w:rsidP="0074483E">
      <w:pPr>
        <w:ind w:left="360"/>
        <w:jc w:val="both"/>
      </w:pPr>
    </w:p>
    <w:p w:rsidR="0074483E" w:rsidRDefault="0074483E" w:rsidP="0074483E">
      <w:pPr>
        <w:ind w:left="360"/>
        <w:jc w:val="both"/>
        <w:rPr>
          <w:b/>
        </w:rPr>
      </w:pPr>
      <w:r w:rsidRPr="0074483E">
        <w:rPr>
          <w:b/>
        </w:rPr>
        <w:t>Βελτίωση ομαδικής δημιουργικότητας</w:t>
      </w:r>
    </w:p>
    <w:p w:rsidR="0074483E" w:rsidRDefault="0074483E" w:rsidP="0074483E">
      <w:pPr>
        <w:ind w:left="360"/>
        <w:jc w:val="both"/>
        <w:rPr>
          <w:bCs/>
        </w:rPr>
      </w:pPr>
    </w:p>
    <w:p w:rsidR="001A7472" w:rsidRPr="0074483E" w:rsidRDefault="008E4ECE" w:rsidP="0074483E">
      <w:pPr>
        <w:ind w:left="360"/>
        <w:jc w:val="both"/>
        <w:rPr>
          <w:b/>
        </w:rPr>
      </w:pPr>
      <w:r w:rsidRPr="0074483E">
        <w:rPr>
          <w:b/>
          <w:bCs/>
          <w:lang w:val="en-US"/>
        </w:rPr>
        <w:t>Brainstorming</w:t>
      </w:r>
      <w:r w:rsidRPr="006A16B2">
        <w:rPr>
          <w:b/>
        </w:rPr>
        <w:t>(</w:t>
      </w:r>
      <w:r w:rsidRPr="0074483E">
        <w:rPr>
          <w:b/>
        </w:rPr>
        <w:t>καταιγισμός ιδεών ):</w:t>
      </w:r>
    </w:p>
    <w:p w:rsidR="0074483E" w:rsidRDefault="0074483E" w:rsidP="0074483E">
      <w:pPr>
        <w:ind w:left="360"/>
        <w:jc w:val="both"/>
      </w:pPr>
    </w:p>
    <w:p w:rsidR="0074483E" w:rsidRPr="0074483E" w:rsidRDefault="0074483E" w:rsidP="0074483E">
      <w:pPr>
        <w:ind w:left="360"/>
        <w:jc w:val="both"/>
      </w:pPr>
      <w:r w:rsidRPr="0074483E">
        <w:t>Τα στελέχη συναντώνται για την συζήτηση πολλών εναλλακτικών</w:t>
      </w:r>
    </w:p>
    <w:p w:rsidR="0074483E" w:rsidRDefault="0074483E" w:rsidP="0074483E">
      <w:pPr>
        <w:ind w:left="360"/>
        <w:jc w:val="both"/>
        <w:rPr>
          <w:bCs/>
        </w:rPr>
      </w:pPr>
    </w:p>
    <w:p w:rsidR="0074483E" w:rsidRPr="0074483E" w:rsidRDefault="0074483E" w:rsidP="0074483E">
      <w:pPr>
        <w:ind w:left="360"/>
        <w:jc w:val="both"/>
        <w:rPr>
          <w:b/>
          <w:lang w:val="en-US"/>
        </w:rPr>
      </w:pPr>
      <w:r w:rsidRPr="0074483E">
        <w:rPr>
          <w:b/>
          <w:bCs/>
        </w:rPr>
        <w:t>Εμπόδιο</w:t>
      </w:r>
      <w:r w:rsidRPr="0074483E">
        <w:rPr>
          <w:b/>
          <w:bCs/>
          <w:lang w:val="en-US"/>
        </w:rPr>
        <w:t xml:space="preserve"> </w:t>
      </w:r>
      <w:r w:rsidRPr="0074483E">
        <w:rPr>
          <w:b/>
          <w:bCs/>
        </w:rPr>
        <w:t>στο</w:t>
      </w:r>
      <w:r w:rsidRPr="0074483E">
        <w:rPr>
          <w:b/>
          <w:bCs/>
          <w:lang w:val="en-US"/>
        </w:rPr>
        <w:t xml:space="preserve"> Brainstorming</w:t>
      </w:r>
      <w:r w:rsidRPr="0074483E">
        <w:rPr>
          <w:b/>
          <w:lang w:val="en-US"/>
        </w:rPr>
        <w:t xml:space="preserve">(production </w:t>
      </w:r>
      <w:proofErr w:type="spellStart"/>
      <w:r w:rsidRPr="0074483E">
        <w:rPr>
          <w:b/>
          <w:lang w:val="en-US"/>
        </w:rPr>
        <w:t>bloking</w:t>
      </w:r>
      <w:proofErr w:type="spellEnd"/>
      <w:r w:rsidRPr="0074483E">
        <w:rPr>
          <w:b/>
          <w:lang w:val="en-US"/>
        </w:rPr>
        <w:t xml:space="preserve"> )</w:t>
      </w:r>
    </w:p>
    <w:p w:rsidR="0074483E" w:rsidRPr="006A16B2" w:rsidRDefault="0074483E" w:rsidP="0074483E">
      <w:pPr>
        <w:ind w:left="360"/>
        <w:jc w:val="both"/>
        <w:rPr>
          <w:b/>
          <w:lang w:val="en-US"/>
        </w:rPr>
      </w:pPr>
    </w:p>
    <w:p w:rsidR="0074483E" w:rsidRDefault="0074483E" w:rsidP="0074483E">
      <w:pPr>
        <w:ind w:left="360"/>
        <w:jc w:val="both"/>
      </w:pPr>
      <w:r w:rsidRPr="0074483E">
        <w:t xml:space="preserve">Τα μέλη δεν μπορούν να απορροφήσουν όλες τις πληροφορίες και μπορεί να ξεχάσουν τις δικές τους εναλλακτικές </w:t>
      </w:r>
    </w:p>
    <w:p w:rsidR="0074483E" w:rsidRPr="0074483E" w:rsidRDefault="0074483E" w:rsidP="0074483E">
      <w:pPr>
        <w:ind w:left="360"/>
        <w:jc w:val="both"/>
      </w:pPr>
    </w:p>
    <w:p w:rsidR="0074483E" w:rsidRDefault="008E4ECE" w:rsidP="0074483E">
      <w:pPr>
        <w:ind w:left="360"/>
        <w:jc w:val="both"/>
      </w:pPr>
      <w:r w:rsidRPr="0074483E">
        <w:rPr>
          <w:b/>
          <w:bCs/>
        </w:rPr>
        <w:t>Ονομαστική τεχνική</w:t>
      </w:r>
      <w:r w:rsidRPr="0074483E">
        <w:t xml:space="preserve">: </w:t>
      </w:r>
    </w:p>
    <w:p w:rsidR="001A7472" w:rsidRPr="0074483E" w:rsidRDefault="008E4ECE" w:rsidP="0074483E">
      <w:pPr>
        <w:ind w:left="360"/>
        <w:jc w:val="both"/>
      </w:pPr>
      <w:r w:rsidRPr="0074483E">
        <w:t>Επιτρέπει στον κάθε συμμετέχοντα να προτείνει ιδέες χωρίς οι υπόλοιποι να τις σχολιάζουν</w:t>
      </w:r>
    </w:p>
    <w:p w:rsidR="0074483E" w:rsidRDefault="0074483E" w:rsidP="0074483E">
      <w:pPr>
        <w:ind w:left="360"/>
        <w:jc w:val="both"/>
      </w:pPr>
      <w:r>
        <w:t xml:space="preserve"> </w:t>
      </w:r>
      <w:r w:rsidRPr="0074483E">
        <w:t xml:space="preserve">Όλες οι εναλλακτικές διαβάζονται και στην συνέχεια γίνεται συζήτηση και κατάταξη των εναλλακτικών </w:t>
      </w:r>
    </w:p>
    <w:p w:rsidR="0074483E" w:rsidRDefault="0074483E" w:rsidP="0074483E">
      <w:pPr>
        <w:ind w:left="360"/>
        <w:jc w:val="both"/>
        <w:rPr>
          <w:b/>
          <w:bCs/>
        </w:rPr>
      </w:pPr>
    </w:p>
    <w:p w:rsidR="001A7472" w:rsidRPr="00D12868" w:rsidRDefault="008E4ECE" w:rsidP="00D12868">
      <w:pPr>
        <w:ind w:left="360"/>
        <w:jc w:val="both"/>
        <w:rPr>
          <w:b/>
          <w:bCs/>
        </w:rPr>
      </w:pPr>
      <w:r w:rsidRPr="0074483E">
        <w:rPr>
          <w:b/>
          <w:bCs/>
        </w:rPr>
        <w:t xml:space="preserve">Τεχνική </w:t>
      </w:r>
      <w:r w:rsidRPr="0074483E">
        <w:rPr>
          <w:b/>
          <w:bCs/>
          <w:lang w:val="en-US"/>
        </w:rPr>
        <w:t>Delphi</w:t>
      </w:r>
      <w:r w:rsidRPr="0074483E">
        <w:rPr>
          <w:b/>
          <w:bCs/>
        </w:rPr>
        <w:t xml:space="preserve">: </w:t>
      </w:r>
      <w:r w:rsidRPr="0074483E">
        <w:t>γραπτή παρουσίαση τα στελέχη δεν συναντώνται προσωπικά.</w:t>
      </w:r>
    </w:p>
    <w:p w:rsidR="00D12868" w:rsidRDefault="00D12868" w:rsidP="0074483E">
      <w:pPr>
        <w:ind w:left="360"/>
        <w:jc w:val="both"/>
      </w:pPr>
    </w:p>
    <w:p w:rsidR="001A7472" w:rsidRPr="0074483E" w:rsidRDefault="008E4ECE" w:rsidP="0074483E">
      <w:pPr>
        <w:ind w:left="360"/>
        <w:jc w:val="both"/>
      </w:pPr>
      <w:r w:rsidRPr="0074483E">
        <w:t>1 Προσδιορισμός του προβλήματος και κλήση των μελών να δώσουν πιθανές λύσεις (σχεδιασμένα ερωτηματολόγια )</w:t>
      </w:r>
    </w:p>
    <w:p w:rsidR="001A7472" w:rsidRPr="0074483E" w:rsidRDefault="008E4ECE" w:rsidP="0074483E">
      <w:pPr>
        <w:ind w:left="360"/>
        <w:jc w:val="both"/>
      </w:pPr>
      <w:r w:rsidRPr="0074483E">
        <w:t>2. Συμπλήρωση από κάθε μέλος του πρώτου ερωτηματολογίου ανώνυμα</w:t>
      </w:r>
    </w:p>
    <w:p w:rsidR="001A7472" w:rsidRPr="0074483E" w:rsidRDefault="008E4ECE" w:rsidP="0074483E">
      <w:pPr>
        <w:ind w:left="360"/>
        <w:jc w:val="both"/>
      </w:pPr>
      <w:r w:rsidRPr="0074483E">
        <w:t>3.Συγκέντρωση των αποτελεσμάτων και καταγραφή</w:t>
      </w:r>
    </w:p>
    <w:p w:rsidR="001A7472" w:rsidRPr="0074483E" w:rsidRDefault="008E4ECE" w:rsidP="0074483E">
      <w:pPr>
        <w:ind w:left="360"/>
        <w:jc w:val="both"/>
      </w:pPr>
      <w:r w:rsidRPr="0074483E">
        <w:t>4. Λήψη τω</w:t>
      </w:r>
      <w:r w:rsidRPr="0074483E">
        <w:rPr>
          <w:b/>
          <w:bCs/>
        </w:rPr>
        <w:t>ν αποτελεσμάτω</w:t>
      </w:r>
      <w:r w:rsidRPr="0074483E">
        <w:t>ν  από κάθε μέλος</w:t>
      </w:r>
    </w:p>
    <w:p w:rsidR="001A7472" w:rsidRPr="0074483E" w:rsidRDefault="008E4ECE" w:rsidP="0074483E">
      <w:pPr>
        <w:ind w:left="360"/>
        <w:jc w:val="both"/>
      </w:pPr>
      <w:r w:rsidRPr="0074483E">
        <w:lastRenderedPageBreak/>
        <w:t>5. ΚΛΉΣΗ ΤΩΝ ΣΥΜΜΕΤΟΧΌΝΤΩΝ ΝΑ ΠΡΟΤΕΊΝΟΥΝ ΛΎΣΕΙΣ</w:t>
      </w:r>
    </w:p>
    <w:p w:rsidR="001A7472" w:rsidRDefault="008E4ECE" w:rsidP="0074483E">
      <w:pPr>
        <w:ind w:left="360"/>
        <w:jc w:val="both"/>
      </w:pPr>
      <w:r w:rsidRPr="0074483E">
        <w:t xml:space="preserve">Τα βήματα 4 και 5 επαναλαμβάνονται μέχρι να βρεθεί λύση </w:t>
      </w:r>
    </w:p>
    <w:p w:rsidR="00D12868" w:rsidRDefault="00D12868" w:rsidP="0074483E">
      <w:pPr>
        <w:ind w:left="360"/>
        <w:jc w:val="both"/>
      </w:pPr>
    </w:p>
    <w:p w:rsidR="00D12868" w:rsidRDefault="00D12868" w:rsidP="0074483E">
      <w:pPr>
        <w:ind w:left="360"/>
        <w:jc w:val="both"/>
        <w:rPr>
          <w:b/>
        </w:rPr>
      </w:pPr>
      <w:r w:rsidRPr="00D12868">
        <w:rPr>
          <w:b/>
        </w:rPr>
        <w:t xml:space="preserve">Οι Μορφές Αποφάσεων σύμφωνα με το Μοντέλο των </w:t>
      </w:r>
      <w:proofErr w:type="spellStart"/>
      <w:r w:rsidRPr="00D12868">
        <w:rPr>
          <w:b/>
        </w:rPr>
        <w:t>Vroom</w:t>
      </w:r>
      <w:proofErr w:type="spellEnd"/>
      <w:r w:rsidRPr="00D12868">
        <w:rPr>
          <w:b/>
        </w:rPr>
        <w:t>-</w:t>
      </w:r>
      <w:proofErr w:type="spellStart"/>
      <w:r w:rsidRPr="00D12868">
        <w:rPr>
          <w:b/>
        </w:rPr>
        <w:t>Yetton</w:t>
      </w:r>
      <w:proofErr w:type="spellEnd"/>
      <w:r w:rsidRPr="00D12868">
        <w:rPr>
          <w:b/>
        </w:rPr>
        <w:t>-</w:t>
      </w:r>
      <w:proofErr w:type="spellStart"/>
      <w:r w:rsidRPr="00D12868">
        <w:rPr>
          <w:b/>
        </w:rPr>
        <w:t>Jago</w:t>
      </w:r>
      <w:proofErr w:type="spellEnd"/>
    </w:p>
    <w:p w:rsidR="001A7472" w:rsidRPr="00D12868" w:rsidRDefault="008E4ECE" w:rsidP="00D12868">
      <w:pPr>
        <w:ind w:left="360"/>
        <w:jc w:val="both"/>
      </w:pPr>
      <w:r w:rsidRPr="00D12868">
        <w:t xml:space="preserve">Ο ηγέτης αποφασίζει μόνος του. </w:t>
      </w:r>
    </w:p>
    <w:p w:rsidR="001A7472" w:rsidRPr="00D12868" w:rsidRDefault="008E4ECE" w:rsidP="00D12868">
      <w:pPr>
        <w:ind w:left="360"/>
        <w:jc w:val="both"/>
      </w:pPr>
      <w:r w:rsidRPr="00D12868">
        <w:t xml:space="preserve">Δε ζητά βοήθεια από τα μέλη της ομάδας. </w:t>
      </w:r>
    </w:p>
    <w:p w:rsidR="001A7472" w:rsidRPr="00D12868" w:rsidRDefault="008E4ECE" w:rsidP="00D12868">
      <w:pPr>
        <w:ind w:left="360"/>
        <w:jc w:val="both"/>
      </w:pPr>
      <w:r w:rsidRPr="00D12868">
        <w:t xml:space="preserve">Βασίζεται απόλυτα στην προσωπική του εμπειρία, γνώση και εκτίμηση της κατάστασης. </w:t>
      </w:r>
    </w:p>
    <w:p w:rsidR="001A7472" w:rsidRDefault="008E4ECE" w:rsidP="00D12868">
      <w:pPr>
        <w:ind w:left="360"/>
        <w:jc w:val="both"/>
      </w:pPr>
      <w:r w:rsidRPr="00D12868">
        <w:t xml:space="preserve">Ο ηγέτης αναζητά πληροφορίες από τους υφισταμένους του και έπειτα αποφασίζει μόνος του. Επιδιώκει μόνο τη συλλογή πληροφοριών και όχι προτάσεις ή λύσεις για το πρόβλημα. </w:t>
      </w:r>
    </w:p>
    <w:p w:rsidR="001A7472" w:rsidRPr="00D12868" w:rsidRDefault="008E4ECE" w:rsidP="00D12868">
      <w:pPr>
        <w:ind w:left="360"/>
        <w:jc w:val="both"/>
      </w:pPr>
      <w:r w:rsidRPr="00D12868">
        <w:t xml:space="preserve">Γ Ο ηγέτης συμβουλεύεται τους υφισταμένους του σε ατομικό επίπεδο και έπειτα αποφασίζει μόνος του. </w:t>
      </w:r>
    </w:p>
    <w:p w:rsidR="001A7472" w:rsidRPr="00D12868" w:rsidRDefault="008E4ECE" w:rsidP="00D12868">
      <w:pPr>
        <w:ind w:left="360"/>
        <w:jc w:val="both"/>
      </w:pPr>
      <w:r w:rsidRPr="00D12868">
        <w:t xml:space="preserve">Συζητά το πρόβλημα με υφισταμένους της προτίμησής του και ζητά τη συμβουλή τους για την εξεύρεση πιθανών λύσεων για το πρόβλημα </w:t>
      </w:r>
    </w:p>
    <w:p w:rsidR="001A7472" w:rsidRPr="00D12868" w:rsidRDefault="008E4ECE" w:rsidP="00D12868">
      <w:pPr>
        <w:ind w:left="360"/>
        <w:jc w:val="both"/>
      </w:pPr>
      <w:r w:rsidRPr="00D12868">
        <w:t xml:space="preserve">Δ Ο ηγέτης συμβουλεύεται την ομάδα και έπειτα αποφασίζει μόνος του. </w:t>
      </w:r>
    </w:p>
    <w:p w:rsidR="00D12868" w:rsidRPr="00D12868" w:rsidRDefault="00D12868" w:rsidP="00D12868">
      <w:pPr>
        <w:ind w:left="360"/>
        <w:jc w:val="both"/>
      </w:pPr>
      <w:r w:rsidRPr="00D12868">
        <w:t>Ο ηγέτης συναντά τους υφισταμένους του και συζητούν όλοι μαζί τις πιθανές λύσεις για το πρόβλημα</w:t>
      </w:r>
    </w:p>
    <w:p w:rsidR="001A7472" w:rsidRPr="00D12868" w:rsidRDefault="008E4ECE" w:rsidP="00D12868">
      <w:pPr>
        <w:ind w:left="360"/>
        <w:jc w:val="both"/>
      </w:pPr>
      <w:r w:rsidRPr="00D12868">
        <w:t xml:space="preserve">Τους χρησιμοποιεί ως συμβούλους. </w:t>
      </w:r>
    </w:p>
    <w:p w:rsidR="001A7472" w:rsidRPr="00D12868" w:rsidRDefault="008E4ECE" w:rsidP="00D12868">
      <w:pPr>
        <w:ind w:left="360"/>
        <w:jc w:val="both"/>
      </w:pPr>
      <w:r w:rsidRPr="00D12868">
        <w:t xml:space="preserve">Ακούγονται οι απόψεις και οι προτάσεις όλων. </w:t>
      </w:r>
    </w:p>
    <w:p w:rsidR="001A7472" w:rsidRPr="00D12868" w:rsidRDefault="008E4ECE" w:rsidP="00D12868">
      <w:pPr>
        <w:ind w:left="360"/>
        <w:jc w:val="both"/>
      </w:pPr>
      <w:r w:rsidRPr="00D12868">
        <w:t xml:space="preserve">Ο ηγέτης μπορεί να λαμβάνει επιπλέον υπόψη του τα συναισθήματα των υφισταμένων του. </w:t>
      </w:r>
    </w:p>
    <w:p w:rsidR="001A7472" w:rsidRPr="00D12868" w:rsidRDefault="008E4ECE" w:rsidP="00D12868">
      <w:pPr>
        <w:ind w:left="360"/>
        <w:jc w:val="both"/>
      </w:pPr>
      <w:r w:rsidRPr="00D12868">
        <w:t xml:space="preserve">Ε Ο ηγέτης συζητά το πρόβλημα με τα άτομα της ομάδας του, και όλοι μαζί αποφασίζουν για την κατάλληλη λύση. </w:t>
      </w:r>
    </w:p>
    <w:p w:rsidR="001A7472" w:rsidRPr="00D12868" w:rsidRDefault="008E4ECE" w:rsidP="00D12868">
      <w:pPr>
        <w:ind w:left="360"/>
        <w:jc w:val="both"/>
      </w:pPr>
      <w:r w:rsidRPr="00D12868">
        <w:t>Ο ηγέτης λειτουργεί ως πρόεδρος (δεν προσπαθεί να επηρεάσει τους άλλους), δέχεται την απόφαση που λαμβάνεται από κοινού και έχει την ευθύνη για την εφαρμογή της</w:t>
      </w:r>
    </w:p>
    <w:p w:rsidR="00D12868" w:rsidRPr="00D12868" w:rsidRDefault="00D12868" w:rsidP="00D12868">
      <w:pPr>
        <w:ind w:left="360"/>
        <w:jc w:val="both"/>
      </w:pPr>
    </w:p>
    <w:p w:rsidR="001A7472" w:rsidRPr="00D12868" w:rsidRDefault="008E4ECE" w:rsidP="00D12868">
      <w:pPr>
        <w:ind w:left="360"/>
        <w:jc w:val="both"/>
      </w:pPr>
      <w:r w:rsidRPr="00D12868">
        <w:t xml:space="preserve">Οι μέθοδοι χαρακτηρίζονται με ένα γράμμα. Αυτές που συμβολίζονται με τα γράμματα Α και Β έχουν χαρακτήρα αυταρχικό. </w:t>
      </w:r>
    </w:p>
    <w:p w:rsidR="001A7472" w:rsidRPr="00D12868" w:rsidRDefault="008E4ECE" w:rsidP="00D12868">
      <w:pPr>
        <w:ind w:left="360"/>
        <w:jc w:val="both"/>
      </w:pPr>
      <w:r w:rsidRPr="00D12868">
        <w:t xml:space="preserve">Αυτές που χαρακτηρίζονται με τα γράμματα Γ και Δ είναι συμβουλευτικού τύπου, ενώ αυτή που προσδιορίζεται με το γράμμα Ε είναι ομαδικού τύπου. </w:t>
      </w:r>
    </w:p>
    <w:p w:rsidR="001A7472" w:rsidRDefault="008E4ECE" w:rsidP="00D12868">
      <w:pPr>
        <w:ind w:left="360"/>
        <w:jc w:val="both"/>
      </w:pPr>
      <w:r w:rsidRPr="00D12868">
        <w:t xml:space="preserve">Πρέπει να υπογραμμισθεί στο σημείο αυτό ότι για κάθε τύπο απόφασης, ο ηγέτης φέρει την ευθύνη και ότι σε καμία περίπτωση δεν μεταβιβάζεται στους υφισταμένους του </w:t>
      </w:r>
    </w:p>
    <w:p w:rsidR="00D12868" w:rsidRDefault="00D12868" w:rsidP="00D12868">
      <w:pPr>
        <w:ind w:left="360"/>
        <w:jc w:val="both"/>
      </w:pPr>
    </w:p>
    <w:p w:rsidR="001A7472" w:rsidRDefault="008E4ECE" w:rsidP="00D12868">
      <w:pPr>
        <w:ind w:left="360"/>
        <w:jc w:val="both"/>
      </w:pPr>
      <w:r w:rsidRPr="00D12868">
        <w:t xml:space="preserve">Η διαδικασία λήψης οδηγεί σε καλύτερες αποφάσεις </w:t>
      </w:r>
    </w:p>
    <w:p w:rsidR="00D12868" w:rsidRPr="00D12868" w:rsidRDefault="00D12868" w:rsidP="00D12868">
      <w:pPr>
        <w:ind w:left="360"/>
        <w:jc w:val="both"/>
      </w:pPr>
    </w:p>
    <w:p w:rsidR="00D12868" w:rsidRDefault="00D12868" w:rsidP="00D12868">
      <w:pPr>
        <w:ind w:left="360"/>
        <w:jc w:val="both"/>
        <w:rPr>
          <w:b/>
        </w:rPr>
      </w:pPr>
      <w:r w:rsidRPr="00D12868">
        <w:rPr>
          <w:b/>
        </w:rPr>
        <w:t>Αίτια κακής ποιότητας προϊόντος</w:t>
      </w:r>
    </w:p>
    <w:p w:rsidR="00D12868" w:rsidRPr="00D12868" w:rsidRDefault="00D12868" w:rsidP="00D12868">
      <w:pPr>
        <w:ind w:left="360"/>
        <w:jc w:val="both"/>
        <w:rPr>
          <w:b/>
        </w:rPr>
      </w:pPr>
    </w:p>
    <w:p w:rsidR="001A7472" w:rsidRPr="00D12868" w:rsidRDefault="008E4ECE" w:rsidP="008E4ECE">
      <w:pPr>
        <w:numPr>
          <w:ilvl w:val="0"/>
          <w:numId w:val="27"/>
        </w:numPr>
        <w:jc w:val="both"/>
      </w:pPr>
      <w:r w:rsidRPr="00D12868">
        <w:t xml:space="preserve">Πρόσληψη ανειδίκευτων </w:t>
      </w:r>
    </w:p>
    <w:p w:rsidR="001A7472" w:rsidRDefault="008E4ECE" w:rsidP="008E4ECE">
      <w:pPr>
        <w:numPr>
          <w:ilvl w:val="0"/>
          <w:numId w:val="27"/>
        </w:numPr>
        <w:jc w:val="both"/>
      </w:pPr>
      <w:r w:rsidRPr="00D12868">
        <w:t xml:space="preserve">Υπερφόρτωση μηχανής </w:t>
      </w:r>
    </w:p>
    <w:p w:rsidR="00D12868" w:rsidRDefault="00D12868" w:rsidP="00D12868">
      <w:pPr>
        <w:ind w:left="360"/>
        <w:jc w:val="both"/>
      </w:pPr>
    </w:p>
    <w:p w:rsidR="00D12868" w:rsidRDefault="00D12868" w:rsidP="00D12868">
      <w:pPr>
        <w:ind w:left="360"/>
        <w:jc w:val="both"/>
        <w:rPr>
          <w:b/>
        </w:rPr>
      </w:pPr>
      <w:r w:rsidRPr="00D12868">
        <w:rPr>
          <w:b/>
        </w:rPr>
        <w:t xml:space="preserve">Εκπαίδευση ανειδίκευτων </w:t>
      </w:r>
      <w:proofErr w:type="spellStart"/>
      <w:r w:rsidRPr="00D12868">
        <w:rPr>
          <w:b/>
        </w:rPr>
        <w:t>νεοπροσληφθέντων</w:t>
      </w:r>
      <w:proofErr w:type="spellEnd"/>
      <w:r w:rsidRPr="00D12868">
        <w:rPr>
          <w:b/>
        </w:rPr>
        <w:t xml:space="preserve"> εργατών</w:t>
      </w:r>
    </w:p>
    <w:p w:rsidR="00D12868" w:rsidRPr="00D12868" w:rsidRDefault="00D12868" w:rsidP="00D12868">
      <w:pPr>
        <w:ind w:left="360"/>
        <w:jc w:val="both"/>
        <w:rPr>
          <w:b/>
        </w:rPr>
      </w:pPr>
    </w:p>
    <w:p w:rsidR="001A7472" w:rsidRPr="00D12868" w:rsidRDefault="008E4ECE" w:rsidP="00D12868">
      <w:pPr>
        <w:ind w:left="360"/>
        <w:jc w:val="both"/>
      </w:pPr>
      <w:r w:rsidRPr="00D12868">
        <w:t>1 η εκπαίδευση να γίνει από παλαιούς έμπειρους</w:t>
      </w:r>
    </w:p>
    <w:p w:rsidR="001A7472" w:rsidRPr="00D12868" w:rsidRDefault="008E4ECE" w:rsidP="00D12868">
      <w:pPr>
        <w:ind w:left="360"/>
        <w:jc w:val="both"/>
      </w:pPr>
      <w:r w:rsidRPr="00D12868">
        <w:t>2 η εκπαίδευση να γίνει από εξωτερικούς συνεργάτες</w:t>
      </w:r>
    </w:p>
    <w:p w:rsidR="001A7472" w:rsidRDefault="008E4ECE" w:rsidP="00D12868">
      <w:pPr>
        <w:ind w:left="360"/>
        <w:jc w:val="both"/>
      </w:pPr>
      <w:r w:rsidRPr="00D12868">
        <w:t xml:space="preserve">3 από τον επόπτη παραγωγής </w:t>
      </w:r>
    </w:p>
    <w:p w:rsidR="00D12868" w:rsidRPr="00D12868" w:rsidRDefault="00D12868" w:rsidP="00D12868">
      <w:pPr>
        <w:ind w:left="360"/>
        <w:jc w:val="both"/>
      </w:pPr>
    </w:p>
    <w:p w:rsidR="00D12868" w:rsidRPr="00D12868" w:rsidRDefault="00D12868" w:rsidP="00D12868">
      <w:pPr>
        <w:ind w:left="360"/>
        <w:jc w:val="both"/>
      </w:pPr>
    </w:p>
    <w:p w:rsidR="0074483E" w:rsidRPr="00D12868" w:rsidRDefault="0074483E" w:rsidP="00D12868">
      <w:pPr>
        <w:ind w:left="360"/>
        <w:jc w:val="both"/>
      </w:pPr>
    </w:p>
    <w:p w:rsidR="004A6FB1" w:rsidRDefault="004A6FB1" w:rsidP="00065F00">
      <w:pPr>
        <w:jc w:val="both"/>
        <w:rPr>
          <w:b/>
        </w:rPr>
      </w:pPr>
    </w:p>
    <w:p w:rsidR="004A6FB1" w:rsidRDefault="004A6FB1" w:rsidP="00065F00">
      <w:pPr>
        <w:jc w:val="both"/>
        <w:rPr>
          <w:b/>
        </w:rPr>
      </w:pPr>
    </w:p>
    <w:p w:rsidR="0074483E" w:rsidRPr="004A6FB1" w:rsidRDefault="00065F00" w:rsidP="00065F00">
      <w:pPr>
        <w:jc w:val="both"/>
        <w:rPr>
          <w:rFonts w:ascii="Tahoma" w:hAnsi="Tahoma" w:cs="Tahoma"/>
          <w:b/>
        </w:rPr>
      </w:pPr>
      <w:r w:rsidRPr="004A6FB1">
        <w:rPr>
          <w:rFonts w:ascii="Tahoma" w:hAnsi="Tahoma" w:cs="Tahoma"/>
          <w:b/>
        </w:rPr>
        <w:t>ΚΕΦΑΛΑΙΟ 4</w:t>
      </w:r>
    </w:p>
    <w:p w:rsidR="0074483E" w:rsidRPr="004A6FB1" w:rsidRDefault="0074483E" w:rsidP="0074483E">
      <w:pPr>
        <w:ind w:left="360"/>
        <w:jc w:val="both"/>
        <w:rPr>
          <w:rFonts w:ascii="Tahoma" w:hAnsi="Tahoma" w:cs="Tahoma"/>
        </w:rPr>
      </w:pPr>
    </w:p>
    <w:p w:rsidR="0074483E" w:rsidRPr="004A6FB1" w:rsidRDefault="0074483E" w:rsidP="0074483E">
      <w:pPr>
        <w:ind w:left="360"/>
        <w:jc w:val="both"/>
        <w:rPr>
          <w:rFonts w:ascii="Tahoma" w:hAnsi="Tahoma" w:cs="Tahoma"/>
        </w:rPr>
      </w:pPr>
    </w:p>
    <w:p w:rsidR="009A5CBC" w:rsidRPr="004A6FB1" w:rsidRDefault="009A5CBC" w:rsidP="00353E68">
      <w:pPr>
        <w:pStyle w:val="1"/>
        <w:spacing w:before="0" w:after="0"/>
        <w:jc w:val="both"/>
        <w:rPr>
          <w:rFonts w:ascii="Tahoma" w:hAnsi="Tahoma" w:cs="Tahoma"/>
          <w:bCs w:val="0"/>
          <w:sz w:val="24"/>
          <w:szCs w:val="24"/>
        </w:rPr>
      </w:pPr>
      <w:r w:rsidRPr="004A6FB1">
        <w:rPr>
          <w:rFonts w:ascii="Tahoma" w:hAnsi="Tahoma" w:cs="Tahoma"/>
          <w:bCs w:val="0"/>
          <w:sz w:val="24"/>
          <w:szCs w:val="24"/>
        </w:rPr>
        <w:t>Αριστοποίηση / Βελτιστοποίηση (</w:t>
      </w:r>
      <w:proofErr w:type="spellStart"/>
      <w:r w:rsidRPr="004A6FB1">
        <w:rPr>
          <w:rFonts w:ascii="Tahoma" w:hAnsi="Tahoma" w:cs="Tahoma"/>
          <w:bCs w:val="0"/>
          <w:sz w:val="24"/>
          <w:szCs w:val="24"/>
        </w:rPr>
        <w:t>Optimization</w:t>
      </w:r>
      <w:proofErr w:type="spellEnd"/>
      <w:r w:rsidRPr="004A6FB1">
        <w:rPr>
          <w:rFonts w:ascii="Tahoma" w:hAnsi="Tahoma" w:cs="Tahoma"/>
          <w:bCs w:val="0"/>
          <w:sz w:val="24"/>
          <w:szCs w:val="24"/>
        </w:rPr>
        <w:t>)</w:t>
      </w:r>
    </w:p>
    <w:p w:rsidR="009A5CBC" w:rsidRPr="00353E68" w:rsidRDefault="009A5CBC" w:rsidP="00353E68">
      <w:pPr>
        <w:pStyle w:val="Web"/>
        <w:spacing w:after="360" w:afterAutospacing="0"/>
        <w:jc w:val="both"/>
        <w:rPr>
          <w:color w:val="444444"/>
        </w:rPr>
      </w:pPr>
      <w:r w:rsidRPr="00353E68">
        <w:rPr>
          <w:color w:val="444444"/>
        </w:rPr>
        <w:t>Αριστοποίηση / Βελτιστοποίηση στα οικονομικά είναι η επίτευξη συγκεκριμένων στόχων (πχ μεγιστοποίηση του κέρδους) έχοντας συνήθως </w:t>
      </w:r>
      <w:hyperlink r:id="rId10" w:history="1">
        <w:r w:rsidRPr="00353E68">
          <w:rPr>
            <w:rStyle w:val="-"/>
            <w:color w:val="991500"/>
            <w:u w:val="none"/>
          </w:rPr>
          <w:t>περιορισμό στους οικονομικούς πόρους</w:t>
        </w:r>
      </w:hyperlink>
      <w:r w:rsidRPr="00353E68">
        <w:rPr>
          <w:color w:val="444444"/>
        </w:rPr>
        <w:t> που μπορούν να χρησιμοποιηθούν.</w:t>
      </w:r>
    </w:p>
    <w:p w:rsidR="009A5CBC" w:rsidRPr="00353E68" w:rsidRDefault="009A5CBC" w:rsidP="00353E68">
      <w:pPr>
        <w:pStyle w:val="Web"/>
        <w:spacing w:after="360" w:afterAutospacing="0"/>
        <w:jc w:val="both"/>
        <w:rPr>
          <w:color w:val="444444"/>
        </w:rPr>
      </w:pPr>
      <w:r w:rsidRPr="00353E68">
        <w:rPr>
          <w:color w:val="444444"/>
        </w:rPr>
        <w:t>Στον επιχειρηματικό χώρο όλες σχεδόν οι αποφάσεις που πρέπει να παρθούν από τις </w:t>
      </w:r>
      <w:hyperlink r:id="rId11" w:history="1">
        <w:r w:rsidRPr="00353E68">
          <w:rPr>
            <w:rStyle w:val="-"/>
            <w:color w:val="991500"/>
            <w:u w:val="none"/>
          </w:rPr>
          <w:t>οικονομικές μονάδες</w:t>
        </w:r>
      </w:hyperlink>
      <w:r w:rsidRPr="00353E68">
        <w:rPr>
          <w:color w:val="444444"/>
        </w:rPr>
        <w:t>, είτε είναι άτομα είτε επιχειρήσεις είτε δημόσιοι οργανισμοί, μπορούν να θεωρηθούν ως προβλήματα βελτιστοποίησης.</w:t>
      </w:r>
    </w:p>
    <w:p w:rsidR="009A5CBC" w:rsidRPr="00353E68" w:rsidRDefault="009A5CBC" w:rsidP="00353E68">
      <w:pPr>
        <w:pStyle w:val="Web"/>
        <w:spacing w:after="360" w:afterAutospacing="0"/>
        <w:jc w:val="both"/>
        <w:rPr>
          <w:color w:val="444444"/>
        </w:rPr>
      </w:pPr>
      <w:r w:rsidRPr="00353E68">
        <w:rPr>
          <w:color w:val="444444"/>
        </w:rPr>
        <w:t>Η βελτιστοποίηση μπορεί να αναφέρεται όχι μόνο στη μεγιστοποίηση του </w:t>
      </w:r>
      <w:hyperlink r:id="rId12" w:history="1">
        <w:r w:rsidRPr="00353E68">
          <w:rPr>
            <w:rStyle w:val="-"/>
            <w:color w:val="991500"/>
            <w:u w:val="none"/>
          </w:rPr>
          <w:t>κέρδους</w:t>
        </w:r>
      </w:hyperlink>
      <w:r w:rsidRPr="00353E68">
        <w:rPr>
          <w:color w:val="444444"/>
        </w:rPr>
        <w:t> αλλά και στην ελαχιστοποίηση του </w:t>
      </w:r>
      <w:hyperlink r:id="rId13" w:history="1">
        <w:r w:rsidRPr="00353E68">
          <w:rPr>
            <w:rStyle w:val="-"/>
            <w:color w:val="991500"/>
            <w:u w:val="none"/>
          </w:rPr>
          <w:t>κόστους παραγωγής</w:t>
        </w:r>
      </w:hyperlink>
      <w:r w:rsidRPr="00353E68">
        <w:rPr>
          <w:color w:val="444444"/>
        </w:rPr>
        <w:t>, στη χρησιμοποίηση του άριστου μεγέθους διαφήμισης, στην απασχόληση της άριστης ποσότητας από έναν </w:t>
      </w:r>
      <w:hyperlink r:id="rId14" w:history="1">
        <w:r w:rsidRPr="00353E68">
          <w:rPr>
            <w:rStyle w:val="-"/>
            <w:color w:val="991500"/>
            <w:u w:val="none"/>
          </w:rPr>
          <w:t>παραγωγικό συντελεστή</w:t>
        </w:r>
      </w:hyperlink>
      <w:r w:rsidRPr="00353E68">
        <w:rPr>
          <w:color w:val="444444"/>
        </w:rPr>
        <w:t>.</w:t>
      </w:r>
    </w:p>
    <w:p w:rsidR="009A5CBC" w:rsidRPr="00353E68" w:rsidRDefault="009A5CBC" w:rsidP="00353E68">
      <w:pPr>
        <w:pStyle w:val="Web"/>
        <w:spacing w:after="360" w:afterAutospacing="0"/>
        <w:jc w:val="both"/>
        <w:rPr>
          <w:color w:val="444444"/>
        </w:rPr>
      </w:pPr>
      <w:r w:rsidRPr="00353E68">
        <w:rPr>
          <w:rStyle w:val="ad"/>
          <w:i w:val="0"/>
          <w:color w:val="444444"/>
        </w:rPr>
        <w:t>Παράδειγμα:</w:t>
      </w:r>
      <w:r w:rsidRPr="00353E68">
        <w:rPr>
          <w:color w:val="444444"/>
        </w:rPr>
        <w:br/>
      </w:r>
      <w:r w:rsidRPr="00353E68">
        <w:rPr>
          <w:rStyle w:val="ad"/>
          <w:i w:val="0"/>
          <w:color w:val="444444"/>
        </w:rPr>
        <w:t>Στην περίπτωση ενός κοινωφελούς ιδρύματος, π.χ. ενός νοσοκομείου, στόχος μπορεί να είναι η μεγιστοποίηση της ποσότητας των υπηρεσιών ενός ορισμένου επιπέδου που προσφέρονται στο κοινωνικό σύνολο.</w:t>
      </w:r>
    </w:p>
    <w:p w:rsidR="009A5CBC" w:rsidRPr="00353E68" w:rsidRDefault="009A5CBC" w:rsidP="00353E68">
      <w:pPr>
        <w:pStyle w:val="Web"/>
        <w:spacing w:after="360" w:afterAutospacing="0"/>
        <w:jc w:val="both"/>
        <w:rPr>
          <w:color w:val="444444"/>
        </w:rPr>
      </w:pPr>
      <w:r w:rsidRPr="00353E68">
        <w:rPr>
          <w:color w:val="444444"/>
        </w:rPr>
        <w:t>Για την επίτευξη ενός συγκεκριμένου στόχου συνήθως υπάρχουν πολλές εναλλακτικές λύσεις και δυνατότητες. Για να υπάρχει </w:t>
      </w:r>
      <w:hyperlink r:id="rId15" w:history="1">
        <w:r w:rsidRPr="00353E68">
          <w:rPr>
            <w:rStyle w:val="-"/>
            <w:color w:val="991500"/>
            <w:u w:val="none"/>
          </w:rPr>
          <w:t>αποτελεσματικότητα</w:t>
        </w:r>
      </w:hyperlink>
      <w:r w:rsidRPr="00353E68">
        <w:rPr>
          <w:color w:val="444444"/>
        </w:rPr>
        <w:t>, δηλαδή να αξιοποιούνται οι υπάρχοντες πόροι κατά τον καλύτερο δυνατό τρόπο, πρέπει να γίνει επιλογή εκείνης της λύσης που μεγιστοποιεί το επιδιωκόμενο αποτέλεσμα ή ελαχιστοποιεί την απαιτούμενη θυσία.</w:t>
      </w:r>
    </w:p>
    <w:p w:rsidR="009A5CBC" w:rsidRPr="00353E68" w:rsidRDefault="009A5CBC" w:rsidP="00353E68">
      <w:pPr>
        <w:pStyle w:val="Web"/>
        <w:spacing w:after="360" w:afterAutospacing="0"/>
        <w:jc w:val="both"/>
        <w:rPr>
          <w:color w:val="444444"/>
        </w:rPr>
      </w:pPr>
      <w:r w:rsidRPr="00353E68">
        <w:rPr>
          <w:color w:val="444444"/>
        </w:rPr>
        <w:t>Η διαδικασία που ακολουθείται για την επιλογή αυτή ονομάζεται διαδικασία αριστοποίησης, βελτιστοποίησης ή μεγιστοποίησης (</w:t>
      </w:r>
      <w:proofErr w:type="spellStart"/>
      <w:r w:rsidRPr="00353E68">
        <w:rPr>
          <w:color w:val="444444"/>
        </w:rPr>
        <w:t>optimisation</w:t>
      </w:r>
      <w:proofErr w:type="spellEnd"/>
      <w:r w:rsidRPr="00353E68">
        <w:rPr>
          <w:color w:val="444444"/>
        </w:rPr>
        <w:t>/</w:t>
      </w:r>
      <w:proofErr w:type="spellStart"/>
      <w:r w:rsidRPr="00353E68">
        <w:rPr>
          <w:color w:val="444444"/>
        </w:rPr>
        <w:t>maximisation</w:t>
      </w:r>
      <w:proofErr w:type="spellEnd"/>
      <w:r w:rsidRPr="00353E68">
        <w:rPr>
          <w:color w:val="444444"/>
        </w:rPr>
        <w:t>).</w:t>
      </w:r>
    </w:p>
    <w:p w:rsidR="009A5CBC" w:rsidRPr="00353E68" w:rsidRDefault="009A5CBC" w:rsidP="00353E68">
      <w:pPr>
        <w:pStyle w:val="2"/>
        <w:spacing w:before="0" w:after="0"/>
        <w:jc w:val="both"/>
        <w:rPr>
          <w:rFonts w:ascii="Times New Roman" w:hAnsi="Times New Roman"/>
          <w:b w:val="0"/>
          <w:bCs w:val="0"/>
          <w:i w:val="0"/>
          <w:color w:val="CC3300"/>
          <w:sz w:val="24"/>
          <w:szCs w:val="24"/>
        </w:rPr>
      </w:pPr>
      <w:proofErr w:type="spellStart"/>
      <w:r w:rsidRPr="00353E68">
        <w:rPr>
          <w:rFonts w:ascii="Times New Roman" w:hAnsi="Times New Roman"/>
          <w:b w:val="0"/>
          <w:bCs w:val="0"/>
          <w:i w:val="0"/>
          <w:color w:val="CC3300"/>
          <w:sz w:val="24"/>
          <w:szCs w:val="24"/>
        </w:rPr>
        <w:t>Περιπτώσεις</w:t>
      </w:r>
      <w:proofErr w:type="spellEnd"/>
      <w:r w:rsidRPr="00353E68">
        <w:rPr>
          <w:rFonts w:ascii="Times New Roman" w:hAnsi="Times New Roman"/>
          <w:b w:val="0"/>
          <w:bCs w:val="0"/>
          <w:i w:val="0"/>
          <w:color w:val="CC3300"/>
          <w:sz w:val="24"/>
          <w:szCs w:val="24"/>
        </w:rPr>
        <w:t xml:space="preserve"> </w:t>
      </w:r>
      <w:proofErr w:type="spellStart"/>
      <w:r w:rsidRPr="00353E68">
        <w:rPr>
          <w:rFonts w:ascii="Times New Roman" w:hAnsi="Times New Roman"/>
          <w:b w:val="0"/>
          <w:bCs w:val="0"/>
          <w:i w:val="0"/>
          <w:color w:val="CC3300"/>
          <w:sz w:val="24"/>
          <w:szCs w:val="24"/>
        </w:rPr>
        <w:t>βελτιστοποίησης</w:t>
      </w:r>
      <w:proofErr w:type="spellEnd"/>
    </w:p>
    <w:p w:rsidR="009A5CBC" w:rsidRPr="00353E68" w:rsidRDefault="009A5CBC" w:rsidP="008E4ECE">
      <w:pPr>
        <w:numPr>
          <w:ilvl w:val="0"/>
          <w:numId w:val="31"/>
        </w:numPr>
        <w:spacing w:before="100" w:beforeAutospacing="1" w:after="100" w:afterAutospacing="1"/>
        <w:ind w:left="0"/>
        <w:jc w:val="both"/>
        <w:rPr>
          <w:color w:val="404040"/>
        </w:rPr>
      </w:pPr>
      <w:r w:rsidRPr="00353E68">
        <w:rPr>
          <w:rStyle w:val="a9"/>
          <w:color w:val="404040"/>
        </w:rPr>
        <w:t>Βελτιστοποίηση χωρίς περιορισμούς.</w:t>
      </w:r>
      <w:r w:rsidRPr="00353E68">
        <w:rPr>
          <w:color w:val="404040"/>
        </w:rPr>
        <w:t xml:space="preserve"> Για παράδειγμα μία επιχείρηση που επιδιώκει τη </w:t>
      </w:r>
      <w:proofErr w:type="spellStart"/>
      <w:r w:rsidRPr="00353E68">
        <w:rPr>
          <w:color w:val="404040"/>
        </w:rPr>
        <w:t>μεγιστοποίησηση</w:t>
      </w:r>
      <w:proofErr w:type="spellEnd"/>
      <w:r w:rsidRPr="00353E68">
        <w:rPr>
          <w:color w:val="404040"/>
        </w:rPr>
        <w:t xml:space="preserve"> του κέρδους χωρίς κανένα χρηματικό περιορισμό, επειδή μπορεί να δανειστεί όσα χρήματα απαιτούνται για τις επιχειρηματικές της δραστηριότητες.</w:t>
      </w:r>
    </w:p>
    <w:p w:rsidR="009A5CBC" w:rsidRPr="00353E68" w:rsidRDefault="009A5CBC" w:rsidP="008E4ECE">
      <w:pPr>
        <w:numPr>
          <w:ilvl w:val="0"/>
          <w:numId w:val="31"/>
        </w:numPr>
        <w:spacing w:before="100" w:beforeAutospacing="1" w:after="100" w:afterAutospacing="1"/>
        <w:ind w:left="0"/>
        <w:jc w:val="both"/>
        <w:rPr>
          <w:color w:val="404040"/>
        </w:rPr>
      </w:pPr>
      <w:r w:rsidRPr="00353E68">
        <w:rPr>
          <w:rStyle w:val="a9"/>
          <w:color w:val="404040"/>
        </w:rPr>
        <w:t>Βελτιστοποίηση με περιορισμούς.</w:t>
      </w:r>
      <w:r w:rsidRPr="00353E68">
        <w:rPr>
          <w:color w:val="404040"/>
        </w:rPr>
        <w:t> Για παράδειγμα ο υπεύθυνος διαφήμισης μιας επιχείρησης, που επιδιώκει τη μεγιστοποίηση των πωλήσεων με δεδομένα χρηματικά ποσά που του διαθέτει η επιχείρηση για </w:t>
      </w:r>
      <w:hyperlink r:id="rId16" w:history="1">
        <w:r w:rsidRPr="00353E68">
          <w:rPr>
            <w:rStyle w:val="-"/>
            <w:color w:val="991500"/>
            <w:u w:val="none"/>
          </w:rPr>
          <w:t>διαφημιστικές δραστηριότητες</w:t>
        </w:r>
      </w:hyperlink>
      <w:r w:rsidRPr="00353E68">
        <w:rPr>
          <w:color w:val="404040"/>
        </w:rPr>
        <w:t>.</w:t>
      </w:r>
    </w:p>
    <w:p w:rsidR="009A5CBC" w:rsidRPr="00353E68" w:rsidRDefault="009A5CBC" w:rsidP="00353E68">
      <w:pPr>
        <w:pStyle w:val="Web"/>
        <w:spacing w:after="360" w:afterAutospacing="0"/>
        <w:jc w:val="both"/>
        <w:rPr>
          <w:color w:val="444444"/>
        </w:rPr>
      </w:pPr>
      <w:r w:rsidRPr="00353E68">
        <w:rPr>
          <w:color w:val="444444"/>
        </w:rPr>
        <w:t>1) Βελτιστοποίηση χωρίς περιορισμούς</w:t>
      </w:r>
    </w:p>
    <w:p w:rsidR="009A5CBC" w:rsidRPr="00353E68" w:rsidRDefault="009A5CBC" w:rsidP="00353E68">
      <w:pPr>
        <w:pStyle w:val="Web"/>
        <w:spacing w:after="360" w:afterAutospacing="0"/>
        <w:jc w:val="both"/>
        <w:rPr>
          <w:color w:val="444444"/>
        </w:rPr>
      </w:pPr>
      <w:r w:rsidRPr="00353E68">
        <w:rPr>
          <w:color w:val="444444"/>
        </w:rPr>
        <w:t xml:space="preserve">Βελτιστοποίηση χωρίς περιορισμούς σημαίνει ότι για μια δραστηριότητα επιδιώκεται να μεγιστοποιηθεί το όφελος ή να ελαχιστοποιηθεί το κόστος της χωρίς να τεθούν </w:t>
      </w:r>
      <w:r w:rsidRPr="00353E68">
        <w:rPr>
          <w:color w:val="444444"/>
        </w:rPr>
        <w:lastRenderedPageBreak/>
        <w:t>περιορισμοί για τους πόρους που θα χρησιμοποιηθούν. Η προσπάθεια για αριστοποίηση μπορεί να αφορά όχι μόνο μια αλλά και περισσότερες δραστηριότητες συγχρόνως, οπότε το πρόβλημα γίνεται πιο πολύπλοκο.</w:t>
      </w:r>
    </w:p>
    <w:p w:rsidR="009A5CBC" w:rsidRPr="00353E68" w:rsidRDefault="009A5CBC" w:rsidP="00353E68">
      <w:pPr>
        <w:pStyle w:val="Web"/>
        <w:spacing w:after="360" w:afterAutospacing="0"/>
        <w:jc w:val="both"/>
        <w:rPr>
          <w:color w:val="444444"/>
        </w:rPr>
      </w:pPr>
      <w:r w:rsidRPr="00353E68">
        <w:rPr>
          <w:rStyle w:val="ad"/>
          <w:i w:val="0"/>
          <w:color w:val="444444"/>
        </w:rPr>
        <w:t>Παράδειγμα:</w:t>
      </w:r>
      <w:r w:rsidRPr="00353E68">
        <w:rPr>
          <w:color w:val="444444"/>
        </w:rPr>
        <w:br/>
      </w:r>
      <w:r w:rsidRPr="00353E68">
        <w:rPr>
          <w:rStyle w:val="ad"/>
          <w:i w:val="0"/>
          <w:color w:val="444444"/>
        </w:rPr>
        <w:t>Ένα πολυκατάστημα επιδιώκει την ελαχιστοποίηση των κλοπών των εμπορευμάτων προσλαμβάνοντας φύλακες. Όσο περισσότεροι είναι οι φύλακες τόσο λιγότερες κλοπές θα γίνονται αλλά και τόσο μεγαλύτερη θα είναι η σχετική δαπάνη, η οποία μπορεί να ξεπεράσει το όφελος από τη μείωση των κλοπών.</w:t>
      </w:r>
    </w:p>
    <w:p w:rsidR="009A5CBC" w:rsidRPr="00353E68" w:rsidRDefault="009A5CBC" w:rsidP="00353E68">
      <w:pPr>
        <w:pStyle w:val="Web"/>
        <w:spacing w:after="360" w:afterAutospacing="0"/>
        <w:jc w:val="both"/>
        <w:rPr>
          <w:color w:val="444444"/>
        </w:rPr>
      </w:pPr>
      <w:r w:rsidRPr="00353E68">
        <w:rPr>
          <w:rStyle w:val="ad"/>
          <w:i w:val="0"/>
          <w:color w:val="444444"/>
        </w:rPr>
        <w:t>Η επιχείρηση θα πρέπει να επιλέξει το ποσό που θα διαθέσει για το σκοπό αυτό ώστε να επιτύχει τα καλύτερο δυνατό αποτέλεσμα. Αριστοποίηση θα επιτευχθεί όταν ελαχιστοποιηθεί το συνολικό κόστος και όχι το μέγεθος των κλοπών.</w:t>
      </w:r>
    </w:p>
    <w:p w:rsidR="009A5CBC" w:rsidRPr="00353E68" w:rsidRDefault="009A5CBC" w:rsidP="00353E68">
      <w:pPr>
        <w:pStyle w:val="Web"/>
        <w:spacing w:after="360" w:afterAutospacing="0"/>
        <w:jc w:val="both"/>
        <w:rPr>
          <w:color w:val="444444"/>
        </w:rPr>
      </w:pPr>
      <w:r w:rsidRPr="00353E68">
        <w:rPr>
          <w:noProof/>
          <w:color w:val="991500"/>
        </w:rPr>
        <w:drawing>
          <wp:inline distT="0" distB="0" distL="0" distR="0">
            <wp:extent cx="3810000" cy="1691640"/>
            <wp:effectExtent l="19050" t="0" r="0" b="0"/>
            <wp:docPr id="6" name="Εικόνα 6" descr="Aristopoiisi Veltistopoiisi paradeigm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istopoiisi Veltistopoiisi paradeigma">
                      <a:hlinkClick r:id="rId17"/>
                    </pic:cNvPr>
                    <pic:cNvPicPr>
                      <a:picLocks noChangeAspect="1" noChangeArrowheads="1"/>
                    </pic:cNvPicPr>
                  </pic:nvPicPr>
                  <pic:blipFill>
                    <a:blip r:embed="rId18" cstate="print"/>
                    <a:srcRect/>
                    <a:stretch>
                      <a:fillRect/>
                    </a:stretch>
                  </pic:blipFill>
                  <pic:spPr bwMode="auto">
                    <a:xfrm>
                      <a:off x="0" y="0"/>
                      <a:ext cx="3810000" cy="1691640"/>
                    </a:xfrm>
                    <a:prstGeom prst="rect">
                      <a:avLst/>
                    </a:prstGeom>
                    <a:noFill/>
                    <a:ln w="9525">
                      <a:noFill/>
                      <a:miter lim="800000"/>
                      <a:headEnd/>
                      <a:tailEnd/>
                    </a:ln>
                  </pic:spPr>
                </pic:pic>
              </a:graphicData>
            </a:graphic>
          </wp:inline>
        </w:drawing>
      </w:r>
    </w:p>
    <w:p w:rsidR="009A5CBC" w:rsidRPr="00353E68" w:rsidRDefault="009A5CBC" w:rsidP="00353E68">
      <w:pPr>
        <w:pStyle w:val="Web"/>
        <w:spacing w:after="360" w:afterAutospacing="0"/>
        <w:jc w:val="both"/>
        <w:rPr>
          <w:color w:val="444444"/>
        </w:rPr>
      </w:pPr>
      <w:r w:rsidRPr="00353E68">
        <w:rPr>
          <w:rStyle w:val="ad"/>
          <w:i w:val="0"/>
          <w:color w:val="444444"/>
        </w:rPr>
        <w:t>Έστω ότι το συνολικό ετήσιο κόστος του κάθε φρουρού ανέρχεται σε 12.000€. Το πρόβλημα είναι πόσους φρουρούς θα πρέπει να απασχολήσει η επιχείρηση.</w:t>
      </w:r>
    </w:p>
    <w:p w:rsidR="009A5CBC" w:rsidRPr="00353E68" w:rsidRDefault="009A5CBC" w:rsidP="00353E68">
      <w:pPr>
        <w:pStyle w:val="Web"/>
        <w:spacing w:after="360" w:afterAutospacing="0"/>
        <w:jc w:val="both"/>
        <w:rPr>
          <w:color w:val="444444"/>
        </w:rPr>
      </w:pPr>
      <w:r w:rsidRPr="00353E68">
        <w:rPr>
          <w:rStyle w:val="ad"/>
          <w:i w:val="0"/>
          <w:color w:val="444444"/>
        </w:rPr>
        <w:t>Ο πρώτος φρουρός ενώ κοστίζει στην επιχείρηση 12.000€/χρόνο, της περιορίζει τις κλοπές κατά 30.000€, κατά συνέπεια συμφέρει η απασχόληση του. Ο δεύτερος φρουρός κοστίζει άλλα 12.000€ και συμβάλλει στη μείωση των κλοπών κατά 20.000€, οπότε συμφέρει και αυτού η απασχόληση.</w:t>
      </w:r>
    </w:p>
    <w:p w:rsidR="009A5CBC" w:rsidRPr="00353E68" w:rsidRDefault="009A5CBC" w:rsidP="00353E68">
      <w:pPr>
        <w:pStyle w:val="Web"/>
        <w:spacing w:after="360" w:afterAutospacing="0"/>
        <w:jc w:val="both"/>
        <w:rPr>
          <w:color w:val="444444"/>
        </w:rPr>
      </w:pPr>
      <w:r w:rsidRPr="00353E68">
        <w:rPr>
          <w:rStyle w:val="ad"/>
          <w:i w:val="0"/>
          <w:color w:val="444444"/>
        </w:rPr>
        <w:t>Ο τρίτος όμως φρουρός θα συμβάλει στον περιορισμό των κλοπών μόνο κατά 10.000€ ενώ θα κοστίζει 12.000€. Επομένως δε συμφέρει η απασχόληση του. Ο τέταρτος φρουρός θα συνέφερε την επιχείρηση ακόμη λιγότερο αφού θα της κόστιζε 12.000€ και θα της μείωνε τις κλοπές μόνο κατά 5.000€.</w:t>
      </w:r>
    </w:p>
    <w:p w:rsidR="009A5CBC" w:rsidRPr="00353E68" w:rsidRDefault="009A5CBC" w:rsidP="00353E68">
      <w:pPr>
        <w:pStyle w:val="Web"/>
        <w:spacing w:after="360" w:afterAutospacing="0"/>
        <w:jc w:val="both"/>
        <w:rPr>
          <w:color w:val="444444"/>
        </w:rPr>
      </w:pPr>
      <w:r w:rsidRPr="00353E68">
        <w:rPr>
          <w:rStyle w:val="ad"/>
          <w:i w:val="0"/>
          <w:color w:val="444444"/>
        </w:rPr>
        <w:t>Παρά το ότι η επιχείρηση έχει χρηματικούς πόρους να απασχολήσει όσους φρουρούς απαιτούνται ώστε να αποτραπούν πλήρως οι κλοπές, δεν τη συμφέρει να απασχολήσει περισσότερους από δύο.</w:t>
      </w:r>
    </w:p>
    <w:p w:rsidR="009A5CBC" w:rsidRPr="00353E68" w:rsidRDefault="009A5CBC" w:rsidP="00353E68">
      <w:pPr>
        <w:pStyle w:val="Web"/>
        <w:spacing w:after="360" w:afterAutospacing="0"/>
        <w:jc w:val="both"/>
        <w:rPr>
          <w:color w:val="444444"/>
        </w:rPr>
      </w:pPr>
      <w:r w:rsidRPr="00353E68">
        <w:rPr>
          <w:rStyle w:val="ad"/>
          <w:i w:val="0"/>
          <w:color w:val="444444"/>
        </w:rPr>
        <w:t>Για να βελτιστοποιήσει τη θέση της θα πρέπει να προσλάβει όλους τους φρουρούς που αποδίδουν πρόσθετο όφελος μεγαλύτερο από το κόστος τους και κανένα φρουρό που δημιουργεί πρόσθετο όφελος μικρότερο από το κόστος του.</w:t>
      </w:r>
    </w:p>
    <w:p w:rsidR="009A5CBC" w:rsidRPr="00353E68" w:rsidRDefault="009A5CBC" w:rsidP="00353E68">
      <w:pPr>
        <w:pStyle w:val="Web"/>
        <w:spacing w:after="360" w:afterAutospacing="0"/>
        <w:jc w:val="both"/>
        <w:rPr>
          <w:color w:val="444444"/>
        </w:rPr>
      </w:pPr>
      <w:r w:rsidRPr="00353E68">
        <w:rPr>
          <w:rStyle w:val="ad"/>
          <w:i w:val="0"/>
          <w:color w:val="444444"/>
        </w:rPr>
        <w:t>Το πρόσθετο όφελος και το πρόσθετο κόστος αναφέρονται οριακό όφελος (</w:t>
      </w:r>
      <w:proofErr w:type="spellStart"/>
      <w:r w:rsidRPr="00353E68">
        <w:rPr>
          <w:rStyle w:val="ad"/>
          <w:i w:val="0"/>
          <w:color w:val="444444"/>
        </w:rPr>
        <w:t>marginal</w:t>
      </w:r>
      <w:proofErr w:type="spellEnd"/>
      <w:r w:rsidRPr="00353E68">
        <w:rPr>
          <w:rStyle w:val="ad"/>
          <w:i w:val="0"/>
          <w:color w:val="444444"/>
        </w:rPr>
        <w:t xml:space="preserve"> </w:t>
      </w:r>
      <w:proofErr w:type="spellStart"/>
      <w:r w:rsidRPr="00353E68">
        <w:rPr>
          <w:rStyle w:val="ad"/>
          <w:i w:val="0"/>
          <w:color w:val="444444"/>
        </w:rPr>
        <w:t>benefit</w:t>
      </w:r>
      <w:proofErr w:type="spellEnd"/>
      <w:r w:rsidRPr="00353E68">
        <w:rPr>
          <w:rStyle w:val="ad"/>
          <w:i w:val="0"/>
          <w:color w:val="444444"/>
        </w:rPr>
        <w:t>) και </w:t>
      </w:r>
      <w:hyperlink r:id="rId19" w:history="1">
        <w:r w:rsidRPr="00353E68">
          <w:rPr>
            <w:rStyle w:val="-"/>
            <w:iCs/>
            <w:color w:val="991500"/>
            <w:u w:val="none"/>
          </w:rPr>
          <w:t>οριακό κόστος (</w:t>
        </w:r>
        <w:proofErr w:type="spellStart"/>
        <w:r w:rsidRPr="00353E68">
          <w:rPr>
            <w:rStyle w:val="-"/>
            <w:iCs/>
            <w:color w:val="991500"/>
            <w:u w:val="none"/>
          </w:rPr>
          <w:t>marginal</w:t>
        </w:r>
        <w:proofErr w:type="spellEnd"/>
        <w:r w:rsidRPr="00353E68">
          <w:rPr>
            <w:rStyle w:val="-"/>
            <w:iCs/>
            <w:color w:val="991500"/>
            <w:u w:val="none"/>
          </w:rPr>
          <w:t xml:space="preserve"> </w:t>
        </w:r>
        <w:proofErr w:type="spellStart"/>
        <w:r w:rsidRPr="00353E68">
          <w:rPr>
            <w:rStyle w:val="-"/>
            <w:iCs/>
            <w:color w:val="991500"/>
            <w:u w:val="none"/>
          </w:rPr>
          <w:t>cost</w:t>
        </w:r>
        <w:proofErr w:type="spellEnd"/>
        <w:r w:rsidRPr="00353E68">
          <w:rPr>
            <w:rStyle w:val="-"/>
            <w:iCs/>
            <w:color w:val="991500"/>
            <w:u w:val="none"/>
          </w:rPr>
          <w:t>)</w:t>
        </w:r>
      </w:hyperlink>
      <w:r w:rsidRPr="00353E68">
        <w:rPr>
          <w:rStyle w:val="ad"/>
          <w:i w:val="0"/>
          <w:color w:val="444444"/>
        </w:rPr>
        <w:t>, αντίστοιχα.</w:t>
      </w:r>
    </w:p>
    <w:p w:rsidR="009A5CBC" w:rsidRPr="00353E68" w:rsidRDefault="009A5CBC" w:rsidP="00353E68">
      <w:pPr>
        <w:pStyle w:val="Web"/>
        <w:spacing w:after="360" w:afterAutospacing="0"/>
        <w:jc w:val="both"/>
        <w:rPr>
          <w:color w:val="444444"/>
        </w:rPr>
      </w:pPr>
      <w:r w:rsidRPr="00353E68">
        <w:rPr>
          <w:rStyle w:val="ad"/>
          <w:i w:val="0"/>
          <w:color w:val="444444"/>
        </w:rPr>
        <w:lastRenderedPageBreak/>
        <w:t>Γενικά, όταν δεν υπάρχουν περιορισμοί για να βελτιστοποιηθεί μια δραστηριότητα, θα πρέπει αυτή να προχωρήσει μέχρι το σημείο στο οποίο το οριακό όφελος, δηλαδή το όφελος από την τελευταία της μονάδα, είναι ίσο με το κόστος της μονάδας αυτής.</w:t>
      </w:r>
    </w:p>
    <w:p w:rsidR="009A5CBC" w:rsidRPr="00353E68" w:rsidRDefault="009A5CBC" w:rsidP="00353E68">
      <w:pPr>
        <w:pStyle w:val="Web"/>
        <w:spacing w:after="360" w:afterAutospacing="0"/>
        <w:jc w:val="both"/>
        <w:rPr>
          <w:color w:val="444444"/>
        </w:rPr>
      </w:pPr>
      <w:r w:rsidRPr="00353E68">
        <w:rPr>
          <w:color w:val="444444"/>
        </w:rPr>
        <w:t>2) Βελτιστοποίηση με περιορισμούς</w:t>
      </w:r>
    </w:p>
    <w:p w:rsidR="009A5CBC" w:rsidRPr="00353E68" w:rsidRDefault="009A5CBC" w:rsidP="00353E68">
      <w:pPr>
        <w:pStyle w:val="Web"/>
        <w:spacing w:after="360" w:afterAutospacing="0"/>
        <w:jc w:val="both"/>
        <w:rPr>
          <w:color w:val="444444"/>
        </w:rPr>
      </w:pPr>
      <w:r w:rsidRPr="00353E68">
        <w:rPr>
          <w:color w:val="444444"/>
        </w:rPr>
        <w:t>Υπάρχει πρόβλημα βελτιστοποίησης με περιορισμούς όταν επιδιώκεται η μεγιστοποίηση της ωφέλειας ή η ελαχιστοποίηση του κόστους μιας δραστηριότητας με τον περιορισμό ότι υπάρχει ορισμένο μέγεθος πόρων που μπορούν να διατεθούν.</w:t>
      </w:r>
    </w:p>
    <w:p w:rsidR="009A5CBC" w:rsidRPr="00353E68" w:rsidRDefault="009A5CBC" w:rsidP="00353E68">
      <w:pPr>
        <w:pStyle w:val="Web"/>
        <w:spacing w:after="360" w:afterAutospacing="0"/>
        <w:jc w:val="both"/>
        <w:rPr>
          <w:color w:val="444444"/>
        </w:rPr>
      </w:pPr>
      <w:r w:rsidRPr="00353E68">
        <w:rPr>
          <w:rStyle w:val="ad"/>
          <w:i w:val="0"/>
          <w:color w:val="444444"/>
        </w:rPr>
        <w:t>Παράδειγμα:</w:t>
      </w:r>
      <w:r w:rsidRPr="00353E68">
        <w:rPr>
          <w:color w:val="444444"/>
        </w:rPr>
        <w:br/>
      </w:r>
      <w:r w:rsidRPr="00353E68">
        <w:rPr>
          <w:rStyle w:val="ad"/>
          <w:i w:val="0"/>
          <w:color w:val="444444"/>
        </w:rPr>
        <w:t>Αν η προηγούμενη επιχείρηση για τη μείωση του κόστους των κλοπών έθετε περιορισμό στο χρηματικό ποσό που θα μπορούσε να διαθέσει στην ασφάλεια και αυτό δεν επαρκούσε για την πρόσληψη δύο φρουρών αλλά μόνο ενός, η επιχείρηση θα περιοριζόταν σε αυτόν.</w:t>
      </w:r>
    </w:p>
    <w:p w:rsidR="009A5CBC" w:rsidRPr="00353E68" w:rsidRDefault="009A5CBC" w:rsidP="00353E68">
      <w:pPr>
        <w:pStyle w:val="Web"/>
        <w:spacing w:after="360" w:afterAutospacing="0"/>
        <w:jc w:val="both"/>
        <w:rPr>
          <w:color w:val="444444"/>
        </w:rPr>
      </w:pPr>
      <w:r w:rsidRPr="00353E68">
        <w:rPr>
          <w:rStyle w:val="ad"/>
          <w:i w:val="0"/>
          <w:color w:val="444444"/>
        </w:rPr>
        <w:t>Παράδειγμα 2:</w:t>
      </w:r>
      <w:r w:rsidRPr="00353E68">
        <w:rPr>
          <w:color w:val="444444"/>
        </w:rPr>
        <w:br/>
      </w:r>
      <w:proofErr w:type="spellStart"/>
      <w:r w:rsidRPr="00353E68">
        <w:rPr>
          <w:rStyle w:val="ad"/>
          <w:i w:val="0"/>
          <w:color w:val="444444"/>
        </w:rPr>
        <w:t>Εστω</w:t>
      </w:r>
      <w:proofErr w:type="spellEnd"/>
      <w:r w:rsidRPr="00353E68">
        <w:rPr>
          <w:rStyle w:val="ad"/>
          <w:i w:val="0"/>
          <w:color w:val="444444"/>
        </w:rPr>
        <w:t xml:space="preserve"> ότι μια επιχείρηση έχει αποφασίσει να διαθέσει ένα συγκεκριμένο ποσό για προώθηση ενός καινούριου </w:t>
      </w:r>
      <w:hyperlink r:id="rId20" w:history="1">
        <w:r w:rsidRPr="00353E68">
          <w:rPr>
            <w:rStyle w:val="-"/>
            <w:iCs/>
            <w:color w:val="991500"/>
            <w:u w:val="none"/>
          </w:rPr>
          <w:t>προϊόντος</w:t>
        </w:r>
      </w:hyperlink>
      <w:r w:rsidRPr="00353E68">
        <w:rPr>
          <w:rStyle w:val="ad"/>
          <w:i w:val="0"/>
          <w:color w:val="444444"/>
        </w:rPr>
        <w:t> και πρέπει να τον κατανείμει μεταξύ τριών περιοχών ώστε να μεγιστοποιήσει το όφελος της και ο στόχος της είναι να δοκιμάσουν το προϊόν όσο το δυνατόν περισσότερα άτομα:</w:t>
      </w:r>
    </w:p>
    <w:p w:rsidR="009A5CBC" w:rsidRPr="00353E68" w:rsidRDefault="009A5CBC" w:rsidP="00353E68">
      <w:pPr>
        <w:jc w:val="both"/>
        <w:rPr>
          <w:color w:val="404040"/>
        </w:rPr>
      </w:pPr>
      <w:r w:rsidRPr="00353E68">
        <w:rPr>
          <w:noProof/>
          <w:color w:val="991500"/>
        </w:rPr>
        <w:drawing>
          <wp:inline distT="0" distB="0" distL="0" distR="0">
            <wp:extent cx="3810000" cy="1287780"/>
            <wp:effectExtent l="19050" t="0" r="0" b="0"/>
            <wp:docPr id="7" name="Εικόνα 7" descr="Aristopoiisi Veltistopoiisi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istopoiisi Veltistopoiisi 2">
                      <a:hlinkClick r:id="rId21"/>
                    </pic:cNvPr>
                    <pic:cNvPicPr>
                      <a:picLocks noChangeAspect="1" noChangeArrowheads="1"/>
                    </pic:cNvPicPr>
                  </pic:nvPicPr>
                  <pic:blipFill>
                    <a:blip r:embed="rId22" cstate="print"/>
                    <a:srcRect/>
                    <a:stretch>
                      <a:fillRect/>
                    </a:stretch>
                  </pic:blipFill>
                  <pic:spPr bwMode="auto">
                    <a:xfrm>
                      <a:off x="0" y="0"/>
                      <a:ext cx="3810000" cy="1287780"/>
                    </a:xfrm>
                    <a:prstGeom prst="rect">
                      <a:avLst/>
                    </a:prstGeom>
                    <a:noFill/>
                    <a:ln w="9525">
                      <a:noFill/>
                      <a:miter lim="800000"/>
                      <a:headEnd/>
                      <a:tailEnd/>
                    </a:ln>
                  </pic:spPr>
                </pic:pic>
              </a:graphicData>
            </a:graphic>
          </wp:inline>
        </w:drawing>
      </w:r>
      <w:r w:rsidRPr="00353E68">
        <w:rPr>
          <w:color w:val="404040"/>
        </w:rPr>
        <w:t>Άτομα που θα δουν το προϊόν</w:t>
      </w:r>
    </w:p>
    <w:p w:rsidR="009A5CBC" w:rsidRPr="00353E68" w:rsidRDefault="009A5CBC" w:rsidP="00353E68">
      <w:pPr>
        <w:pStyle w:val="Web"/>
        <w:spacing w:after="360" w:afterAutospacing="0"/>
        <w:jc w:val="both"/>
        <w:rPr>
          <w:color w:val="444444"/>
        </w:rPr>
      </w:pPr>
      <w:r w:rsidRPr="00353E68">
        <w:rPr>
          <w:rStyle w:val="ad"/>
          <w:i w:val="0"/>
          <w:color w:val="444444"/>
        </w:rPr>
        <w:t xml:space="preserve">Στην πιο πάνω περίπτωση, χωρίς προσεκτική εξέταση μπορεί να φανεί ότι η επιχείρηση θα έπρεπε να επιλέξει για προώθηση τις περιοχές που έχουν τη μεγαλύτερη </w:t>
      </w:r>
      <w:proofErr w:type="spellStart"/>
      <w:r w:rsidRPr="00353E68">
        <w:rPr>
          <w:rStyle w:val="ad"/>
          <w:i w:val="0"/>
          <w:color w:val="444444"/>
        </w:rPr>
        <w:t>επισκεψιμότητα</w:t>
      </w:r>
      <w:proofErr w:type="spellEnd"/>
      <w:r w:rsidRPr="00353E68">
        <w:rPr>
          <w:rStyle w:val="ad"/>
          <w:i w:val="0"/>
          <w:color w:val="444444"/>
        </w:rPr>
        <w:t>. Αυτές είναι όμως κατά κανόνα και οι ακριβότερες.</w:t>
      </w:r>
    </w:p>
    <w:p w:rsidR="009A5CBC" w:rsidRPr="00353E68" w:rsidRDefault="009A5CBC" w:rsidP="00353E68">
      <w:pPr>
        <w:pStyle w:val="Web"/>
        <w:spacing w:after="360" w:afterAutospacing="0"/>
        <w:jc w:val="both"/>
        <w:rPr>
          <w:color w:val="444444"/>
        </w:rPr>
      </w:pPr>
      <w:r w:rsidRPr="00353E68">
        <w:rPr>
          <w:rStyle w:val="ad"/>
          <w:i w:val="0"/>
          <w:color w:val="444444"/>
        </w:rPr>
        <w:t xml:space="preserve">Έστω ότι το να έχεις </w:t>
      </w:r>
      <w:proofErr w:type="spellStart"/>
      <w:r w:rsidRPr="00353E68">
        <w:rPr>
          <w:rStyle w:val="ad"/>
          <w:i w:val="0"/>
          <w:color w:val="444444"/>
        </w:rPr>
        <w:t>stand</w:t>
      </w:r>
      <w:proofErr w:type="spellEnd"/>
      <w:r w:rsidRPr="00353E68">
        <w:rPr>
          <w:rStyle w:val="ad"/>
          <w:i w:val="0"/>
          <w:color w:val="444444"/>
        </w:rPr>
        <w:t xml:space="preserve"> στοιχίζει στην πρώτη περιοχή 2000€, στην δεύτερη 1000€ και στην τρίτη 500€, και ότι η επιχείρηση έχει αποφασίσει να διαθέσει συνολικά 7.000€.</w:t>
      </w:r>
    </w:p>
    <w:p w:rsidR="009A5CBC" w:rsidRPr="00353E68" w:rsidRDefault="009A5CBC" w:rsidP="00353E68">
      <w:pPr>
        <w:pStyle w:val="Web"/>
        <w:spacing w:after="360" w:afterAutospacing="0"/>
        <w:jc w:val="both"/>
        <w:rPr>
          <w:color w:val="444444"/>
        </w:rPr>
      </w:pPr>
      <w:r w:rsidRPr="00353E68">
        <w:rPr>
          <w:rStyle w:val="ad"/>
          <w:i w:val="0"/>
          <w:color w:val="444444"/>
        </w:rPr>
        <w:t xml:space="preserve">Για να μεγιστοποιηθεί ο αριθμός των ατόμων που θα δοκιμάσουν το προϊόν, θα πρέπει να υπολογισθεί η ωφέλεια κατά ευρώ που θα δαπανηθεί στην κάθε περιοχή. Στην περιοχή Α την πρώτη μέρα θα περάσουν 2000 άτομα και θα κοστίσει 2000€, επομένως σε κάθε </w:t>
      </w:r>
      <w:proofErr w:type="spellStart"/>
      <w:r w:rsidRPr="00353E68">
        <w:rPr>
          <w:rStyle w:val="ad"/>
          <w:i w:val="0"/>
          <w:color w:val="444444"/>
        </w:rPr>
        <w:t>δαπανόμενο</w:t>
      </w:r>
      <w:proofErr w:type="spellEnd"/>
      <w:r w:rsidRPr="00353E68">
        <w:rPr>
          <w:rStyle w:val="ad"/>
          <w:i w:val="0"/>
          <w:color w:val="444444"/>
        </w:rPr>
        <w:t xml:space="preserve"> ευρώ θα αντιστοιχεί ένα άτομο. Στη Β για την πρώτη μέρα θα αντιστοιχούν 1,1 άτομα/€ ενώ στην Γ 1,6 άτομα. Κατά συνέπεια, συμφέρει η πρώτη μέρα να στηθεί </w:t>
      </w:r>
      <w:proofErr w:type="spellStart"/>
      <w:r w:rsidRPr="00353E68">
        <w:rPr>
          <w:rStyle w:val="ad"/>
          <w:i w:val="0"/>
          <w:color w:val="444444"/>
        </w:rPr>
        <w:t>stand</w:t>
      </w:r>
      <w:proofErr w:type="spellEnd"/>
      <w:r w:rsidRPr="00353E68">
        <w:rPr>
          <w:rStyle w:val="ad"/>
          <w:i w:val="0"/>
          <w:color w:val="444444"/>
        </w:rPr>
        <w:t xml:space="preserve"> στην Γ περιοχή, παρά το γεγονός ότι θα περάσουν λιγότερα άτομα.</w:t>
      </w:r>
    </w:p>
    <w:p w:rsidR="009A5CBC" w:rsidRPr="00353E68" w:rsidRDefault="009A5CBC" w:rsidP="00353E68">
      <w:pPr>
        <w:pStyle w:val="Web"/>
        <w:spacing w:after="360" w:afterAutospacing="0"/>
        <w:jc w:val="both"/>
        <w:rPr>
          <w:color w:val="444444"/>
        </w:rPr>
      </w:pPr>
      <w:r w:rsidRPr="00353E68">
        <w:rPr>
          <w:rStyle w:val="ad"/>
          <w:i w:val="0"/>
          <w:color w:val="444444"/>
        </w:rPr>
        <w:lastRenderedPageBreak/>
        <w:t xml:space="preserve">Τη δεύτερη μέρα, όπως φαίνεται και στον πίνακα θα αντιστοιχούν στην περιοχή Α 0,75 άτομα, στην περιοχή Β 0,85 άτομα και στην περιοχή Γ 1 άτομο. Και τη δεύτερη μέρα συμφέρει να στηθεί </w:t>
      </w:r>
      <w:proofErr w:type="spellStart"/>
      <w:r w:rsidRPr="00353E68">
        <w:rPr>
          <w:rStyle w:val="ad"/>
          <w:i w:val="0"/>
          <w:color w:val="444444"/>
        </w:rPr>
        <w:t>stand</w:t>
      </w:r>
      <w:proofErr w:type="spellEnd"/>
      <w:r w:rsidRPr="00353E68">
        <w:rPr>
          <w:rStyle w:val="ad"/>
          <w:i w:val="0"/>
          <w:color w:val="444444"/>
        </w:rPr>
        <w:t xml:space="preserve"> στην περιοχή Γ. Με τον ίδιο τρόπο υπολογίζεται ότι την τρίτη μέρα το </w:t>
      </w:r>
      <w:proofErr w:type="spellStart"/>
      <w:r w:rsidRPr="00353E68">
        <w:rPr>
          <w:rStyle w:val="ad"/>
          <w:i w:val="0"/>
          <w:color w:val="444444"/>
        </w:rPr>
        <w:t>stand</w:t>
      </w:r>
      <w:proofErr w:type="spellEnd"/>
      <w:r w:rsidRPr="00353E68">
        <w:rPr>
          <w:rStyle w:val="ad"/>
          <w:i w:val="0"/>
          <w:color w:val="444444"/>
        </w:rPr>
        <w:t xml:space="preserve"> θα πρέπει να στηθεί στην περιοχή Β </w:t>
      </w:r>
      <w:proofErr w:type="spellStart"/>
      <w:r w:rsidRPr="00353E68">
        <w:rPr>
          <w:rStyle w:val="ad"/>
          <w:i w:val="0"/>
          <w:color w:val="444444"/>
        </w:rPr>
        <w:t>κ.ο.κ</w:t>
      </w:r>
      <w:proofErr w:type="spellEnd"/>
      <w:r w:rsidRPr="00353E68">
        <w:rPr>
          <w:rStyle w:val="ad"/>
          <w:i w:val="0"/>
          <w:color w:val="444444"/>
        </w:rPr>
        <w:t>.</w:t>
      </w:r>
    </w:p>
    <w:p w:rsidR="009A5CBC" w:rsidRPr="00353E68" w:rsidRDefault="009A5CBC" w:rsidP="00353E68">
      <w:pPr>
        <w:pStyle w:val="Web"/>
        <w:spacing w:after="360" w:afterAutospacing="0"/>
        <w:jc w:val="both"/>
        <w:rPr>
          <w:color w:val="444444"/>
        </w:rPr>
      </w:pPr>
      <w:r w:rsidRPr="00353E68">
        <w:rPr>
          <w:rStyle w:val="ad"/>
          <w:i w:val="0"/>
          <w:color w:val="444444"/>
        </w:rPr>
        <w:t>Με τον τρόπο αυτό θα κατανεμηθεί το ποσό των 7.000€ στις τρεις περιοχές ώστε να δαπανηθούν 4.000€ για δύο μέρες στην περιοχή Α, 2.000€ ευρώ για δύο μέρες στην περιοχή Β και 1.000€ για δύο μέρες στην περιοχή Γ.</w:t>
      </w:r>
    </w:p>
    <w:p w:rsidR="009A5CBC" w:rsidRPr="00353E68" w:rsidRDefault="009A5CBC" w:rsidP="00353E68">
      <w:pPr>
        <w:pStyle w:val="Web"/>
        <w:spacing w:after="360" w:afterAutospacing="0"/>
        <w:jc w:val="both"/>
        <w:rPr>
          <w:color w:val="444444"/>
        </w:rPr>
      </w:pPr>
      <w:r w:rsidRPr="00353E68">
        <w:rPr>
          <w:rStyle w:val="ad"/>
          <w:i w:val="0"/>
          <w:color w:val="444444"/>
        </w:rPr>
        <w:t xml:space="preserve">Με τον τρόπο από το </w:t>
      </w:r>
      <w:proofErr w:type="spellStart"/>
      <w:r w:rsidRPr="00353E68">
        <w:rPr>
          <w:rStyle w:val="ad"/>
          <w:i w:val="0"/>
          <w:color w:val="444444"/>
        </w:rPr>
        <w:t>stand</w:t>
      </w:r>
      <w:proofErr w:type="spellEnd"/>
      <w:r w:rsidRPr="00353E68">
        <w:rPr>
          <w:rStyle w:val="ad"/>
          <w:i w:val="0"/>
          <w:color w:val="444444"/>
        </w:rPr>
        <w:t xml:space="preserve"> θα περάσουν 2.950 άτομα, που είναι ο μέγιστος αριθμός που μπορεί να επιτευχθεί με το δεδομένο χρηματικό ποσό. Οποιαδήποτε άλλη κατανομή του ποσού αυτού μεταξύ των τριών περιοχών θα έδινε μικρότερο αριθμό περαστικών.</w:t>
      </w:r>
    </w:p>
    <w:p w:rsidR="00FC06D0" w:rsidRPr="00353E68" w:rsidRDefault="00FC06D0" w:rsidP="00353E68">
      <w:pPr>
        <w:ind w:left="360"/>
        <w:jc w:val="both"/>
      </w:pPr>
    </w:p>
    <w:p w:rsidR="00FC06D0" w:rsidRPr="00353E68" w:rsidRDefault="00FC06D0" w:rsidP="00353E68">
      <w:pPr>
        <w:jc w:val="both"/>
      </w:pPr>
    </w:p>
    <w:p w:rsidR="00FC06D0" w:rsidRPr="00353E68" w:rsidRDefault="00FC06D0" w:rsidP="00353E68">
      <w:pPr>
        <w:jc w:val="both"/>
      </w:pPr>
    </w:p>
    <w:p w:rsidR="00FC06D0" w:rsidRPr="004A6FB1" w:rsidRDefault="00065F00" w:rsidP="008A25F2">
      <w:pPr>
        <w:pStyle w:val="8"/>
        <w:spacing w:line="360" w:lineRule="auto"/>
      </w:pPr>
      <w:r w:rsidRPr="004A6FB1">
        <w:lastRenderedPageBreak/>
        <w:t>ΚΕΦΑΛΑΙΟ 5</w:t>
      </w:r>
    </w:p>
    <w:p w:rsidR="008A25F2" w:rsidRPr="004A6FB1" w:rsidRDefault="008A25F2" w:rsidP="008A25F2">
      <w:pPr>
        <w:pStyle w:val="8"/>
        <w:spacing w:line="360" w:lineRule="auto"/>
      </w:pPr>
      <w:r w:rsidRPr="004A6FB1">
        <w:t>Η Αγορά</w:t>
      </w:r>
    </w:p>
    <w:p w:rsidR="008A25F2" w:rsidRPr="00BC7FD0" w:rsidRDefault="008A25F2" w:rsidP="008A25F2">
      <w:pPr>
        <w:pStyle w:val="8"/>
        <w:spacing w:line="360" w:lineRule="auto"/>
        <w:rPr>
          <w:b w:val="0"/>
          <w:bCs w:val="0"/>
          <w:sz w:val="20"/>
          <w:szCs w:val="20"/>
        </w:rPr>
      </w:pPr>
      <w:r w:rsidRPr="00BC7FD0">
        <w:rPr>
          <w:b w:val="0"/>
          <w:bCs w:val="0"/>
          <w:sz w:val="20"/>
          <w:szCs w:val="20"/>
        </w:rPr>
        <w:t>Τα προϊόντα της παραγωγής, δηλαδή τα οικονομικά αγαθά, από άλλους πωλούνται και από άλλους αγοράζονται. Ο χώρος όπου γίνονται αγοραπωλησίες ονομάζεται αγορά</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Παραδείγματα αγορών είναι η λαϊκή αγορά στη γειτονιά σας, η λαχαναγορά της Αθήνας, το Χρηματιστήριο Αθηνών. </w:t>
      </w:r>
    </w:p>
    <w:p w:rsidR="008A25F2" w:rsidRPr="00BC7FD0" w:rsidRDefault="008A25F2" w:rsidP="008A25F2">
      <w:pPr>
        <w:pStyle w:val="8"/>
        <w:spacing w:line="360" w:lineRule="auto"/>
        <w:rPr>
          <w:b w:val="0"/>
          <w:bCs w:val="0"/>
          <w:sz w:val="20"/>
          <w:szCs w:val="20"/>
        </w:rPr>
      </w:pPr>
      <w:r w:rsidRPr="00BC7FD0">
        <w:rPr>
          <w:b w:val="0"/>
          <w:bCs w:val="0"/>
          <w:sz w:val="20"/>
          <w:szCs w:val="20"/>
        </w:rPr>
        <w:t>Συχνά οι αγορές αναφέρονται με το όνομα των αγαθών που είναι αντικείμενο αγοραπωλησίας, όπως η αγορά γης ή ακόμα η αγορά αγροτικής γης, η αγορά τίτλων (ομολόγων και μετοχών) στο χρηματιστήριο, η αγορά εργασίας κτλ.</w:t>
      </w:r>
    </w:p>
    <w:p w:rsidR="008A25F2" w:rsidRPr="00BC7FD0" w:rsidRDefault="008A25F2" w:rsidP="008A25F2">
      <w:pPr>
        <w:pStyle w:val="8"/>
        <w:spacing w:line="360" w:lineRule="auto"/>
        <w:rPr>
          <w:sz w:val="20"/>
          <w:szCs w:val="20"/>
        </w:rPr>
      </w:pPr>
      <w:r w:rsidRPr="00BC7FD0">
        <w:rPr>
          <w:sz w:val="20"/>
          <w:szCs w:val="20"/>
        </w:rPr>
        <w:t xml:space="preserve">Η λειτουργία των αγορών προσδιορίζεται από δύο βασικές </w:t>
      </w:r>
      <w:proofErr w:type="spellStart"/>
      <w:r w:rsidRPr="00BC7FD0">
        <w:rPr>
          <w:sz w:val="20"/>
          <w:szCs w:val="20"/>
        </w:rPr>
        <w:t>δυνάµεις</w:t>
      </w:r>
      <w:proofErr w:type="spellEnd"/>
      <w:r w:rsidRPr="00BC7FD0">
        <w:rPr>
          <w:sz w:val="20"/>
          <w:szCs w:val="20"/>
        </w:rPr>
        <w:t xml:space="preserve">  την ζήτηση και την προσφορά</w:t>
      </w:r>
    </w:p>
    <w:p w:rsidR="008A25F2" w:rsidRDefault="008A25F2" w:rsidP="008A25F2">
      <w:pPr>
        <w:pStyle w:val="8"/>
        <w:spacing w:line="360" w:lineRule="auto"/>
        <w:rPr>
          <w:b w:val="0"/>
          <w:bCs w:val="0"/>
        </w:rPr>
      </w:pPr>
    </w:p>
    <w:p w:rsidR="008A25F2" w:rsidRPr="00BC7FD0" w:rsidRDefault="008A25F2" w:rsidP="008A25F2">
      <w:pPr>
        <w:pStyle w:val="8"/>
        <w:rPr>
          <w:sz w:val="20"/>
          <w:szCs w:val="20"/>
        </w:rPr>
      </w:pPr>
      <w:r w:rsidRPr="00BC7FD0">
        <w:rPr>
          <w:sz w:val="20"/>
          <w:szCs w:val="20"/>
        </w:rPr>
        <w:t>Η ΖΗΤΗΣΗ ΤΩΝ ΑΓΑΘΩΝ</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Εισαγωγικές παρατηρήσεις</w:t>
      </w:r>
    </w:p>
    <w:p w:rsidR="008A25F2" w:rsidRPr="00BC7FD0" w:rsidRDefault="008A25F2" w:rsidP="008A25F2">
      <w:pPr>
        <w:pStyle w:val="8"/>
        <w:spacing w:line="360" w:lineRule="auto"/>
        <w:rPr>
          <w:b w:val="0"/>
          <w:bCs w:val="0"/>
          <w:sz w:val="20"/>
          <w:szCs w:val="20"/>
        </w:rPr>
      </w:pPr>
      <w:r w:rsidRPr="00BC7FD0">
        <w:rPr>
          <w:b w:val="0"/>
          <w:bCs w:val="0"/>
          <w:sz w:val="20"/>
          <w:szCs w:val="20"/>
        </w:rPr>
        <w:t>Σε µια αγορά δραστηριοποιούνται δυο µ</w:t>
      </w:r>
      <w:proofErr w:type="spellStart"/>
      <w:r w:rsidRPr="00BC7FD0">
        <w:rPr>
          <w:b w:val="0"/>
          <w:bCs w:val="0"/>
          <w:sz w:val="20"/>
          <w:szCs w:val="20"/>
        </w:rPr>
        <w:t>εγάλες</w:t>
      </w:r>
      <w:proofErr w:type="spellEnd"/>
      <w:r w:rsidRPr="00BC7FD0">
        <w:rPr>
          <w:b w:val="0"/>
          <w:bCs w:val="0"/>
          <w:sz w:val="20"/>
          <w:szCs w:val="20"/>
        </w:rPr>
        <w:t xml:space="preserve"> </w:t>
      </w:r>
      <w:proofErr w:type="spellStart"/>
      <w:r w:rsidRPr="00BC7FD0">
        <w:rPr>
          <w:b w:val="0"/>
          <w:bCs w:val="0"/>
          <w:sz w:val="20"/>
          <w:szCs w:val="20"/>
        </w:rPr>
        <w:t>οµάδες</w:t>
      </w:r>
      <w:proofErr w:type="spellEnd"/>
      <w:r w:rsidRPr="00BC7FD0">
        <w:rPr>
          <w:b w:val="0"/>
          <w:bCs w:val="0"/>
          <w:sz w:val="20"/>
          <w:szCs w:val="20"/>
        </w:rPr>
        <w:t xml:space="preserve"> </w:t>
      </w:r>
      <w:proofErr w:type="spellStart"/>
      <w:r w:rsidRPr="00BC7FD0">
        <w:rPr>
          <w:b w:val="0"/>
          <w:bCs w:val="0"/>
          <w:sz w:val="20"/>
          <w:szCs w:val="20"/>
        </w:rPr>
        <w:t>ενδιαφεροµένων</w:t>
      </w:r>
      <w:proofErr w:type="spellEnd"/>
      <w:r w:rsidRPr="00BC7FD0">
        <w:rPr>
          <w:b w:val="0"/>
          <w:bCs w:val="0"/>
          <w:sz w:val="20"/>
          <w:szCs w:val="20"/>
        </w:rPr>
        <w:t xml:space="preserve">, οι παραγωγοί και οι καταναλωτές. Οι παραγωγοί εκδηλώνουν προσφορά για διάφορα προϊόντα και υπηρεσίες έχοντας ως </w:t>
      </w:r>
      <w:proofErr w:type="spellStart"/>
      <w:r w:rsidRPr="00BC7FD0">
        <w:rPr>
          <w:b w:val="0"/>
          <w:bCs w:val="0"/>
          <w:sz w:val="20"/>
          <w:szCs w:val="20"/>
        </w:rPr>
        <w:t>αντικειµενικό</w:t>
      </w:r>
      <w:proofErr w:type="spellEnd"/>
      <w:r w:rsidRPr="00BC7FD0">
        <w:rPr>
          <w:b w:val="0"/>
          <w:bCs w:val="0"/>
          <w:sz w:val="20"/>
          <w:szCs w:val="20"/>
        </w:rPr>
        <w:t xml:space="preserve"> τους σκοπό να µ</w:t>
      </w:r>
      <w:proofErr w:type="spellStart"/>
      <w:r w:rsidRPr="00BC7FD0">
        <w:rPr>
          <w:b w:val="0"/>
          <w:bCs w:val="0"/>
          <w:sz w:val="20"/>
          <w:szCs w:val="20"/>
        </w:rPr>
        <w:t>εγιστοποιήσουν</w:t>
      </w:r>
      <w:proofErr w:type="spellEnd"/>
      <w:r w:rsidRPr="00BC7FD0">
        <w:rPr>
          <w:b w:val="0"/>
          <w:bCs w:val="0"/>
          <w:sz w:val="20"/>
          <w:szCs w:val="20"/>
        </w:rPr>
        <w:t xml:space="preserve"> τα κέρδη τους. Οι καταναλωτές από την πλευρά τους εκδηλώνουν ζήτηση για διάφορα προϊόντα και υπηρεσίες µε σκοπό να ικανοποιήσουν τις ανάγκες τους. Όμως, ο καταναλωτής  </w:t>
      </w:r>
      <w:proofErr w:type="spellStart"/>
      <w:r w:rsidRPr="00BC7FD0">
        <w:rPr>
          <w:b w:val="0"/>
          <w:bCs w:val="0"/>
          <w:sz w:val="20"/>
          <w:szCs w:val="20"/>
        </w:rPr>
        <w:t>αντιµετωπίζει</w:t>
      </w:r>
      <w:proofErr w:type="spellEnd"/>
      <w:r w:rsidRPr="00BC7FD0">
        <w:rPr>
          <w:b w:val="0"/>
          <w:bCs w:val="0"/>
          <w:sz w:val="20"/>
          <w:szCs w:val="20"/>
        </w:rPr>
        <w:t xml:space="preserve"> δυο </w:t>
      </w:r>
      <w:proofErr w:type="spellStart"/>
      <w:r w:rsidRPr="00BC7FD0">
        <w:rPr>
          <w:b w:val="0"/>
          <w:bCs w:val="0"/>
          <w:sz w:val="20"/>
          <w:szCs w:val="20"/>
        </w:rPr>
        <w:t>περιορισµούς</w:t>
      </w:r>
      <w:proofErr w:type="spellEnd"/>
      <w:r w:rsidRPr="00BC7FD0">
        <w:rPr>
          <w:b w:val="0"/>
          <w:bCs w:val="0"/>
          <w:sz w:val="20"/>
          <w:szCs w:val="20"/>
        </w:rPr>
        <w:t>:</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i) το </w:t>
      </w:r>
      <w:proofErr w:type="spellStart"/>
      <w:r w:rsidRPr="00BC7FD0">
        <w:rPr>
          <w:b w:val="0"/>
          <w:bCs w:val="0"/>
          <w:sz w:val="20"/>
          <w:szCs w:val="20"/>
        </w:rPr>
        <w:t>εισόδηµά</w:t>
      </w:r>
      <w:proofErr w:type="spellEnd"/>
      <w:r w:rsidRPr="00BC7FD0">
        <w:rPr>
          <w:b w:val="0"/>
          <w:bCs w:val="0"/>
          <w:sz w:val="20"/>
          <w:szCs w:val="20"/>
        </w:rPr>
        <w:t xml:space="preserve"> του και</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ii) τις </w:t>
      </w:r>
      <w:proofErr w:type="spellStart"/>
      <w:r w:rsidRPr="00BC7FD0">
        <w:rPr>
          <w:b w:val="0"/>
          <w:bCs w:val="0"/>
          <w:sz w:val="20"/>
          <w:szCs w:val="20"/>
        </w:rPr>
        <w:t>τιµές</w:t>
      </w:r>
      <w:proofErr w:type="spellEnd"/>
      <w:r w:rsidRPr="00BC7FD0">
        <w:rPr>
          <w:b w:val="0"/>
          <w:bCs w:val="0"/>
          <w:sz w:val="20"/>
          <w:szCs w:val="20"/>
        </w:rPr>
        <w:t xml:space="preserve"> των αγαθών</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Το </w:t>
      </w:r>
      <w:proofErr w:type="spellStart"/>
      <w:r w:rsidRPr="00BC7FD0">
        <w:rPr>
          <w:b w:val="0"/>
          <w:bCs w:val="0"/>
          <w:sz w:val="20"/>
          <w:szCs w:val="20"/>
        </w:rPr>
        <w:t>εισόδηµα</w:t>
      </w:r>
      <w:proofErr w:type="spellEnd"/>
      <w:r w:rsidRPr="00BC7FD0">
        <w:rPr>
          <w:b w:val="0"/>
          <w:bCs w:val="0"/>
          <w:sz w:val="20"/>
          <w:szCs w:val="20"/>
        </w:rPr>
        <w:t xml:space="preserve"> του καταναλωτή βραχυχρόνια θεωρείται </w:t>
      </w:r>
      <w:proofErr w:type="spellStart"/>
      <w:r w:rsidRPr="00BC7FD0">
        <w:rPr>
          <w:b w:val="0"/>
          <w:bCs w:val="0"/>
          <w:sz w:val="20"/>
          <w:szCs w:val="20"/>
        </w:rPr>
        <w:t>δεδοµένο</w:t>
      </w:r>
      <w:proofErr w:type="spellEnd"/>
      <w:r w:rsidRPr="00BC7FD0">
        <w:rPr>
          <w:b w:val="0"/>
          <w:bCs w:val="0"/>
          <w:sz w:val="20"/>
          <w:szCs w:val="20"/>
        </w:rPr>
        <w:t xml:space="preserve"> έτσι ώστε να µη του επιτρέπει να αποκτά όλα εκείνα τα προϊόντα και τις υπηρεσίες που θα ήθελε ώστε να ικανοποιήσει τις ανάγκες του και κατά συνέπεια να µ</w:t>
      </w:r>
      <w:proofErr w:type="spellStart"/>
      <w:r w:rsidRPr="00BC7FD0">
        <w:rPr>
          <w:b w:val="0"/>
          <w:bCs w:val="0"/>
          <w:sz w:val="20"/>
          <w:szCs w:val="20"/>
        </w:rPr>
        <w:t>εγιστοποιήσει</w:t>
      </w:r>
      <w:proofErr w:type="spellEnd"/>
      <w:r w:rsidRPr="00BC7FD0">
        <w:rPr>
          <w:b w:val="0"/>
          <w:bCs w:val="0"/>
          <w:sz w:val="20"/>
          <w:szCs w:val="20"/>
        </w:rPr>
        <w:t xml:space="preserve"> τη </w:t>
      </w:r>
      <w:proofErr w:type="spellStart"/>
      <w:r w:rsidRPr="00BC7FD0">
        <w:rPr>
          <w:b w:val="0"/>
          <w:bCs w:val="0"/>
          <w:sz w:val="20"/>
          <w:szCs w:val="20"/>
        </w:rPr>
        <w:t>χρησιµότητα</w:t>
      </w:r>
      <w:proofErr w:type="spellEnd"/>
      <w:r w:rsidRPr="00BC7FD0">
        <w:rPr>
          <w:b w:val="0"/>
          <w:bCs w:val="0"/>
          <w:sz w:val="20"/>
          <w:szCs w:val="20"/>
        </w:rPr>
        <w:t>.</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w:t>
      </w:r>
      <w:proofErr w:type="spellStart"/>
      <w:r w:rsidRPr="00BC7FD0">
        <w:rPr>
          <w:b w:val="0"/>
          <w:bCs w:val="0"/>
          <w:sz w:val="20"/>
          <w:szCs w:val="20"/>
        </w:rPr>
        <w:t>Γνωρίζουµε</w:t>
      </w:r>
      <w:proofErr w:type="spellEnd"/>
      <w:r w:rsidRPr="00BC7FD0">
        <w:rPr>
          <w:b w:val="0"/>
          <w:bCs w:val="0"/>
          <w:sz w:val="20"/>
          <w:szCs w:val="20"/>
        </w:rPr>
        <w:t xml:space="preserve"> ότι όλα τα προϊόντα έχουν µια </w:t>
      </w:r>
      <w:proofErr w:type="spellStart"/>
      <w:r w:rsidRPr="00BC7FD0">
        <w:rPr>
          <w:b w:val="0"/>
          <w:bCs w:val="0"/>
          <w:sz w:val="20"/>
          <w:szCs w:val="20"/>
        </w:rPr>
        <w:t>τιµή</w:t>
      </w:r>
      <w:proofErr w:type="spellEnd"/>
      <w:r w:rsidRPr="00BC7FD0">
        <w:rPr>
          <w:b w:val="0"/>
          <w:bCs w:val="0"/>
          <w:sz w:val="20"/>
          <w:szCs w:val="20"/>
        </w:rPr>
        <w:t xml:space="preserve">. </w:t>
      </w:r>
      <w:proofErr w:type="spellStart"/>
      <w:r w:rsidRPr="00BC7FD0">
        <w:rPr>
          <w:b w:val="0"/>
          <w:bCs w:val="0"/>
          <w:sz w:val="20"/>
          <w:szCs w:val="20"/>
        </w:rPr>
        <w:t>Ως</w:t>
      </w:r>
      <w:proofErr w:type="spellEnd"/>
      <w:r w:rsidRPr="00BC7FD0">
        <w:rPr>
          <w:b w:val="0"/>
          <w:bCs w:val="0"/>
          <w:sz w:val="20"/>
          <w:szCs w:val="20"/>
        </w:rPr>
        <w:t xml:space="preserve"> </w:t>
      </w:r>
      <w:proofErr w:type="spellStart"/>
      <w:r w:rsidRPr="00BC7FD0">
        <w:rPr>
          <w:b w:val="0"/>
          <w:bCs w:val="0"/>
          <w:sz w:val="20"/>
          <w:szCs w:val="20"/>
        </w:rPr>
        <w:t>τιµή</w:t>
      </w:r>
      <w:proofErr w:type="spellEnd"/>
      <w:r w:rsidRPr="00BC7FD0">
        <w:rPr>
          <w:b w:val="0"/>
          <w:bCs w:val="0"/>
          <w:sz w:val="20"/>
          <w:szCs w:val="20"/>
        </w:rPr>
        <w:t xml:space="preserve"> ορίζεται το σύνολο των </w:t>
      </w:r>
      <w:proofErr w:type="spellStart"/>
      <w:r w:rsidRPr="00BC7FD0">
        <w:rPr>
          <w:b w:val="0"/>
          <w:bCs w:val="0"/>
          <w:sz w:val="20"/>
          <w:szCs w:val="20"/>
        </w:rPr>
        <w:t>χρηµατικών</w:t>
      </w:r>
      <w:proofErr w:type="spellEnd"/>
      <w:r w:rsidRPr="00BC7FD0">
        <w:rPr>
          <w:b w:val="0"/>
          <w:bCs w:val="0"/>
          <w:sz w:val="20"/>
          <w:szCs w:val="20"/>
        </w:rPr>
        <w:t xml:space="preserve"> µ</w:t>
      </w:r>
      <w:proofErr w:type="spellStart"/>
      <w:r w:rsidRPr="00BC7FD0">
        <w:rPr>
          <w:b w:val="0"/>
          <w:bCs w:val="0"/>
          <w:sz w:val="20"/>
          <w:szCs w:val="20"/>
        </w:rPr>
        <w:t>ονάδων</w:t>
      </w:r>
      <w:proofErr w:type="spellEnd"/>
      <w:r w:rsidRPr="00BC7FD0">
        <w:rPr>
          <w:b w:val="0"/>
          <w:bCs w:val="0"/>
          <w:sz w:val="20"/>
          <w:szCs w:val="20"/>
        </w:rPr>
        <w:t xml:space="preserve"> που απαιτούνται για την απόκτηση µ</w:t>
      </w:r>
      <w:proofErr w:type="spellStart"/>
      <w:r w:rsidRPr="00BC7FD0">
        <w:rPr>
          <w:b w:val="0"/>
          <w:bCs w:val="0"/>
          <w:sz w:val="20"/>
          <w:szCs w:val="20"/>
        </w:rPr>
        <w:t>ιας</w:t>
      </w:r>
      <w:proofErr w:type="spellEnd"/>
      <w:r w:rsidRPr="00BC7FD0">
        <w:rPr>
          <w:b w:val="0"/>
          <w:bCs w:val="0"/>
          <w:sz w:val="20"/>
          <w:szCs w:val="20"/>
        </w:rPr>
        <w:t xml:space="preserve"> µ</w:t>
      </w:r>
      <w:proofErr w:type="spellStart"/>
      <w:r w:rsidRPr="00BC7FD0">
        <w:rPr>
          <w:b w:val="0"/>
          <w:bCs w:val="0"/>
          <w:sz w:val="20"/>
          <w:szCs w:val="20"/>
        </w:rPr>
        <w:t>ονάδες</w:t>
      </w:r>
      <w:proofErr w:type="spellEnd"/>
      <w:r w:rsidRPr="00BC7FD0">
        <w:rPr>
          <w:b w:val="0"/>
          <w:bCs w:val="0"/>
          <w:sz w:val="20"/>
          <w:szCs w:val="20"/>
        </w:rPr>
        <w:t xml:space="preserve"> ενός προϊόντος ή υπηρεσίας. Η ύπαρξη </w:t>
      </w:r>
      <w:proofErr w:type="spellStart"/>
      <w:r w:rsidRPr="00BC7FD0">
        <w:rPr>
          <w:b w:val="0"/>
          <w:bCs w:val="0"/>
          <w:sz w:val="20"/>
          <w:szCs w:val="20"/>
        </w:rPr>
        <w:t>τιµών</w:t>
      </w:r>
      <w:proofErr w:type="spellEnd"/>
      <w:r w:rsidRPr="00BC7FD0">
        <w:rPr>
          <w:b w:val="0"/>
          <w:bCs w:val="0"/>
          <w:sz w:val="20"/>
          <w:szCs w:val="20"/>
        </w:rPr>
        <w:t xml:space="preserve"> είναι ένας </w:t>
      </w:r>
      <w:proofErr w:type="spellStart"/>
      <w:r w:rsidRPr="00BC7FD0">
        <w:rPr>
          <w:b w:val="0"/>
          <w:bCs w:val="0"/>
          <w:sz w:val="20"/>
          <w:szCs w:val="20"/>
        </w:rPr>
        <w:t>ακόµα</w:t>
      </w:r>
      <w:proofErr w:type="spellEnd"/>
      <w:r w:rsidRPr="00BC7FD0">
        <w:rPr>
          <w:b w:val="0"/>
          <w:bCs w:val="0"/>
          <w:sz w:val="20"/>
          <w:szCs w:val="20"/>
        </w:rPr>
        <w:t xml:space="preserve"> </w:t>
      </w:r>
      <w:proofErr w:type="spellStart"/>
      <w:r w:rsidRPr="00BC7FD0">
        <w:rPr>
          <w:b w:val="0"/>
          <w:bCs w:val="0"/>
          <w:sz w:val="20"/>
          <w:szCs w:val="20"/>
        </w:rPr>
        <w:t>περιορισµός</w:t>
      </w:r>
      <w:proofErr w:type="spellEnd"/>
      <w:r w:rsidRPr="00BC7FD0">
        <w:rPr>
          <w:b w:val="0"/>
          <w:bCs w:val="0"/>
          <w:sz w:val="20"/>
          <w:szCs w:val="20"/>
        </w:rPr>
        <w:t xml:space="preserve"> στην προσπάθεια του καταναλωτή να </w:t>
      </w:r>
      <w:proofErr w:type="spellStart"/>
      <w:r w:rsidRPr="00BC7FD0">
        <w:rPr>
          <w:b w:val="0"/>
          <w:bCs w:val="0"/>
          <w:sz w:val="20"/>
          <w:szCs w:val="20"/>
        </w:rPr>
        <w:t>απόκτήσει</w:t>
      </w:r>
      <w:proofErr w:type="spellEnd"/>
      <w:r w:rsidRPr="00BC7FD0">
        <w:rPr>
          <w:b w:val="0"/>
          <w:bCs w:val="0"/>
          <w:sz w:val="20"/>
          <w:szCs w:val="20"/>
        </w:rPr>
        <w:t xml:space="preserve"> όλα εκείνα τα αγαθά που θέλει.</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w:t>
      </w:r>
      <w:r w:rsidRPr="00BC7FD0">
        <w:rPr>
          <w:sz w:val="20"/>
          <w:szCs w:val="20"/>
          <w:u w:val="single"/>
        </w:rPr>
        <w:t xml:space="preserve">Ο </w:t>
      </w:r>
      <w:proofErr w:type="spellStart"/>
      <w:r w:rsidRPr="00BC7FD0">
        <w:rPr>
          <w:sz w:val="20"/>
          <w:szCs w:val="20"/>
          <w:u w:val="single"/>
        </w:rPr>
        <w:t>νόµος</w:t>
      </w:r>
      <w:proofErr w:type="spellEnd"/>
      <w:r w:rsidRPr="00BC7FD0">
        <w:rPr>
          <w:sz w:val="20"/>
          <w:szCs w:val="20"/>
          <w:u w:val="single"/>
        </w:rPr>
        <w:t xml:space="preserve"> της ζήτησης</w:t>
      </w:r>
      <w:r w:rsidRPr="00BC7FD0">
        <w:rPr>
          <w:b w:val="0"/>
          <w:bCs w:val="0"/>
          <w:sz w:val="20"/>
          <w:szCs w:val="20"/>
        </w:rPr>
        <w:t xml:space="preserve">: </w:t>
      </w:r>
      <w:r w:rsidRPr="00BC7FD0">
        <w:rPr>
          <w:b w:val="0"/>
          <w:bCs w:val="0"/>
          <w:i/>
          <w:iCs/>
          <w:sz w:val="20"/>
          <w:szCs w:val="20"/>
        </w:rPr>
        <w:t xml:space="preserve">Όταν αυξάνεται η </w:t>
      </w:r>
      <w:proofErr w:type="spellStart"/>
      <w:r w:rsidRPr="00BC7FD0">
        <w:rPr>
          <w:b w:val="0"/>
          <w:bCs w:val="0"/>
          <w:i/>
          <w:iCs/>
          <w:sz w:val="20"/>
          <w:szCs w:val="20"/>
        </w:rPr>
        <w:t>τιµή</w:t>
      </w:r>
      <w:proofErr w:type="spellEnd"/>
      <w:r w:rsidRPr="00BC7FD0">
        <w:rPr>
          <w:b w:val="0"/>
          <w:bCs w:val="0"/>
          <w:i/>
          <w:iCs/>
          <w:sz w:val="20"/>
          <w:szCs w:val="20"/>
        </w:rPr>
        <w:t xml:space="preserve"> ενός αγαθού η </w:t>
      </w:r>
      <w:proofErr w:type="spellStart"/>
      <w:r w:rsidRPr="00BC7FD0">
        <w:rPr>
          <w:b w:val="0"/>
          <w:bCs w:val="0"/>
          <w:i/>
          <w:iCs/>
          <w:sz w:val="20"/>
          <w:szCs w:val="20"/>
        </w:rPr>
        <w:t>ζητούµενη</w:t>
      </w:r>
      <w:proofErr w:type="spellEnd"/>
      <w:r w:rsidRPr="00BC7FD0">
        <w:rPr>
          <w:b w:val="0"/>
          <w:bCs w:val="0"/>
          <w:i/>
          <w:iCs/>
          <w:sz w:val="20"/>
          <w:szCs w:val="20"/>
        </w:rPr>
        <w:t xml:space="preserve"> ποσότητά του από τους καταναλωτές µ</w:t>
      </w:r>
      <w:proofErr w:type="spellStart"/>
      <w:r w:rsidRPr="00BC7FD0">
        <w:rPr>
          <w:b w:val="0"/>
          <w:bCs w:val="0"/>
          <w:i/>
          <w:iCs/>
          <w:sz w:val="20"/>
          <w:szCs w:val="20"/>
        </w:rPr>
        <w:t>ειώνεται</w:t>
      </w:r>
      <w:proofErr w:type="spellEnd"/>
      <w:r w:rsidRPr="00BC7FD0">
        <w:rPr>
          <w:b w:val="0"/>
          <w:bCs w:val="0"/>
          <w:i/>
          <w:iCs/>
          <w:sz w:val="20"/>
          <w:szCs w:val="20"/>
        </w:rPr>
        <w:t>, ενώ αντίθετα όταν µ</w:t>
      </w:r>
      <w:proofErr w:type="spellStart"/>
      <w:r w:rsidRPr="00BC7FD0">
        <w:rPr>
          <w:b w:val="0"/>
          <w:bCs w:val="0"/>
          <w:i/>
          <w:iCs/>
          <w:sz w:val="20"/>
          <w:szCs w:val="20"/>
        </w:rPr>
        <w:t>ειώνεται</w:t>
      </w:r>
      <w:proofErr w:type="spellEnd"/>
      <w:r w:rsidRPr="00BC7FD0">
        <w:rPr>
          <w:b w:val="0"/>
          <w:bCs w:val="0"/>
          <w:i/>
          <w:iCs/>
          <w:sz w:val="20"/>
          <w:szCs w:val="20"/>
        </w:rPr>
        <w:t xml:space="preserve"> η </w:t>
      </w:r>
      <w:proofErr w:type="spellStart"/>
      <w:r w:rsidRPr="00BC7FD0">
        <w:rPr>
          <w:b w:val="0"/>
          <w:bCs w:val="0"/>
          <w:i/>
          <w:iCs/>
          <w:sz w:val="20"/>
          <w:szCs w:val="20"/>
        </w:rPr>
        <w:t>τιµή</w:t>
      </w:r>
      <w:proofErr w:type="spellEnd"/>
      <w:r w:rsidRPr="00BC7FD0">
        <w:rPr>
          <w:b w:val="0"/>
          <w:bCs w:val="0"/>
          <w:i/>
          <w:iCs/>
          <w:sz w:val="20"/>
          <w:szCs w:val="20"/>
        </w:rPr>
        <w:t xml:space="preserve"> του αγαθού η </w:t>
      </w:r>
      <w:proofErr w:type="spellStart"/>
      <w:r w:rsidRPr="00BC7FD0">
        <w:rPr>
          <w:b w:val="0"/>
          <w:bCs w:val="0"/>
          <w:i/>
          <w:iCs/>
          <w:sz w:val="20"/>
          <w:szCs w:val="20"/>
        </w:rPr>
        <w:t>ζητούµενη</w:t>
      </w:r>
      <w:proofErr w:type="spellEnd"/>
      <w:r w:rsidRPr="00BC7FD0">
        <w:rPr>
          <w:b w:val="0"/>
          <w:bCs w:val="0"/>
          <w:i/>
          <w:iCs/>
          <w:sz w:val="20"/>
          <w:szCs w:val="20"/>
        </w:rPr>
        <w:t xml:space="preserve"> ποσότητά του αυξάνεται, όταν οι υπόλοιποι προσδιοριστικοί παράγοντες της ζήτησης </w:t>
      </w:r>
      <w:proofErr w:type="spellStart"/>
      <w:r w:rsidRPr="00BC7FD0">
        <w:rPr>
          <w:b w:val="0"/>
          <w:bCs w:val="0"/>
          <w:i/>
          <w:iCs/>
          <w:sz w:val="20"/>
          <w:szCs w:val="20"/>
        </w:rPr>
        <w:t>παραµένουν</w:t>
      </w:r>
      <w:proofErr w:type="spellEnd"/>
      <w:r w:rsidRPr="00BC7FD0">
        <w:rPr>
          <w:b w:val="0"/>
          <w:bCs w:val="0"/>
          <w:i/>
          <w:iCs/>
          <w:sz w:val="20"/>
          <w:szCs w:val="20"/>
        </w:rPr>
        <w:t xml:space="preserve"> σταθεροί.</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Η αντίστροφη αυτή σχέση µ</w:t>
      </w:r>
      <w:proofErr w:type="spellStart"/>
      <w:r w:rsidRPr="00BC7FD0">
        <w:rPr>
          <w:b w:val="0"/>
          <w:bCs w:val="0"/>
          <w:sz w:val="20"/>
          <w:szCs w:val="20"/>
        </w:rPr>
        <w:t>εταξύ</w:t>
      </w:r>
      <w:proofErr w:type="spellEnd"/>
      <w:r w:rsidRPr="00BC7FD0">
        <w:rPr>
          <w:b w:val="0"/>
          <w:bCs w:val="0"/>
          <w:sz w:val="20"/>
          <w:szCs w:val="20"/>
        </w:rPr>
        <w:t xml:space="preserve"> της </w:t>
      </w:r>
      <w:proofErr w:type="spellStart"/>
      <w:r w:rsidRPr="00BC7FD0">
        <w:rPr>
          <w:b w:val="0"/>
          <w:bCs w:val="0"/>
          <w:sz w:val="20"/>
          <w:szCs w:val="20"/>
        </w:rPr>
        <w:t>τιµής</w:t>
      </w:r>
      <w:proofErr w:type="spellEnd"/>
      <w:r w:rsidRPr="00BC7FD0">
        <w:rPr>
          <w:b w:val="0"/>
          <w:bCs w:val="0"/>
          <w:sz w:val="20"/>
          <w:szCs w:val="20"/>
        </w:rPr>
        <w:t xml:space="preserve"> και της </w:t>
      </w:r>
      <w:proofErr w:type="spellStart"/>
      <w:r w:rsidRPr="00BC7FD0">
        <w:rPr>
          <w:b w:val="0"/>
          <w:bCs w:val="0"/>
          <w:sz w:val="20"/>
          <w:szCs w:val="20"/>
        </w:rPr>
        <w:t>ζητούµενης</w:t>
      </w:r>
      <w:proofErr w:type="spellEnd"/>
      <w:r w:rsidRPr="00BC7FD0">
        <w:rPr>
          <w:b w:val="0"/>
          <w:bCs w:val="0"/>
          <w:sz w:val="20"/>
          <w:szCs w:val="20"/>
        </w:rPr>
        <w:t xml:space="preserve"> ποσότητας ορίζεται ως ο </w:t>
      </w:r>
      <w:proofErr w:type="spellStart"/>
      <w:r w:rsidRPr="00BC7FD0">
        <w:rPr>
          <w:b w:val="0"/>
          <w:bCs w:val="0"/>
          <w:sz w:val="20"/>
          <w:szCs w:val="20"/>
        </w:rPr>
        <w:t>νόµος</w:t>
      </w:r>
      <w:proofErr w:type="spellEnd"/>
      <w:r w:rsidRPr="00BC7FD0">
        <w:rPr>
          <w:b w:val="0"/>
          <w:bCs w:val="0"/>
          <w:sz w:val="20"/>
          <w:szCs w:val="20"/>
        </w:rPr>
        <w:t xml:space="preserve"> της ζήτησης. Ένα </w:t>
      </w:r>
      <w:proofErr w:type="spellStart"/>
      <w:r w:rsidRPr="00BC7FD0">
        <w:rPr>
          <w:b w:val="0"/>
          <w:bCs w:val="0"/>
          <w:sz w:val="20"/>
          <w:szCs w:val="20"/>
        </w:rPr>
        <w:t>ερώτηµα</w:t>
      </w:r>
      <w:proofErr w:type="spellEnd"/>
      <w:r w:rsidRPr="00BC7FD0">
        <w:rPr>
          <w:b w:val="0"/>
          <w:bCs w:val="0"/>
          <w:sz w:val="20"/>
          <w:szCs w:val="20"/>
        </w:rPr>
        <w:t xml:space="preserve"> που µ</w:t>
      </w:r>
      <w:proofErr w:type="spellStart"/>
      <w:r w:rsidRPr="00BC7FD0">
        <w:rPr>
          <w:b w:val="0"/>
          <w:bCs w:val="0"/>
          <w:sz w:val="20"/>
          <w:szCs w:val="20"/>
        </w:rPr>
        <w:t>πορούµε</w:t>
      </w:r>
      <w:proofErr w:type="spellEnd"/>
      <w:r w:rsidRPr="00BC7FD0">
        <w:rPr>
          <w:b w:val="0"/>
          <w:bCs w:val="0"/>
          <w:sz w:val="20"/>
          <w:szCs w:val="20"/>
        </w:rPr>
        <w:t xml:space="preserve"> να </w:t>
      </w:r>
      <w:proofErr w:type="spellStart"/>
      <w:r w:rsidRPr="00BC7FD0">
        <w:rPr>
          <w:b w:val="0"/>
          <w:bCs w:val="0"/>
          <w:sz w:val="20"/>
          <w:szCs w:val="20"/>
        </w:rPr>
        <w:t>θέσουµε</w:t>
      </w:r>
      <w:proofErr w:type="spellEnd"/>
      <w:r w:rsidRPr="00BC7FD0">
        <w:rPr>
          <w:b w:val="0"/>
          <w:bCs w:val="0"/>
          <w:sz w:val="20"/>
          <w:szCs w:val="20"/>
        </w:rPr>
        <w:t xml:space="preserve"> είναι γιατί ο καταναλωτής αντιδρά µε αυτόν τον τρόπο στις µ</w:t>
      </w:r>
      <w:proofErr w:type="spellStart"/>
      <w:r w:rsidRPr="00BC7FD0">
        <w:rPr>
          <w:b w:val="0"/>
          <w:bCs w:val="0"/>
          <w:sz w:val="20"/>
          <w:szCs w:val="20"/>
        </w:rPr>
        <w:t>εταβολές</w:t>
      </w:r>
      <w:proofErr w:type="spellEnd"/>
      <w:r w:rsidRPr="00BC7FD0">
        <w:rPr>
          <w:b w:val="0"/>
          <w:bCs w:val="0"/>
          <w:sz w:val="20"/>
          <w:szCs w:val="20"/>
        </w:rPr>
        <w:t xml:space="preserve"> της </w:t>
      </w:r>
      <w:proofErr w:type="spellStart"/>
      <w:r w:rsidRPr="00BC7FD0">
        <w:rPr>
          <w:b w:val="0"/>
          <w:bCs w:val="0"/>
          <w:sz w:val="20"/>
          <w:szCs w:val="20"/>
        </w:rPr>
        <w:t>τιµής</w:t>
      </w:r>
      <w:proofErr w:type="spellEnd"/>
      <w:r w:rsidRPr="00BC7FD0">
        <w:rPr>
          <w:b w:val="0"/>
          <w:bCs w:val="0"/>
          <w:sz w:val="20"/>
          <w:szCs w:val="20"/>
        </w:rPr>
        <w:t xml:space="preserve"> ενός αγαθού;</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Υπάρχουν δυο λόγοι που αιτιολογούν µια τέτοια </w:t>
      </w:r>
      <w:proofErr w:type="spellStart"/>
      <w:r w:rsidRPr="00BC7FD0">
        <w:rPr>
          <w:b w:val="0"/>
          <w:bCs w:val="0"/>
          <w:sz w:val="20"/>
          <w:szCs w:val="20"/>
        </w:rPr>
        <w:t>συµπεριφορά</w:t>
      </w:r>
      <w:proofErr w:type="spellEnd"/>
      <w:r w:rsidRPr="00BC7FD0">
        <w:rPr>
          <w:b w:val="0"/>
          <w:bCs w:val="0"/>
          <w:sz w:val="20"/>
          <w:szCs w:val="20"/>
        </w:rPr>
        <w:t>:</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u w:val="single"/>
        </w:rPr>
        <w:t xml:space="preserve">• Η </w:t>
      </w:r>
      <w:proofErr w:type="spellStart"/>
      <w:r w:rsidRPr="00BC7FD0">
        <w:rPr>
          <w:b w:val="0"/>
          <w:bCs w:val="0"/>
          <w:sz w:val="20"/>
          <w:szCs w:val="20"/>
          <w:u w:val="single"/>
        </w:rPr>
        <w:t>εισοδηµατική</w:t>
      </w:r>
      <w:proofErr w:type="spellEnd"/>
      <w:r w:rsidRPr="00BC7FD0">
        <w:rPr>
          <w:b w:val="0"/>
          <w:bCs w:val="0"/>
          <w:sz w:val="20"/>
          <w:szCs w:val="20"/>
          <w:u w:val="single"/>
        </w:rPr>
        <w:t xml:space="preserve"> επίδραση</w:t>
      </w:r>
      <w:r w:rsidRPr="00BC7FD0">
        <w:rPr>
          <w:b w:val="0"/>
          <w:bCs w:val="0"/>
          <w:sz w:val="20"/>
          <w:szCs w:val="20"/>
        </w:rPr>
        <w:t xml:space="preserve">: Κάθε καταναλωτής έχει για µια </w:t>
      </w:r>
      <w:proofErr w:type="spellStart"/>
      <w:r w:rsidRPr="00BC7FD0">
        <w:rPr>
          <w:b w:val="0"/>
          <w:bCs w:val="0"/>
          <w:sz w:val="20"/>
          <w:szCs w:val="20"/>
        </w:rPr>
        <w:t>ορισµένη</w:t>
      </w:r>
      <w:proofErr w:type="spellEnd"/>
      <w:r w:rsidRPr="00BC7FD0">
        <w:rPr>
          <w:b w:val="0"/>
          <w:bCs w:val="0"/>
          <w:sz w:val="20"/>
          <w:szCs w:val="20"/>
        </w:rPr>
        <w:t xml:space="preserve"> χρονική περίοδο ένα </w:t>
      </w:r>
      <w:proofErr w:type="spellStart"/>
      <w:r w:rsidRPr="00BC7FD0">
        <w:rPr>
          <w:b w:val="0"/>
          <w:bCs w:val="0"/>
          <w:sz w:val="20"/>
          <w:szCs w:val="20"/>
        </w:rPr>
        <w:t>δεδοµένο</w:t>
      </w:r>
      <w:proofErr w:type="spellEnd"/>
      <w:r w:rsidRPr="00BC7FD0">
        <w:rPr>
          <w:b w:val="0"/>
          <w:bCs w:val="0"/>
          <w:sz w:val="20"/>
          <w:szCs w:val="20"/>
        </w:rPr>
        <w:t xml:space="preserve"> </w:t>
      </w:r>
      <w:proofErr w:type="spellStart"/>
      <w:r w:rsidRPr="00BC7FD0">
        <w:rPr>
          <w:b w:val="0"/>
          <w:bCs w:val="0"/>
          <w:sz w:val="20"/>
          <w:szCs w:val="20"/>
        </w:rPr>
        <w:t>εισόδηµα</w:t>
      </w:r>
      <w:proofErr w:type="spellEnd"/>
      <w:r w:rsidRPr="00BC7FD0">
        <w:rPr>
          <w:b w:val="0"/>
          <w:bCs w:val="0"/>
          <w:sz w:val="20"/>
          <w:szCs w:val="20"/>
        </w:rPr>
        <w:t xml:space="preserve">. Σε µια αύξηση της </w:t>
      </w:r>
      <w:proofErr w:type="spellStart"/>
      <w:r w:rsidRPr="00BC7FD0">
        <w:rPr>
          <w:b w:val="0"/>
          <w:bCs w:val="0"/>
          <w:sz w:val="20"/>
          <w:szCs w:val="20"/>
        </w:rPr>
        <w:t>τιµής</w:t>
      </w:r>
      <w:proofErr w:type="spellEnd"/>
      <w:r w:rsidRPr="00BC7FD0">
        <w:rPr>
          <w:b w:val="0"/>
          <w:bCs w:val="0"/>
          <w:sz w:val="20"/>
          <w:szCs w:val="20"/>
        </w:rPr>
        <w:t xml:space="preserve"> του αγαθού το </w:t>
      </w:r>
      <w:proofErr w:type="spellStart"/>
      <w:r w:rsidRPr="00BC7FD0">
        <w:rPr>
          <w:b w:val="0"/>
          <w:bCs w:val="0"/>
          <w:sz w:val="20"/>
          <w:szCs w:val="20"/>
        </w:rPr>
        <w:t>δεδοµένο</w:t>
      </w:r>
      <w:proofErr w:type="spellEnd"/>
      <w:r w:rsidRPr="00BC7FD0">
        <w:rPr>
          <w:b w:val="0"/>
          <w:bCs w:val="0"/>
          <w:sz w:val="20"/>
          <w:szCs w:val="20"/>
        </w:rPr>
        <w:t xml:space="preserve"> αυτό </w:t>
      </w:r>
      <w:proofErr w:type="spellStart"/>
      <w:r w:rsidRPr="00BC7FD0">
        <w:rPr>
          <w:b w:val="0"/>
          <w:bCs w:val="0"/>
          <w:sz w:val="20"/>
          <w:szCs w:val="20"/>
        </w:rPr>
        <w:t>εισόδηµα</w:t>
      </w:r>
      <w:proofErr w:type="spellEnd"/>
      <w:r w:rsidRPr="00BC7FD0">
        <w:rPr>
          <w:b w:val="0"/>
          <w:bCs w:val="0"/>
          <w:sz w:val="20"/>
          <w:szCs w:val="20"/>
        </w:rPr>
        <w:t xml:space="preserve"> δεν επαρκεί για την αγορά των ίδιων </w:t>
      </w:r>
      <w:proofErr w:type="spellStart"/>
      <w:r w:rsidRPr="00BC7FD0">
        <w:rPr>
          <w:b w:val="0"/>
          <w:bCs w:val="0"/>
          <w:sz w:val="20"/>
          <w:szCs w:val="20"/>
        </w:rPr>
        <w:t>ποσοτήτητων</w:t>
      </w:r>
      <w:proofErr w:type="spellEnd"/>
      <w:r w:rsidRPr="00BC7FD0">
        <w:rPr>
          <w:b w:val="0"/>
          <w:bCs w:val="0"/>
          <w:sz w:val="20"/>
          <w:szCs w:val="20"/>
        </w:rPr>
        <w:t xml:space="preserve"> του αγαθού. Αντίθετα σε µια µ</w:t>
      </w:r>
      <w:proofErr w:type="spellStart"/>
      <w:r w:rsidRPr="00BC7FD0">
        <w:rPr>
          <w:b w:val="0"/>
          <w:bCs w:val="0"/>
          <w:sz w:val="20"/>
          <w:szCs w:val="20"/>
        </w:rPr>
        <w:t>είωση</w:t>
      </w:r>
      <w:proofErr w:type="spellEnd"/>
      <w:r w:rsidRPr="00BC7FD0">
        <w:rPr>
          <w:b w:val="0"/>
          <w:bCs w:val="0"/>
          <w:sz w:val="20"/>
          <w:szCs w:val="20"/>
        </w:rPr>
        <w:t xml:space="preserve"> της </w:t>
      </w:r>
      <w:proofErr w:type="spellStart"/>
      <w:r w:rsidRPr="00BC7FD0">
        <w:rPr>
          <w:b w:val="0"/>
          <w:bCs w:val="0"/>
          <w:sz w:val="20"/>
          <w:szCs w:val="20"/>
        </w:rPr>
        <w:t>τιµής</w:t>
      </w:r>
      <w:proofErr w:type="spellEnd"/>
      <w:r w:rsidRPr="00BC7FD0">
        <w:rPr>
          <w:b w:val="0"/>
          <w:bCs w:val="0"/>
          <w:sz w:val="20"/>
          <w:szCs w:val="20"/>
        </w:rPr>
        <w:t xml:space="preserve"> του αγαθού, ο καταναλωτής µε το ίδιο </w:t>
      </w:r>
      <w:proofErr w:type="spellStart"/>
      <w:r w:rsidRPr="00BC7FD0">
        <w:rPr>
          <w:b w:val="0"/>
          <w:bCs w:val="0"/>
          <w:sz w:val="20"/>
          <w:szCs w:val="20"/>
        </w:rPr>
        <w:t>εισόδηµα</w:t>
      </w:r>
      <w:proofErr w:type="spellEnd"/>
      <w:r w:rsidRPr="00BC7FD0">
        <w:rPr>
          <w:b w:val="0"/>
          <w:bCs w:val="0"/>
          <w:sz w:val="20"/>
          <w:szCs w:val="20"/>
        </w:rPr>
        <w:t xml:space="preserve"> έχει τη δυνατότητα να αγοράζει µ</w:t>
      </w:r>
      <w:proofErr w:type="spellStart"/>
      <w:r w:rsidRPr="00BC7FD0">
        <w:rPr>
          <w:b w:val="0"/>
          <w:bCs w:val="0"/>
          <w:sz w:val="20"/>
          <w:szCs w:val="20"/>
        </w:rPr>
        <w:t>εγαλύτερες</w:t>
      </w:r>
      <w:proofErr w:type="spellEnd"/>
      <w:r w:rsidRPr="00BC7FD0">
        <w:rPr>
          <w:b w:val="0"/>
          <w:bCs w:val="0"/>
          <w:sz w:val="20"/>
          <w:szCs w:val="20"/>
        </w:rPr>
        <w:t xml:space="preserve"> ποσότητες του αγαθού.</w:t>
      </w:r>
      <w:r w:rsidRPr="00BC7FD0">
        <w:rPr>
          <w:b w:val="0"/>
          <w:bCs w:val="0"/>
          <w:sz w:val="20"/>
          <w:szCs w:val="20"/>
        </w:rPr>
        <w:tab/>
      </w:r>
    </w:p>
    <w:p w:rsidR="008A25F2" w:rsidRPr="00BC7FD0" w:rsidRDefault="008A25F2" w:rsidP="008A25F2">
      <w:pPr>
        <w:pStyle w:val="8"/>
        <w:spacing w:line="360" w:lineRule="auto"/>
        <w:rPr>
          <w:b w:val="0"/>
          <w:bCs w:val="0"/>
          <w:sz w:val="20"/>
          <w:szCs w:val="20"/>
        </w:rPr>
      </w:pPr>
      <w:r w:rsidRPr="00BC7FD0">
        <w:rPr>
          <w:b w:val="0"/>
          <w:bCs w:val="0"/>
          <w:sz w:val="20"/>
          <w:szCs w:val="20"/>
          <w:u w:val="single"/>
        </w:rPr>
        <w:t>• Η επίδραση υποκατάστασης</w:t>
      </w:r>
      <w:r w:rsidRPr="00BC7FD0">
        <w:rPr>
          <w:b w:val="0"/>
          <w:bCs w:val="0"/>
          <w:sz w:val="20"/>
          <w:szCs w:val="20"/>
        </w:rPr>
        <w:t xml:space="preserve">: Όπως </w:t>
      </w:r>
      <w:proofErr w:type="spellStart"/>
      <w:r w:rsidRPr="00BC7FD0">
        <w:rPr>
          <w:b w:val="0"/>
          <w:bCs w:val="0"/>
          <w:sz w:val="20"/>
          <w:szCs w:val="20"/>
        </w:rPr>
        <w:t>γνωρίζουµε</w:t>
      </w:r>
      <w:proofErr w:type="spellEnd"/>
      <w:r w:rsidRPr="00BC7FD0">
        <w:rPr>
          <w:b w:val="0"/>
          <w:bCs w:val="0"/>
          <w:sz w:val="20"/>
          <w:szCs w:val="20"/>
        </w:rPr>
        <w:t xml:space="preserve"> υπάρχουν αγαθά τα οποία θεωρούνται µ</w:t>
      </w:r>
      <w:proofErr w:type="spellStart"/>
      <w:r w:rsidRPr="00BC7FD0">
        <w:rPr>
          <w:b w:val="0"/>
          <w:bCs w:val="0"/>
          <w:sz w:val="20"/>
          <w:szCs w:val="20"/>
        </w:rPr>
        <w:t>εταξύ</w:t>
      </w:r>
      <w:proofErr w:type="spellEnd"/>
      <w:r w:rsidRPr="00BC7FD0">
        <w:rPr>
          <w:b w:val="0"/>
          <w:bCs w:val="0"/>
          <w:sz w:val="20"/>
          <w:szCs w:val="20"/>
        </w:rPr>
        <w:t xml:space="preserve"> τους υποκατάστατα δηλαδή ικανοποιούν την ίδια ανάγκη µε τον ίδιο περίπου τρόπο. Αν αυξηθεί λοιπόν η </w:t>
      </w:r>
      <w:proofErr w:type="spellStart"/>
      <w:r w:rsidRPr="00BC7FD0">
        <w:rPr>
          <w:b w:val="0"/>
          <w:bCs w:val="0"/>
          <w:sz w:val="20"/>
          <w:szCs w:val="20"/>
        </w:rPr>
        <w:t>τιµή</w:t>
      </w:r>
      <w:proofErr w:type="spellEnd"/>
      <w:r w:rsidRPr="00BC7FD0">
        <w:rPr>
          <w:b w:val="0"/>
          <w:bCs w:val="0"/>
          <w:sz w:val="20"/>
          <w:szCs w:val="20"/>
        </w:rPr>
        <w:t xml:space="preserve"> ενός αγαθού οι καταναλωτές θα στραφούν στα σχετικά φθηνότερα υποκατάστατα του.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Η </w:t>
      </w:r>
      <w:proofErr w:type="spellStart"/>
      <w:r w:rsidRPr="00BC7FD0">
        <w:rPr>
          <w:b w:val="0"/>
          <w:bCs w:val="0"/>
          <w:sz w:val="20"/>
          <w:szCs w:val="20"/>
        </w:rPr>
        <w:t>καµπύλη</w:t>
      </w:r>
      <w:proofErr w:type="spellEnd"/>
      <w:r w:rsidRPr="00BC7FD0">
        <w:rPr>
          <w:b w:val="0"/>
          <w:bCs w:val="0"/>
          <w:sz w:val="20"/>
          <w:szCs w:val="20"/>
        </w:rPr>
        <w:t xml:space="preserve"> ζήτησης</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noProof/>
          <w:sz w:val="20"/>
          <w:szCs w:val="20"/>
        </w:rPr>
        <w:drawing>
          <wp:anchor distT="0" distB="0" distL="114300" distR="114300" simplePos="0" relativeHeight="251657728" behindDoc="0" locked="0" layoutInCell="1" allowOverlap="1">
            <wp:simplePos x="0" y="0"/>
            <wp:positionH relativeFrom="column">
              <wp:align>left</wp:align>
            </wp:positionH>
            <wp:positionV relativeFrom="paragraph">
              <wp:posOffset>990600</wp:posOffset>
            </wp:positionV>
            <wp:extent cx="2981325" cy="1943100"/>
            <wp:effectExtent l="19050" t="0" r="9525" b="0"/>
            <wp:wrapSquare wrapText="right"/>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981325" cy="1943100"/>
                    </a:xfrm>
                    <a:prstGeom prst="rect">
                      <a:avLst/>
                    </a:prstGeom>
                    <a:noFill/>
                  </pic:spPr>
                </pic:pic>
              </a:graphicData>
            </a:graphic>
          </wp:anchor>
        </w:drawing>
      </w:r>
      <w:r w:rsidRPr="00BC7FD0">
        <w:rPr>
          <w:b w:val="0"/>
          <w:bCs w:val="0"/>
          <w:sz w:val="20"/>
          <w:szCs w:val="20"/>
        </w:rPr>
        <w:t xml:space="preserve">Έστω ότι </w:t>
      </w:r>
      <w:proofErr w:type="spellStart"/>
      <w:r w:rsidRPr="00BC7FD0">
        <w:rPr>
          <w:b w:val="0"/>
          <w:bCs w:val="0"/>
          <w:sz w:val="20"/>
          <w:szCs w:val="20"/>
        </w:rPr>
        <w:t>εξετάζουµε</w:t>
      </w:r>
      <w:proofErr w:type="spellEnd"/>
      <w:r w:rsidRPr="00BC7FD0">
        <w:rPr>
          <w:b w:val="0"/>
          <w:bCs w:val="0"/>
          <w:sz w:val="20"/>
          <w:szCs w:val="20"/>
        </w:rPr>
        <w:t xml:space="preserve"> την αγορά ενός αγαθού Χ. Ο καταναλωτής ο οποίος ενδιαφέρεται να αγοράσει µια ποσότητα του αγαθού αυτού δεν είναι βέβαια αδιάφορος από την </w:t>
      </w:r>
      <w:proofErr w:type="spellStart"/>
      <w:r w:rsidRPr="00BC7FD0">
        <w:rPr>
          <w:b w:val="0"/>
          <w:bCs w:val="0"/>
          <w:sz w:val="20"/>
          <w:szCs w:val="20"/>
        </w:rPr>
        <w:t>τιµή</w:t>
      </w:r>
      <w:proofErr w:type="spellEnd"/>
      <w:r w:rsidRPr="00BC7FD0">
        <w:rPr>
          <w:b w:val="0"/>
          <w:bCs w:val="0"/>
          <w:sz w:val="20"/>
          <w:szCs w:val="20"/>
        </w:rPr>
        <w:t xml:space="preserve"> που επικρατεί στην αγορά του αγαθού αυτού. Σε κάθε πιθανή </w:t>
      </w:r>
      <w:proofErr w:type="spellStart"/>
      <w:r w:rsidRPr="00BC7FD0">
        <w:rPr>
          <w:b w:val="0"/>
          <w:bCs w:val="0"/>
          <w:sz w:val="20"/>
          <w:szCs w:val="20"/>
        </w:rPr>
        <w:t>τιµή</w:t>
      </w:r>
      <w:proofErr w:type="spellEnd"/>
      <w:r w:rsidRPr="00BC7FD0">
        <w:rPr>
          <w:b w:val="0"/>
          <w:bCs w:val="0"/>
          <w:sz w:val="20"/>
          <w:szCs w:val="20"/>
        </w:rPr>
        <w:t xml:space="preserve"> λοιπόν ο καταναλωτής είναι </w:t>
      </w:r>
      <w:proofErr w:type="spellStart"/>
      <w:r w:rsidRPr="00BC7FD0">
        <w:rPr>
          <w:b w:val="0"/>
          <w:bCs w:val="0"/>
          <w:sz w:val="20"/>
          <w:szCs w:val="20"/>
        </w:rPr>
        <w:t>διατεθηµένος</w:t>
      </w:r>
      <w:proofErr w:type="spellEnd"/>
      <w:r w:rsidRPr="00BC7FD0">
        <w:rPr>
          <w:b w:val="0"/>
          <w:bCs w:val="0"/>
          <w:sz w:val="20"/>
          <w:szCs w:val="20"/>
        </w:rPr>
        <w:t xml:space="preserve"> να ζητήσει και µια ποσότητα. Οι </w:t>
      </w:r>
      <w:proofErr w:type="spellStart"/>
      <w:r w:rsidRPr="00BC7FD0">
        <w:rPr>
          <w:b w:val="0"/>
          <w:bCs w:val="0"/>
          <w:sz w:val="20"/>
          <w:szCs w:val="20"/>
        </w:rPr>
        <w:t>συνδυασµοί</w:t>
      </w:r>
      <w:proofErr w:type="spellEnd"/>
      <w:r w:rsidRPr="00BC7FD0">
        <w:rPr>
          <w:b w:val="0"/>
          <w:bCs w:val="0"/>
          <w:sz w:val="20"/>
          <w:szCs w:val="20"/>
        </w:rPr>
        <w:t xml:space="preserve"> </w:t>
      </w:r>
      <w:proofErr w:type="spellStart"/>
      <w:r w:rsidRPr="00BC7FD0">
        <w:rPr>
          <w:b w:val="0"/>
          <w:bCs w:val="0"/>
          <w:sz w:val="20"/>
          <w:szCs w:val="20"/>
        </w:rPr>
        <w:t>τιµής</w:t>
      </w:r>
      <w:proofErr w:type="spellEnd"/>
      <w:r w:rsidRPr="00BC7FD0">
        <w:rPr>
          <w:b w:val="0"/>
          <w:bCs w:val="0"/>
          <w:sz w:val="20"/>
          <w:szCs w:val="20"/>
        </w:rPr>
        <w:t xml:space="preserve"> και </w:t>
      </w:r>
      <w:proofErr w:type="spellStart"/>
      <w:r w:rsidRPr="00BC7FD0">
        <w:rPr>
          <w:b w:val="0"/>
          <w:bCs w:val="0"/>
          <w:sz w:val="20"/>
          <w:szCs w:val="20"/>
        </w:rPr>
        <w:t>ζητούµενης</w:t>
      </w:r>
      <w:proofErr w:type="spellEnd"/>
      <w:r w:rsidRPr="00BC7FD0">
        <w:rPr>
          <w:b w:val="0"/>
          <w:bCs w:val="0"/>
          <w:sz w:val="20"/>
          <w:szCs w:val="20"/>
        </w:rPr>
        <w:t xml:space="preserve"> ποσότητας που δείχνουν την </w:t>
      </w:r>
      <w:proofErr w:type="spellStart"/>
      <w:r w:rsidRPr="00BC7FD0">
        <w:rPr>
          <w:b w:val="0"/>
          <w:bCs w:val="0"/>
          <w:sz w:val="20"/>
          <w:szCs w:val="20"/>
        </w:rPr>
        <w:t>επιθυµία</w:t>
      </w:r>
      <w:proofErr w:type="spellEnd"/>
      <w:r w:rsidRPr="00BC7FD0">
        <w:rPr>
          <w:b w:val="0"/>
          <w:bCs w:val="0"/>
          <w:sz w:val="20"/>
          <w:szCs w:val="20"/>
        </w:rPr>
        <w:t xml:space="preserve"> αλλά και τη δυνατότητα αγοράς από τον καταναλωτή </w:t>
      </w:r>
      <w:proofErr w:type="spellStart"/>
      <w:r w:rsidRPr="00BC7FD0">
        <w:rPr>
          <w:b w:val="0"/>
          <w:bCs w:val="0"/>
          <w:sz w:val="20"/>
          <w:szCs w:val="20"/>
        </w:rPr>
        <w:t>ορισµένων</w:t>
      </w:r>
      <w:proofErr w:type="spellEnd"/>
      <w:r w:rsidRPr="00BC7FD0">
        <w:rPr>
          <w:b w:val="0"/>
          <w:bCs w:val="0"/>
          <w:sz w:val="20"/>
          <w:szCs w:val="20"/>
        </w:rPr>
        <w:t xml:space="preserve"> ποσοτήτων του αγαθού σε </w:t>
      </w:r>
      <w:proofErr w:type="spellStart"/>
      <w:r w:rsidRPr="00BC7FD0">
        <w:rPr>
          <w:b w:val="0"/>
          <w:bCs w:val="0"/>
          <w:sz w:val="20"/>
          <w:szCs w:val="20"/>
        </w:rPr>
        <w:t>συγκεκριµένες</w:t>
      </w:r>
      <w:proofErr w:type="spellEnd"/>
      <w:r w:rsidRPr="00BC7FD0">
        <w:rPr>
          <w:b w:val="0"/>
          <w:bCs w:val="0"/>
          <w:sz w:val="20"/>
          <w:szCs w:val="20"/>
        </w:rPr>
        <w:t xml:space="preserve"> </w:t>
      </w:r>
      <w:proofErr w:type="spellStart"/>
      <w:r w:rsidRPr="00BC7FD0">
        <w:rPr>
          <w:b w:val="0"/>
          <w:bCs w:val="0"/>
          <w:sz w:val="20"/>
          <w:szCs w:val="20"/>
        </w:rPr>
        <w:t>τιµές</w:t>
      </w:r>
      <w:proofErr w:type="spellEnd"/>
      <w:r w:rsidRPr="00BC7FD0">
        <w:rPr>
          <w:b w:val="0"/>
          <w:bCs w:val="0"/>
          <w:sz w:val="20"/>
          <w:szCs w:val="20"/>
        </w:rPr>
        <w:t>, µ</w:t>
      </w:r>
      <w:proofErr w:type="spellStart"/>
      <w:r w:rsidRPr="00BC7FD0">
        <w:rPr>
          <w:b w:val="0"/>
          <w:bCs w:val="0"/>
          <w:sz w:val="20"/>
          <w:szCs w:val="20"/>
        </w:rPr>
        <w:t>πορούν</w:t>
      </w:r>
      <w:proofErr w:type="spellEnd"/>
      <w:r w:rsidRPr="00BC7FD0">
        <w:rPr>
          <w:b w:val="0"/>
          <w:bCs w:val="0"/>
          <w:sz w:val="20"/>
          <w:szCs w:val="20"/>
        </w:rPr>
        <w:t xml:space="preserve"> να παρασταθούν σε ένα πίνακα. Ο πίνακας αυτός </w:t>
      </w:r>
      <w:proofErr w:type="spellStart"/>
      <w:r w:rsidRPr="00BC7FD0">
        <w:rPr>
          <w:b w:val="0"/>
          <w:bCs w:val="0"/>
          <w:sz w:val="20"/>
          <w:szCs w:val="20"/>
        </w:rPr>
        <w:t>ονοµάζεται</w:t>
      </w:r>
      <w:proofErr w:type="spellEnd"/>
      <w:r w:rsidRPr="00BC7FD0">
        <w:rPr>
          <w:b w:val="0"/>
          <w:bCs w:val="0"/>
          <w:sz w:val="20"/>
          <w:szCs w:val="20"/>
        </w:rPr>
        <w:t xml:space="preserve"> πίνακας ή </w:t>
      </w:r>
      <w:proofErr w:type="spellStart"/>
      <w:r w:rsidRPr="00BC7FD0">
        <w:rPr>
          <w:b w:val="0"/>
          <w:bCs w:val="0"/>
          <w:sz w:val="20"/>
          <w:szCs w:val="20"/>
        </w:rPr>
        <w:t>κλίµακα</w:t>
      </w:r>
      <w:proofErr w:type="spellEnd"/>
      <w:r w:rsidRPr="00BC7FD0">
        <w:rPr>
          <w:b w:val="0"/>
          <w:bCs w:val="0"/>
          <w:sz w:val="20"/>
          <w:szCs w:val="20"/>
        </w:rPr>
        <w:t xml:space="preserve"> ζήτησης του αγαθού Χ. </w:t>
      </w:r>
    </w:p>
    <w:p w:rsidR="008A25F2" w:rsidRPr="00BC7FD0" w:rsidRDefault="008A25F2" w:rsidP="008A25F2">
      <w:pPr>
        <w:pStyle w:val="8"/>
        <w:rPr>
          <w:b w:val="0"/>
          <w:bCs w:val="0"/>
          <w:sz w:val="20"/>
          <w:szCs w:val="20"/>
        </w:rPr>
      </w:pPr>
      <w:r w:rsidRPr="00BC7FD0">
        <w:rPr>
          <w:b w:val="0"/>
          <w:bCs w:val="0"/>
          <w:sz w:val="20"/>
          <w:szCs w:val="20"/>
        </w:rPr>
        <w:t>Οι προσδιοριστικοί παράγοντες της ζήτησης</w:t>
      </w:r>
    </w:p>
    <w:p w:rsidR="008A25F2" w:rsidRPr="00BC7FD0" w:rsidRDefault="008A25F2" w:rsidP="008A25F2">
      <w:pPr>
        <w:pStyle w:val="8"/>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Θα ήταν </w:t>
      </w:r>
      <w:proofErr w:type="spellStart"/>
      <w:r w:rsidRPr="00BC7FD0">
        <w:rPr>
          <w:b w:val="0"/>
          <w:bCs w:val="0"/>
          <w:sz w:val="20"/>
          <w:szCs w:val="20"/>
        </w:rPr>
        <w:t>χρήσιµο</w:t>
      </w:r>
      <w:proofErr w:type="spellEnd"/>
      <w:r w:rsidRPr="00BC7FD0">
        <w:rPr>
          <w:b w:val="0"/>
          <w:bCs w:val="0"/>
          <w:sz w:val="20"/>
          <w:szCs w:val="20"/>
        </w:rPr>
        <w:t xml:space="preserve"> να </w:t>
      </w:r>
      <w:proofErr w:type="spellStart"/>
      <w:r w:rsidRPr="00BC7FD0">
        <w:rPr>
          <w:b w:val="0"/>
          <w:bCs w:val="0"/>
          <w:sz w:val="20"/>
          <w:szCs w:val="20"/>
        </w:rPr>
        <w:t>επισηµάνουµε</w:t>
      </w:r>
      <w:proofErr w:type="spellEnd"/>
      <w:r w:rsidRPr="00BC7FD0">
        <w:rPr>
          <w:b w:val="0"/>
          <w:bCs w:val="0"/>
          <w:sz w:val="20"/>
          <w:szCs w:val="20"/>
        </w:rPr>
        <w:t xml:space="preserve"> ότι όταν µ</w:t>
      </w:r>
      <w:proofErr w:type="spellStart"/>
      <w:r w:rsidRPr="00BC7FD0">
        <w:rPr>
          <w:b w:val="0"/>
          <w:bCs w:val="0"/>
          <w:sz w:val="20"/>
          <w:szCs w:val="20"/>
        </w:rPr>
        <w:t>εταβάλλεται</w:t>
      </w:r>
      <w:proofErr w:type="spellEnd"/>
      <w:r w:rsidRPr="00BC7FD0">
        <w:rPr>
          <w:b w:val="0"/>
          <w:bCs w:val="0"/>
          <w:sz w:val="20"/>
          <w:szCs w:val="20"/>
        </w:rPr>
        <w:t xml:space="preserve"> η </w:t>
      </w:r>
      <w:proofErr w:type="spellStart"/>
      <w:r w:rsidRPr="00BC7FD0">
        <w:rPr>
          <w:b w:val="0"/>
          <w:bCs w:val="0"/>
          <w:sz w:val="20"/>
          <w:szCs w:val="20"/>
        </w:rPr>
        <w:t>τιµή</w:t>
      </w:r>
      <w:proofErr w:type="spellEnd"/>
      <w:r w:rsidRPr="00BC7FD0">
        <w:rPr>
          <w:b w:val="0"/>
          <w:bCs w:val="0"/>
          <w:sz w:val="20"/>
          <w:szCs w:val="20"/>
        </w:rPr>
        <w:t xml:space="preserve"> του αγαθού που </w:t>
      </w:r>
      <w:proofErr w:type="spellStart"/>
      <w:r w:rsidRPr="00BC7FD0">
        <w:rPr>
          <w:b w:val="0"/>
          <w:bCs w:val="0"/>
          <w:sz w:val="20"/>
          <w:szCs w:val="20"/>
        </w:rPr>
        <w:t>εξετάζουµε</w:t>
      </w:r>
      <w:proofErr w:type="spellEnd"/>
      <w:r w:rsidRPr="00BC7FD0">
        <w:rPr>
          <w:b w:val="0"/>
          <w:bCs w:val="0"/>
          <w:sz w:val="20"/>
          <w:szCs w:val="20"/>
        </w:rPr>
        <w:t xml:space="preserve"> µ</w:t>
      </w:r>
      <w:proofErr w:type="spellStart"/>
      <w:r w:rsidRPr="00BC7FD0">
        <w:rPr>
          <w:b w:val="0"/>
          <w:bCs w:val="0"/>
          <w:sz w:val="20"/>
          <w:szCs w:val="20"/>
        </w:rPr>
        <w:t>εταβάλλεται</w:t>
      </w:r>
      <w:proofErr w:type="spellEnd"/>
      <w:r w:rsidRPr="00BC7FD0">
        <w:rPr>
          <w:b w:val="0"/>
          <w:bCs w:val="0"/>
          <w:sz w:val="20"/>
          <w:szCs w:val="20"/>
        </w:rPr>
        <w:t xml:space="preserve"> αντίστροφα η </w:t>
      </w:r>
      <w:proofErr w:type="spellStart"/>
      <w:r w:rsidRPr="00BC7FD0">
        <w:rPr>
          <w:b w:val="0"/>
          <w:bCs w:val="0"/>
          <w:sz w:val="20"/>
          <w:szCs w:val="20"/>
        </w:rPr>
        <w:t>ζητούµενη</w:t>
      </w:r>
      <w:proofErr w:type="spellEnd"/>
      <w:r w:rsidRPr="00BC7FD0">
        <w:rPr>
          <w:b w:val="0"/>
          <w:bCs w:val="0"/>
          <w:sz w:val="20"/>
          <w:szCs w:val="20"/>
        </w:rPr>
        <w:t xml:space="preserve"> ποσότητά του (</w:t>
      </w:r>
      <w:proofErr w:type="spellStart"/>
      <w:r w:rsidRPr="00BC7FD0">
        <w:rPr>
          <w:b w:val="0"/>
          <w:bCs w:val="0"/>
          <w:sz w:val="20"/>
          <w:szCs w:val="20"/>
        </w:rPr>
        <w:t>νόµος</w:t>
      </w:r>
      <w:proofErr w:type="spellEnd"/>
      <w:r w:rsidRPr="00BC7FD0">
        <w:rPr>
          <w:b w:val="0"/>
          <w:bCs w:val="0"/>
          <w:sz w:val="20"/>
          <w:szCs w:val="20"/>
        </w:rPr>
        <w:t xml:space="preserve"> ζήτησης) όταν οι άλλοι προσδιοριστικοί παράγοντες της ζήτησης </w:t>
      </w:r>
      <w:proofErr w:type="spellStart"/>
      <w:r w:rsidRPr="00BC7FD0">
        <w:rPr>
          <w:b w:val="0"/>
          <w:bCs w:val="0"/>
          <w:sz w:val="20"/>
          <w:szCs w:val="20"/>
        </w:rPr>
        <w:t>παραµένουν</w:t>
      </w:r>
      <w:proofErr w:type="spellEnd"/>
      <w:r w:rsidRPr="00BC7FD0">
        <w:rPr>
          <w:b w:val="0"/>
          <w:bCs w:val="0"/>
          <w:sz w:val="20"/>
          <w:szCs w:val="20"/>
        </w:rPr>
        <w:t xml:space="preserve"> σταθεροί. Αντίθετα όταν µ</w:t>
      </w:r>
      <w:proofErr w:type="spellStart"/>
      <w:r w:rsidRPr="00BC7FD0">
        <w:rPr>
          <w:b w:val="0"/>
          <w:bCs w:val="0"/>
          <w:sz w:val="20"/>
          <w:szCs w:val="20"/>
        </w:rPr>
        <w:t>εταβάλλεται</w:t>
      </w:r>
      <w:proofErr w:type="spellEnd"/>
      <w:r w:rsidRPr="00BC7FD0">
        <w:rPr>
          <w:b w:val="0"/>
          <w:bCs w:val="0"/>
          <w:sz w:val="20"/>
          <w:szCs w:val="20"/>
        </w:rPr>
        <w:t xml:space="preserve"> ένας από τους προσδιοριστικούς παράγοντες της ζήτησης </w:t>
      </w:r>
      <w:proofErr w:type="spellStart"/>
      <w:r w:rsidRPr="00BC7FD0">
        <w:rPr>
          <w:b w:val="0"/>
          <w:bCs w:val="0"/>
          <w:sz w:val="20"/>
          <w:szCs w:val="20"/>
        </w:rPr>
        <w:t>θεωρούµε</w:t>
      </w:r>
      <w:proofErr w:type="spellEnd"/>
      <w:r w:rsidRPr="00BC7FD0">
        <w:rPr>
          <w:b w:val="0"/>
          <w:bCs w:val="0"/>
          <w:sz w:val="20"/>
          <w:szCs w:val="20"/>
        </w:rPr>
        <w:t xml:space="preserve"> ότι η </w:t>
      </w:r>
      <w:proofErr w:type="spellStart"/>
      <w:r w:rsidRPr="00BC7FD0">
        <w:rPr>
          <w:b w:val="0"/>
          <w:bCs w:val="0"/>
          <w:sz w:val="20"/>
          <w:szCs w:val="20"/>
        </w:rPr>
        <w:t>τιµή</w:t>
      </w:r>
      <w:proofErr w:type="spellEnd"/>
      <w:r w:rsidRPr="00BC7FD0">
        <w:rPr>
          <w:b w:val="0"/>
          <w:bCs w:val="0"/>
          <w:sz w:val="20"/>
          <w:szCs w:val="20"/>
        </w:rPr>
        <w:t xml:space="preserve"> του αγαθού </w:t>
      </w:r>
      <w:proofErr w:type="spellStart"/>
      <w:r w:rsidRPr="00BC7FD0">
        <w:rPr>
          <w:b w:val="0"/>
          <w:bCs w:val="0"/>
          <w:sz w:val="20"/>
          <w:szCs w:val="20"/>
        </w:rPr>
        <w:t>παρα</w:t>
      </w:r>
      <w:proofErr w:type="spellEnd"/>
      <w:r w:rsidRPr="00BC7FD0">
        <w:rPr>
          <w:b w:val="0"/>
          <w:bCs w:val="0"/>
          <w:sz w:val="20"/>
          <w:szCs w:val="20"/>
        </w:rPr>
        <w:t>-</w:t>
      </w:r>
    </w:p>
    <w:p w:rsidR="008A25F2" w:rsidRPr="00BC7FD0" w:rsidRDefault="008A25F2" w:rsidP="008A25F2">
      <w:pPr>
        <w:pStyle w:val="8"/>
        <w:spacing w:line="360" w:lineRule="auto"/>
        <w:rPr>
          <w:b w:val="0"/>
          <w:bCs w:val="0"/>
          <w:sz w:val="20"/>
          <w:szCs w:val="20"/>
        </w:rPr>
      </w:pPr>
      <w:r w:rsidRPr="00BC7FD0">
        <w:rPr>
          <w:b w:val="0"/>
          <w:bCs w:val="0"/>
          <w:sz w:val="20"/>
          <w:szCs w:val="20"/>
        </w:rPr>
        <w:t>µ</w:t>
      </w:r>
      <w:proofErr w:type="spellStart"/>
      <w:r w:rsidRPr="00BC7FD0">
        <w:rPr>
          <w:b w:val="0"/>
          <w:bCs w:val="0"/>
          <w:sz w:val="20"/>
          <w:szCs w:val="20"/>
        </w:rPr>
        <w:t>ένει</w:t>
      </w:r>
      <w:proofErr w:type="spellEnd"/>
      <w:r w:rsidRPr="00BC7FD0">
        <w:rPr>
          <w:b w:val="0"/>
          <w:bCs w:val="0"/>
          <w:sz w:val="20"/>
          <w:szCs w:val="20"/>
        </w:rPr>
        <w:t xml:space="preserve"> σταθερή και µ</w:t>
      </w:r>
      <w:proofErr w:type="spellStart"/>
      <w:r w:rsidRPr="00BC7FD0">
        <w:rPr>
          <w:b w:val="0"/>
          <w:bCs w:val="0"/>
          <w:sz w:val="20"/>
          <w:szCs w:val="20"/>
        </w:rPr>
        <w:t>εταβάλλεται</w:t>
      </w:r>
      <w:proofErr w:type="spellEnd"/>
      <w:r w:rsidRPr="00BC7FD0">
        <w:rPr>
          <w:b w:val="0"/>
          <w:bCs w:val="0"/>
          <w:sz w:val="20"/>
          <w:szCs w:val="20"/>
        </w:rPr>
        <w:t xml:space="preserve"> η ζήτηση του αγαθού.</w:t>
      </w:r>
    </w:p>
    <w:p w:rsidR="008A25F2" w:rsidRPr="00BC7FD0" w:rsidRDefault="008A25F2" w:rsidP="008A25F2">
      <w:pPr>
        <w:pStyle w:val="8"/>
        <w:spacing w:line="360" w:lineRule="auto"/>
        <w:rPr>
          <w:b w:val="0"/>
          <w:bCs w:val="0"/>
          <w:sz w:val="20"/>
          <w:szCs w:val="20"/>
          <w:u w:val="single"/>
        </w:rPr>
      </w:pP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 xml:space="preserve">Οι </w:t>
      </w:r>
      <w:proofErr w:type="spellStart"/>
      <w:r w:rsidRPr="00BC7FD0">
        <w:rPr>
          <w:b w:val="0"/>
          <w:bCs w:val="0"/>
          <w:sz w:val="20"/>
          <w:szCs w:val="20"/>
          <w:u w:val="single"/>
        </w:rPr>
        <w:t>προσδιοριστικοι</w:t>
      </w:r>
      <w:proofErr w:type="spellEnd"/>
      <w:r w:rsidRPr="00BC7FD0">
        <w:rPr>
          <w:b w:val="0"/>
          <w:bCs w:val="0"/>
          <w:sz w:val="20"/>
          <w:szCs w:val="20"/>
          <w:u w:val="single"/>
        </w:rPr>
        <w:t xml:space="preserve"> παράγοντες της ζήτησης είναι  οι </w:t>
      </w:r>
      <w:proofErr w:type="spellStart"/>
      <w:r w:rsidRPr="00BC7FD0">
        <w:rPr>
          <w:b w:val="0"/>
          <w:bCs w:val="0"/>
          <w:sz w:val="20"/>
          <w:szCs w:val="20"/>
          <w:u w:val="single"/>
        </w:rPr>
        <w:t>εξης</w:t>
      </w:r>
      <w:proofErr w:type="spellEnd"/>
      <w:r w:rsidRPr="00BC7FD0">
        <w:rPr>
          <w:b w:val="0"/>
          <w:bCs w:val="0"/>
          <w:sz w:val="20"/>
          <w:szCs w:val="20"/>
          <w:u w:val="single"/>
        </w:rPr>
        <w:t>:</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 Οι </w:t>
      </w:r>
      <w:proofErr w:type="spellStart"/>
      <w:r w:rsidRPr="00BC7FD0">
        <w:rPr>
          <w:b w:val="0"/>
          <w:bCs w:val="0"/>
          <w:sz w:val="20"/>
          <w:szCs w:val="20"/>
        </w:rPr>
        <w:t>προτιµήσεις</w:t>
      </w:r>
      <w:proofErr w:type="spellEnd"/>
      <w:r w:rsidRPr="00BC7FD0">
        <w:rPr>
          <w:b w:val="0"/>
          <w:bCs w:val="0"/>
          <w:sz w:val="20"/>
          <w:szCs w:val="20"/>
        </w:rPr>
        <w:t xml:space="preserve"> των καταναλωτών </w:t>
      </w:r>
      <w:proofErr w:type="spellStart"/>
      <w:r w:rsidRPr="00BC7FD0">
        <w:rPr>
          <w:b w:val="0"/>
          <w:bCs w:val="0"/>
          <w:sz w:val="20"/>
          <w:szCs w:val="20"/>
        </w:rPr>
        <w:t>επηρρεάζουν</w:t>
      </w:r>
      <w:proofErr w:type="spellEnd"/>
      <w:r w:rsidRPr="00BC7FD0">
        <w:rPr>
          <w:b w:val="0"/>
          <w:bCs w:val="0"/>
          <w:sz w:val="20"/>
          <w:szCs w:val="20"/>
        </w:rPr>
        <w:t xml:space="preserve"> σε </w:t>
      </w:r>
      <w:proofErr w:type="spellStart"/>
      <w:r w:rsidRPr="00BC7FD0">
        <w:rPr>
          <w:b w:val="0"/>
          <w:bCs w:val="0"/>
          <w:sz w:val="20"/>
          <w:szCs w:val="20"/>
        </w:rPr>
        <w:t>σηµαντικό</w:t>
      </w:r>
      <w:proofErr w:type="spellEnd"/>
      <w:r w:rsidRPr="00BC7FD0">
        <w:rPr>
          <w:b w:val="0"/>
          <w:bCs w:val="0"/>
          <w:sz w:val="20"/>
          <w:szCs w:val="20"/>
        </w:rPr>
        <w:t xml:space="preserve"> </w:t>
      </w:r>
      <w:proofErr w:type="spellStart"/>
      <w:r w:rsidRPr="00BC7FD0">
        <w:rPr>
          <w:b w:val="0"/>
          <w:bCs w:val="0"/>
          <w:sz w:val="20"/>
          <w:szCs w:val="20"/>
        </w:rPr>
        <w:t>βαθµό</w:t>
      </w:r>
      <w:proofErr w:type="spellEnd"/>
      <w:r w:rsidRPr="00BC7FD0">
        <w:rPr>
          <w:b w:val="0"/>
          <w:bCs w:val="0"/>
          <w:sz w:val="20"/>
          <w:szCs w:val="20"/>
        </w:rPr>
        <w:t xml:space="preserve"> τη ζήτηση ενός αγαθού. Αν οι καταναλωτές </w:t>
      </w:r>
      <w:proofErr w:type="spellStart"/>
      <w:r w:rsidRPr="00BC7FD0">
        <w:rPr>
          <w:b w:val="0"/>
          <w:bCs w:val="0"/>
          <w:sz w:val="20"/>
          <w:szCs w:val="20"/>
        </w:rPr>
        <w:t>προτιµούν</w:t>
      </w:r>
      <w:proofErr w:type="spellEnd"/>
      <w:r w:rsidRPr="00BC7FD0">
        <w:rPr>
          <w:b w:val="0"/>
          <w:bCs w:val="0"/>
          <w:sz w:val="20"/>
          <w:szCs w:val="20"/>
        </w:rPr>
        <w:t xml:space="preserve"> το </w:t>
      </w:r>
      <w:proofErr w:type="spellStart"/>
      <w:r w:rsidRPr="00BC7FD0">
        <w:rPr>
          <w:b w:val="0"/>
          <w:bCs w:val="0"/>
          <w:sz w:val="20"/>
          <w:szCs w:val="20"/>
        </w:rPr>
        <w:t>συγκεκριµένο</w:t>
      </w:r>
      <w:proofErr w:type="spellEnd"/>
      <w:r w:rsidRPr="00BC7FD0">
        <w:rPr>
          <w:b w:val="0"/>
          <w:bCs w:val="0"/>
          <w:sz w:val="20"/>
          <w:szCs w:val="20"/>
        </w:rPr>
        <w:t xml:space="preserve"> αγαθό που </w:t>
      </w:r>
      <w:proofErr w:type="spellStart"/>
      <w:r w:rsidRPr="00BC7FD0">
        <w:rPr>
          <w:b w:val="0"/>
          <w:bCs w:val="0"/>
          <w:sz w:val="20"/>
          <w:szCs w:val="20"/>
        </w:rPr>
        <w:t>εξετάζουµε</w:t>
      </w:r>
      <w:proofErr w:type="spellEnd"/>
      <w:r w:rsidRPr="00BC7FD0">
        <w:rPr>
          <w:b w:val="0"/>
          <w:bCs w:val="0"/>
          <w:sz w:val="20"/>
          <w:szCs w:val="20"/>
        </w:rPr>
        <w:t xml:space="preserve"> η ζήτησή του </w:t>
      </w:r>
      <w:r w:rsidRPr="00BC7FD0">
        <w:rPr>
          <w:b w:val="0"/>
          <w:bCs w:val="0"/>
          <w:sz w:val="20"/>
          <w:szCs w:val="20"/>
        </w:rPr>
        <w:lastRenderedPageBreak/>
        <w:t xml:space="preserve">θα αυξηθεί, ενώ αν οι καταναλωτές δείξουν µια </w:t>
      </w:r>
      <w:proofErr w:type="spellStart"/>
      <w:r w:rsidRPr="00BC7FD0">
        <w:rPr>
          <w:b w:val="0"/>
          <w:bCs w:val="0"/>
          <w:sz w:val="20"/>
          <w:szCs w:val="20"/>
        </w:rPr>
        <w:t>απόστροφή</w:t>
      </w:r>
      <w:proofErr w:type="spellEnd"/>
      <w:r w:rsidRPr="00BC7FD0">
        <w:rPr>
          <w:b w:val="0"/>
          <w:bCs w:val="0"/>
          <w:sz w:val="20"/>
          <w:szCs w:val="20"/>
        </w:rPr>
        <w:t xml:space="preserve"> για το αγαθό η ζήτησή του θα µ</w:t>
      </w:r>
      <w:proofErr w:type="spellStart"/>
      <w:r w:rsidRPr="00BC7FD0">
        <w:rPr>
          <w:b w:val="0"/>
          <w:bCs w:val="0"/>
          <w:sz w:val="20"/>
          <w:szCs w:val="20"/>
        </w:rPr>
        <w:t>ειωθεί</w:t>
      </w:r>
      <w:proofErr w:type="spellEnd"/>
      <w:r w:rsidRPr="00BC7FD0">
        <w:rPr>
          <w:b w:val="0"/>
          <w:bCs w:val="0"/>
          <w:sz w:val="20"/>
          <w:szCs w:val="20"/>
        </w:rPr>
        <w:t xml:space="preserve">.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β) Το </w:t>
      </w:r>
      <w:proofErr w:type="spellStart"/>
      <w:r w:rsidRPr="00BC7FD0">
        <w:rPr>
          <w:b w:val="0"/>
          <w:bCs w:val="0"/>
          <w:sz w:val="20"/>
          <w:szCs w:val="20"/>
        </w:rPr>
        <w:t>εισόδηµα</w:t>
      </w:r>
      <w:proofErr w:type="spellEnd"/>
      <w:r w:rsidRPr="00BC7FD0">
        <w:rPr>
          <w:b w:val="0"/>
          <w:bCs w:val="0"/>
          <w:sz w:val="20"/>
          <w:szCs w:val="20"/>
        </w:rPr>
        <w:t xml:space="preserve"> των καταναλωτών επηρεάζει τη ζήτηση των αγαθών. Μια αύξηση στο </w:t>
      </w:r>
      <w:proofErr w:type="spellStart"/>
      <w:r w:rsidRPr="00BC7FD0">
        <w:rPr>
          <w:b w:val="0"/>
          <w:bCs w:val="0"/>
          <w:sz w:val="20"/>
          <w:szCs w:val="20"/>
        </w:rPr>
        <w:t>εισόδηµα</w:t>
      </w:r>
      <w:proofErr w:type="spellEnd"/>
      <w:r w:rsidRPr="00BC7FD0">
        <w:rPr>
          <w:b w:val="0"/>
          <w:bCs w:val="0"/>
          <w:sz w:val="20"/>
          <w:szCs w:val="20"/>
        </w:rPr>
        <w:t xml:space="preserve"> των καταναλωτών θα αυξήσει τη ζήτηση των περισσοτέρων αγαθών, ενώ αντίθετα µια µ</w:t>
      </w:r>
      <w:proofErr w:type="spellStart"/>
      <w:r w:rsidRPr="00BC7FD0">
        <w:rPr>
          <w:b w:val="0"/>
          <w:bCs w:val="0"/>
          <w:sz w:val="20"/>
          <w:szCs w:val="20"/>
        </w:rPr>
        <w:t>είωση</w:t>
      </w:r>
      <w:proofErr w:type="spellEnd"/>
      <w:r w:rsidRPr="00BC7FD0">
        <w:rPr>
          <w:b w:val="0"/>
          <w:bCs w:val="0"/>
          <w:sz w:val="20"/>
          <w:szCs w:val="20"/>
        </w:rPr>
        <w:t xml:space="preserve"> στο </w:t>
      </w:r>
      <w:proofErr w:type="spellStart"/>
      <w:r w:rsidRPr="00BC7FD0">
        <w:rPr>
          <w:b w:val="0"/>
          <w:bCs w:val="0"/>
          <w:sz w:val="20"/>
          <w:szCs w:val="20"/>
        </w:rPr>
        <w:t>εισόδηµα</w:t>
      </w:r>
      <w:proofErr w:type="spellEnd"/>
      <w:r w:rsidRPr="00BC7FD0">
        <w:rPr>
          <w:b w:val="0"/>
          <w:bCs w:val="0"/>
          <w:sz w:val="20"/>
          <w:szCs w:val="20"/>
        </w:rPr>
        <w:t>, θα µ</w:t>
      </w:r>
      <w:proofErr w:type="spellStart"/>
      <w:r w:rsidRPr="00BC7FD0">
        <w:rPr>
          <w:b w:val="0"/>
          <w:bCs w:val="0"/>
          <w:sz w:val="20"/>
          <w:szCs w:val="20"/>
        </w:rPr>
        <w:t>ειώσει</w:t>
      </w:r>
      <w:proofErr w:type="spellEnd"/>
      <w:r w:rsidRPr="00BC7FD0">
        <w:rPr>
          <w:b w:val="0"/>
          <w:bCs w:val="0"/>
          <w:sz w:val="20"/>
          <w:szCs w:val="20"/>
        </w:rPr>
        <w:t xml:space="preserve"> τη ζήτηση των περισσοτέρων αγαθών.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γ) Οι </w:t>
      </w:r>
      <w:proofErr w:type="spellStart"/>
      <w:r w:rsidRPr="00BC7FD0">
        <w:rPr>
          <w:b w:val="0"/>
          <w:bCs w:val="0"/>
          <w:sz w:val="20"/>
          <w:szCs w:val="20"/>
        </w:rPr>
        <w:t>τιµές</w:t>
      </w:r>
      <w:proofErr w:type="spellEnd"/>
      <w:r w:rsidRPr="00BC7FD0">
        <w:rPr>
          <w:b w:val="0"/>
          <w:bCs w:val="0"/>
          <w:sz w:val="20"/>
          <w:szCs w:val="20"/>
        </w:rPr>
        <w:t xml:space="preserve"> άλλων αγαθών. Η ζήτηση ενός αγαθού δεν είναι ανεξάρτητη της µ</w:t>
      </w:r>
      <w:proofErr w:type="spellStart"/>
      <w:r w:rsidRPr="00BC7FD0">
        <w:rPr>
          <w:b w:val="0"/>
          <w:bCs w:val="0"/>
          <w:sz w:val="20"/>
          <w:szCs w:val="20"/>
        </w:rPr>
        <w:t>εταβολής</w:t>
      </w:r>
      <w:proofErr w:type="spellEnd"/>
      <w:r w:rsidRPr="00BC7FD0">
        <w:rPr>
          <w:b w:val="0"/>
          <w:bCs w:val="0"/>
          <w:sz w:val="20"/>
          <w:szCs w:val="20"/>
        </w:rPr>
        <w:t xml:space="preserve"> των </w:t>
      </w:r>
      <w:proofErr w:type="spellStart"/>
      <w:r w:rsidRPr="00BC7FD0">
        <w:rPr>
          <w:b w:val="0"/>
          <w:bCs w:val="0"/>
          <w:sz w:val="20"/>
          <w:szCs w:val="20"/>
        </w:rPr>
        <w:t>τιµών</w:t>
      </w:r>
      <w:proofErr w:type="spellEnd"/>
      <w:r w:rsidRPr="00BC7FD0">
        <w:rPr>
          <w:b w:val="0"/>
          <w:bCs w:val="0"/>
          <w:sz w:val="20"/>
          <w:szCs w:val="20"/>
        </w:rPr>
        <w:t xml:space="preserve"> άλλων αγαθών. Τα αγαθά </w:t>
      </w:r>
      <w:proofErr w:type="spellStart"/>
      <w:r w:rsidRPr="00BC7FD0">
        <w:rPr>
          <w:b w:val="0"/>
          <w:bCs w:val="0"/>
          <w:sz w:val="20"/>
          <w:szCs w:val="20"/>
        </w:rPr>
        <w:t>σύµφωνα</w:t>
      </w:r>
      <w:proofErr w:type="spellEnd"/>
      <w:r w:rsidRPr="00BC7FD0">
        <w:rPr>
          <w:b w:val="0"/>
          <w:bCs w:val="0"/>
          <w:sz w:val="20"/>
          <w:szCs w:val="20"/>
        </w:rPr>
        <w:t xml:space="preserve"> µε το </w:t>
      </w:r>
      <w:proofErr w:type="spellStart"/>
      <w:r w:rsidRPr="00BC7FD0">
        <w:rPr>
          <w:b w:val="0"/>
          <w:bCs w:val="0"/>
          <w:sz w:val="20"/>
          <w:szCs w:val="20"/>
        </w:rPr>
        <w:t>βαθµό</w:t>
      </w:r>
      <w:proofErr w:type="spellEnd"/>
      <w:r w:rsidRPr="00BC7FD0">
        <w:rPr>
          <w:b w:val="0"/>
          <w:bCs w:val="0"/>
          <w:sz w:val="20"/>
          <w:szCs w:val="20"/>
        </w:rPr>
        <w:t xml:space="preserve"> συσχέτισης µ</w:t>
      </w:r>
      <w:proofErr w:type="spellStart"/>
      <w:r w:rsidRPr="00BC7FD0">
        <w:rPr>
          <w:b w:val="0"/>
          <w:bCs w:val="0"/>
          <w:sz w:val="20"/>
          <w:szCs w:val="20"/>
        </w:rPr>
        <w:t>εταξύ</w:t>
      </w:r>
      <w:proofErr w:type="spellEnd"/>
      <w:r w:rsidRPr="00BC7FD0">
        <w:rPr>
          <w:b w:val="0"/>
          <w:bCs w:val="0"/>
          <w:sz w:val="20"/>
          <w:szCs w:val="20"/>
        </w:rPr>
        <w:t xml:space="preserve"> τους διακρίνονται σε</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i) υποκατάστατα και σε</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ii) </w:t>
      </w:r>
      <w:proofErr w:type="spellStart"/>
      <w:r w:rsidRPr="00BC7FD0">
        <w:rPr>
          <w:b w:val="0"/>
          <w:bCs w:val="0"/>
          <w:sz w:val="20"/>
          <w:szCs w:val="20"/>
        </w:rPr>
        <w:t>συµπληρωµατικά</w:t>
      </w:r>
      <w:proofErr w:type="spellEnd"/>
      <w:r w:rsidRPr="00BC7FD0">
        <w:rPr>
          <w:b w:val="0"/>
          <w:bCs w:val="0"/>
          <w:sz w:val="20"/>
          <w:szCs w:val="20"/>
        </w:rPr>
        <w:t>.</w:t>
      </w:r>
    </w:p>
    <w:p w:rsidR="008A25F2" w:rsidRPr="00BC7FD0" w:rsidRDefault="008A25F2" w:rsidP="008A25F2">
      <w:pPr>
        <w:pStyle w:val="8"/>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w:t>
      </w:r>
      <w:proofErr w:type="spellStart"/>
      <w:r w:rsidRPr="00BC7FD0">
        <w:rPr>
          <w:b w:val="0"/>
          <w:bCs w:val="0"/>
          <w:sz w:val="20"/>
          <w:szCs w:val="20"/>
        </w:rPr>
        <w:t>∆υο</w:t>
      </w:r>
      <w:proofErr w:type="spellEnd"/>
      <w:r w:rsidRPr="00BC7FD0">
        <w:rPr>
          <w:b w:val="0"/>
          <w:bCs w:val="0"/>
          <w:sz w:val="20"/>
          <w:szCs w:val="20"/>
        </w:rPr>
        <w:t xml:space="preserve"> ή περισσότερα αγαθά χαρακτηρίζονται µ</w:t>
      </w:r>
      <w:proofErr w:type="spellStart"/>
      <w:r w:rsidRPr="00BC7FD0">
        <w:rPr>
          <w:b w:val="0"/>
          <w:bCs w:val="0"/>
          <w:sz w:val="20"/>
          <w:szCs w:val="20"/>
        </w:rPr>
        <w:t>εταξύ</w:t>
      </w:r>
      <w:proofErr w:type="spellEnd"/>
      <w:r w:rsidRPr="00BC7FD0">
        <w:rPr>
          <w:b w:val="0"/>
          <w:bCs w:val="0"/>
          <w:sz w:val="20"/>
          <w:szCs w:val="20"/>
        </w:rPr>
        <w:t xml:space="preserve"> τους ως υποκατάστατα όταν το ένα µ</w:t>
      </w:r>
      <w:proofErr w:type="spellStart"/>
      <w:r w:rsidRPr="00BC7FD0">
        <w:rPr>
          <w:b w:val="0"/>
          <w:bCs w:val="0"/>
          <w:sz w:val="20"/>
          <w:szCs w:val="20"/>
        </w:rPr>
        <w:t>πορεί</w:t>
      </w:r>
      <w:proofErr w:type="spellEnd"/>
      <w:r w:rsidRPr="00BC7FD0">
        <w:rPr>
          <w:b w:val="0"/>
          <w:bCs w:val="0"/>
          <w:sz w:val="20"/>
          <w:szCs w:val="20"/>
        </w:rPr>
        <w:t xml:space="preserve"> να αντικαταστήσει τα άλλα για την ικανοποίηση µ</w:t>
      </w:r>
      <w:proofErr w:type="spellStart"/>
      <w:r w:rsidRPr="00BC7FD0">
        <w:rPr>
          <w:b w:val="0"/>
          <w:bCs w:val="0"/>
          <w:sz w:val="20"/>
          <w:szCs w:val="20"/>
        </w:rPr>
        <w:t>ιας</w:t>
      </w:r>
      <w:proofErr w:type="spellEnd"/>
      <w:r w:rsidRPr="00BC7FD0">
        <w:rPr>
          <w:b w:val="0"/>
          <w:bCs w:val="0"/>
          <w:sz w:val="20"/>
          <w:szCs w:val="20"/>
        </w:rPr>
        <w:t xml:space="preserve"> ανάγκης.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w:t>
      </w:r>
      <w:proofErr w:type="spellStart"/>
      <w:r w:rsidRPr="00BC7FD0">
        <w:rPr>
          <w:b w:val="0"/>
          <w:bCs w:val="0"/>
          <w:sz w:val="20"/>
          <w:szCs w:val="20"/>
        </w:rPr>
        <w:t>∆υο</w:t>
      </w:r>
      <w:proofErr w:type="spellEnd"/>
      <w:r w:rsidRPr="00BC7FD0">
        <w:rPr>
          <w:b w:val="0"/>
          <w:bCs w:val="0"/>
          <w:sz w:val="20"/>
          <w:szCs w:val="20"/>
        </w:rPr>
        <w:t xml:space="preserve"> αγαθά χαρακτηρίζονται ως </w:t>
      </w:r>
      <w:proofErr w:type="spellStart"/>
      <w:r w:rsidRPr="00BC7FD0">
        <w:rPr>
          <w:b w:val="0"/>
          <w:bCs w:val="0"/>
          <w:sz w:val="20"/>
          <w:szCs w:val="20"/>
        </w:rPr>
        <w:t>συµπληρωµατικά</w:t>
      </w:r>
      <w:proofErr w:type="spellEnd"/>
      <w:r w:rsidRPr="00BC7FD0">
        <w:rPr>
          <w:b w:val="0"/>
          <w:bCs w:val="0"/>
          <w:sz w:val="20"/>
          <w:szCs w:val="20"/>
        </w:rPr>
        <w:t xml:space="preserve"> όταν για να ικανοποιηθεί µια ανάγκη θα</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πρέπει να καταναλωθούν ταυτόχρονα. </w:t>
      </w:r>
    </w:p>
    <w:p w:rsidR="008A25F2" w:rsidRPr="00BC7FD0" w:rsidRDefault="008A25F2" w:rsidP="008A25F2">
      <w:pPr>
        <w:pStyle w:val="8"/>
        <w:spacing w:line="360" w:lineRule="auto"/>
        <w:rPr>
          <w:b w:val="0"/>
          <w:bCs w:val="0"/>
          <w:sz w:val="20"/>
          <w:szCs w:val="20"/>
        </w:rPr>
      </w:pPr>
      <w:r w:rsidRPr="00BC7FD0">
        <w:rPr>
          <w:b w:val="0"/>
          <w:bCs w:val="0"/>
          <w:sz w:val="20"/>
          <w:szCs w:val="20"/>
        </w:rPr>
        <w:t>δ) Οι προβλέψεις των καταναλωτών σχετικά µε τη µ</w:t>
      </w:r>
      <w:proofErr w:type="spellStart"/>
      <w:r w:rsidRPr="00BC7FD0">
        <w:rPr>
          <w:b w:val="0"/>
          <w:bCs w:val="0"/>
          <w:sz w:val="20"/>
          <w:szCs w:val="20"/>
        </w:rPr>
        <w:t>ελλοντική</w:t>
      </w:r>
      <w:proofErr w:type="spellEnd"/>
      <w:r w:rsidRPr="00BC7FD0">
        <w:rPr>
          <w:b w:val="0"/>
          <w:bCs w:val="0"/>
          <w:sz w:val="20"/>
          <w:szCs w:val="20"/>
        </w:rPr>
        <w:t xml:space="preserve"> εξέλιξη των </w:t>
      </w:r>
      <w:proofErr w:type="spellStart"/>
      <w:r w:rsidRPr="00BC7FD0">
        <w:rPr>
          <w:b w:val="0"/>
          <w:bCs w:val="0"/>
          <w:sz w:val="20"/>
          <w:szCs w:val="20"/>
        </w:rPr>
        <w:t>τιµών</w:t>
      </w:r>
      <w:proofErr w:type="spellEnd"/>
      <w:r w:rsidRPr="00BC7FD0">
        <w:rPr>
          <w:b w:val="0"/>
          <w:bCs w:val="0"/>
          <w:sz w:val="20"/>
          <w:szCs w:val="20"/>
        </w:rPr>
        <w:t xml:space="preserve"> και των </w:t>
      </w:r>
      <w:proofErr w:type="spellStart"/>
      <w:r w:rsidRPr="00BC7FD0">
        <w:rPr>
          <w:b w:val="0"/>
          <w:bCs w:val="0"/>
          <w:sz w:val="20"/>
          <w:szCs w:val="20"/>
        </w:rPr>
        <w:t>εισοδηµάτων</w:t>
      </w:r>
      <w:proofErr w:type="spellEnd"/>
      <w:r w:rsidRPr="00BC7FD0">
        <w:rPr>
          <w:b w:val="0"/>
          <w:bCs w:val="0"/>
          <w:sz w:val="20"/>
          <w:szCs w:val="20"/>
        </w:rPr>
        <w:t xml:space="preserve">.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Αν οι καταναλωτές </w:t>
      </w:r>
      <w:proofErr w:type="spellStart"/>
      <w:r w:rsidRPr="00BC7FD0">
        <w:rPr>
          <w:b w:val="0"/>
          <w:bCs w:val="0"/>
          <w:sz w:val="20"/>
          <w:szCs w:val="20"/>
        </w:rPr>
        <w:t>περιµένουν</w:t>
      </w:r>
      <w:proofErr w:type="spellEnd"/>
      <w:r w:rsidRPr="00BC7FD0">
        <w:rPr>
          <w:b w:val="0"/>
          <w:bCs w:val="0"/>
          <w:sz w:val="20"/>
          <w:szCs w:val="20"/>
        </w:rPr>
        <w:t xml:space="preserve"> µια µ</w:t>
      </w:r>
      <w:proofErr w:type="spellStart"/>
      <w:r w:rsidRPr="00BC7FD0">
        <w:rPr>
          <w:b w:val="0"/>
          <w:bCs w:val="0"/>
          <w:sz w:val="20"/>
          <w:szCs w:val="20"/>
        </w:rPr>
        <w:t>ελλοντική</w:t>
      </w:r>
      <w:proofErr w:type="spellEnd"/>
      <w:r w:rsidRPr="00BC7FD0">
        <w:rPr>
          <w:b w:val="0"/>
          <w:bCs w:val="0"/>
          <w:sz w:val="20"/>
          <w:szCs w:val="20"/>
        </w:rPr>
        <w:t xml:space="preserve"> αύξηση στην </w:t>
      </w:r>
      <w:proofErr w:type="spellStart"/>
      <w:r w:rsidRPr="00BC7FD0">
        <w:rPr>
          <w:b w:val="0"/>
          <w:bCs w:val="0"/>
          <w:sz w:val="20"/>
          <w:szCs w:val="20"/>
        </w:rPr>
        <w:t>τιµή</w:t>
      </w:r>
      <w:proofErr w:type="spellEnd"/>
      <w:r w:rsidRPr="00BC7FD0">
        <w:rPr>
          <w:b w:val="0"/>
          <w:bCs w:val="0"/>
          <w:sz w:val="20"/>
          <w:szCs w:val="20"/>
        </w:rPr>
        <w:t xml:space="preserve"> ενός αγαθού αυξάνουν στο παρόν τη ζήτηση του αγαθού για να επωφεληθούν από τη </w:t>
      </w:r>
      <w:proofErr w:type="spellStart"/>
      <w:r w:rsidRPr="00BC7FD0">
        <w:rPr>
          <w:b w:val="0"/>
          <w:bCs w:val="0"/>
          <w:sz w:val="20"/>
          <w:szCs w:val="20"/>
        </w:rPr>
        <w:t>χαµηλότερη</w:t>
      </w:r>
      <w:proofErr w:type="spellEnd"/>
      <w:r w:rsidRPr="00BC7FD0">
        <w:rPr>
          <w:b w:val="0"/>
          <w:bCs w:val="0"/>
          <w:sz w:val="20"/>
          <w:szCs w:val="20"/>
        </w:rPr>
        <w:t xml:space="preserve"> </w:t>
      </w:r>
      <w:proofErr w:type="spellStart"/>
      <w:r w:rsidRPr="00BC7FD0">
        <w:rPr>
          <w:b w:val="0"/>
          <w:bCs w:val="0"/>
          <w:sz w:val="20"/>
          <w:szCs w:val="20"/>
        </w:rPr>
        <w:t>τιµή</w:t>
      </w:r>
      <w:proofErr w:type="spellEnd"/>
      <w:r w:rsidRPr="00BC7FD0">
        <w:rPr>
          <w:b w:val="0"/>
          <w:bCs w:val="0"/>
          <w:sz w:val="20"/>
          <w:szCs w:val="20"/>
        </w:rPr>
        <w:t xml:space="preserve"> που επικρατεί τώρα.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ε) Ο </w:t>
      </w:r>
      <w:proofErr w:type="spellStart"/>
      <w:r w:rsidRPr="00BC7FD0">
        <w:rPr>
          <w:b w:val="0"/>
          <w:bCs w:val="0"/>
          <w:sz w:val="20"/>
          <w:szCs w:val="20"/>
        </w:rPr>
        <w:t>αριθµός</w:t>
      </w:r>
      <w:proofErr w:type="spellEnd"/>
      <w:r w:rsidRPr="00BC7FD0">
        <w:rPr>
          <w:b w:val="0"/>
          <w:bCs w:val="0"/>
          <w:sz w:val="20"/>
          <w:szCs w:val="20"/>
        </w:rPr>
        <w:t xml:space="preserve"> των καταναλωτών. Αν αυξηθεί ο </w:t>
      </w:r>
      <w:proofErr w:type="spellStart"/>
      <w:r w:rsidRPr="00BC7FD0">
        <w:rPr>
          <w:b w:val="0"/>
          <w:bCs w:val="0"/>
          <w:sz w:val="20"/>
          <w:szCs w:val="20"/>
        </w:rPr>
        <w:t>αριθµός</w:t>
      </w:r>
      <w:proofErr w:type="spellEnd"/>
      <w:r w:rsidRPr="00BC7FD0">
        <w:rPr>
          <w:b w:val="0"/>
          <w:bCs w:val="0"/>
          <w:sz w:val="20"/>
          <w:szCs w:val="20"/>
        </w:rPr>
        <w:t xml:space="preserve"> των καταναλωτών σε µια αγορά θα αυξηθεί και η ζήτηση των διαφόρων αγαθών. Αντίθετα αν µ</w:t>
      </w:r>
      <w:proofErr w:type="spellStart"/>
      <w:r w:rsidRPr="00BC7FD0">
        <w:rPr>
          <w:b w:val="0"/>
          <w:bCs w:val="0"/>
          <w:sz w:val="20"/>
          <w:szCs w:val="20"/>
        </w:rPr>
        <w:t>ειωθεί</w:t>
      </w:r>
      <w:proofErr w:type="spellEnd"/>
      <w:r w:rsidRPr="00BC7FD0">
        <w:rPr>
          <w:b w:val="0"/>
          <w:bCs w:val="0"/>
          <w:sz w:val="20"/>
          <w:szCs w:val="20"/>
        </w:rPr>
        <w:t xml:space="preserve"> ο </w:t>
      </w:r>
      <w:proofErr w:type="spellStart"/>
      <w:r w:rsidRPr="00BC7FD0">
        <w:rPr>
          <w:b w:val="0"/>
          <w:bCs w:val="0"/>
          <w:sz w:val="20"/>
          <w:szCs w:val="20"/>
        </w:rPr>
        <w:t>αριθµός</w:t>
      </w:r>
      <w:proofErr w:type="spellEnd"/>
      <w:r w:rsidRPr="00BC7FD0">
        <w:rPr>
          <w:b w:val="0"/>
          <w:bCs w:val="0"/>
          <w:sz w:val="20"/>
          <w:szCs w:val="20"/>
        </w:rPr>
        <w:t xml:space="preserve"> των καταναλωτών η ζήτηση για τα διάφορα αγαθά θα µ</w:t>
      </w:r>
      <w:proofErr w:type="spellStart"/>
      <w:r w:rsidRPr="00BC7FD0">
        <w:rPr>
          <w:b w:val="0"/>
          <w:bCs w:val="0"/>
          <w:sz w:val="20"/>
          <w:szCs w:val="20"/>
        </w:rPr>
        <w:t>ειωθεί</w:t>
      </w:r>
      <w:proofErr w:type="spellEnd"/>
      <w:r w:rsidRPr="00BC7FD0">
        <w:rPr>
          <w:b w:val="0"/>
          <w:bCs w:val="0"/>
          <w:sz w:val="20"/>
          <w:szCs w:val="20"/>
        </w:rPr>
        <w:t xml:space="preserve">.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proofErr w:type="spellStart"/>
      <w:r w:rsidRPr="00BC7FD0">
        <w:rPr>
          <w:sz w:val="20"/>
          <w:szCs w:val="20"/>
        </w:rPr>
        <w:t>Ορισµός</w:t>
      </w:r>
      <w:proofErr w:type="spellEnd"/>
      <w:r w:rsidRPr="00BC7FD0">
        <w:rPr>
          <w:sz w:val="20"/>
          <w:szCs w:val="20"/>
        </w:rPr>
        <w:t xml:space="preserve"> της ελαστικότητας ζήτησης:</w:t>
      </w:r>
      <w:r w:rsidRPr="00BC7FD0">
        <w:rPr>
          <w:b w:val="0"/>
          <w:bCs w:val="0"/>
          <w:sz w:val="20"/>
          <w:szCs w:val="20"/>
        </w:rPr>
        <w:t xml:space="preserve"> Η ελαστικότητα ζήτησης ως </w:t>
      </w:r>
      <w:proofErr w:type="spellStart"/>
      <w:r w:rsidRPr="00BC7FD0">
        <w:rPr>
          <w:b w:val="0"/>
          <w:bCs w:val="0"/>
          <w:sz w:val="20"/>
          <w:szCs w:val="20"/>
        </w:rPr>
        <w:t>πρός</w:t>
      </w:r>
      <w:proofErr w:type="spellEnd"/>
      <w:r w:rsidRPr="00BC7FD0">
        <w:rPr>
          <w:b w:val="0"/>
          <w:bCs w:val="0"/>
          <w:sz w:val="20"/>
          <w:szCs w:val="20"/>
        </w:rPr>
        <w:t xml:space="preserve"> την </w:t>
      </w:r>
      <w:proofErr w:type="spellStart"/>
      <w:r w:rsidRPr="00BC7FD0">
        <w:rPr>
          <w:b w:val="0"/>
          <w:bCs w:val="0"/>
          <w:sz w:val="20"/>
          <w:szCs w:val="20"/>
        </w:rPr>
        <w:t>τιµή</w:t>
      </w:r>
      <w:proofErr w:type="spellEnd"/>
      <w:r w:rsidRPr="00BC7FD0">
        <w:rPr>
          <w:b w:val="0"/>
          <w:bCs w:val="0"/>
          <w:sz w:val="20"/>
          <w:szCs w:val="20"/>
        </w:rPr>
        <w:t xml:space="preserve"> </w:t>
      </w:r>
      <w:proofErr w:type="spellStart"/>
      <w:r w:rsidRPr="00BC7FD0">
        <w:rPr>
          <w:b w:val="0"/>
          <w:bCs w:val="0"/>
          <w:sz w:val="20"/>
          <w:szCs w:val="20"/>
        </w:rPr>
        <w:t>ονοµάζεται</w:t>
      </w:r>
      <w:proofErr w:type="spellEnd"/>
      <w:r w:rsidRPr="00BC7FD0">
        <w:rPr>
          <w:b w:val="0"/>
          <w:bCs w:val="0"/>
          <w:sz w:val="20"/>
          <w:szCs w:val="20"/>
        </w:rPr>
        <w:t xml:space="preserve"> το µ</w:t>
      </w:r>
      <w:proofErr w:type="spellStart"/>
      <w:r w:rsidRPr="00BC7FD0">
        <w:rPr>
          <w:b w:val="0"/>
          <w:bCs w:val="0"/>
          <w:sz w:val="20"/>
          <w:szCs w:val="20"/>
        </w:rPr>
        <w:t>έτρο</w:t>
      </w:r>
      <w:proofErr w:type="spellEnd"/>
      <w:r w:rsidRPr="00BC7FD0">
        <w:rPr>
          <w:b w:val="0"/>
          <w:bCs w:val="0"/>
          <w:sz w:val="20"/>
          <w:szCs w:val="20"/>
        </w:rPr>
        <w:t xml:space="preserve"> του </w:t>
      </w:r>
      <w:proofErr w:type="spellStart"/>
      <w:r w:rsidRPr="00BC7FD0">
        <w:rPr>
          <w:b w:val="0"/>
          <w:bCs w:val="0"/>
          <w:sz w:val="20"/>
          <w:szCs w:val="20"/>
        </w:rPr>
        <w:t>βαθµού</w:t>
      </w:r>
      <w:proofErr w:type="spellEnd"/>
      <w:r w:rsidRPr="00BC7FD0">
        <w:rPr>
          <w:b w:val="0"/>
          <w:bCs w:val="0"/>
          <w:sz w:val="20"/>
          <w:szCs w:val="20"/>
        </w:rPr>
        <w:t xml:space="preserve"> αντίδρασης της </w:t>
      </w:r>
      <w:proofErr w:type="spellStart"/>
      <w:r w:rsidRPr="00BC7FD0">
        <w:rPr>
          <w:b w:val="0"/>
          <w:bCs w:val="0"/>
          <w:sz w:val="20"/>
          <w:szCs w:val="20"/>
        </w:rPr>
        <w:t>ζητούµενης</w:t>
      </w:r>
      <w:proofErr w:type="spellEnd"/>
      <w:r w:rsidRPr="00BC7FD0">
        <w:rPr>
          <w:b w:val="0"/>
          <w:bCs w:val="0"/>
          <w:sz w:val="20"/>
          <w:szCs w:val="20"/>
        </w:rPr>
        <w:t xml:space="preserve"> ποσότητας ενός αγαθού σε µια </w:t>
      </w:r>
      <w:proofErr w:type="spellStart"/>
      <w:r w:rsidRPr="00BC7FD0">
        <w:rPr>
          <w:b w:val="0"/>
          <w:bCs w:val="0"/>
          <w:sz w:val="20"/>
          <w:szCs w:val="20"/>
        </w:rPr>
        <w:t>δεδοµένη</w:t>
      </w:r>
      <w:proofErr w:type="spellEnd"/>
      <w:r w:rsidRPr="00BC7FD0">
        <w:rPr>
          <w:b w:val="0"/>
          <w:bCs w:val="0"/>
          <w:sz w:val="20"/>
          <w:szCs w:val="20"/>
        </w:rPr>
        <w:t xml:space="preserve"> µ</w:t>
      </w:r>
      <w:proofErr w:type="spellStart"/>
      <w:r w:rsidRPr="00BC7FD0">
        <w:rPr>
          <w:b w:val="0"/>
          <w:bCs w:val="0"/>
          <w:sz w:val="20"/>
          <w:szCs w:val="20"/>
        </w:rPr>
        <w:t>εταβολή</w:t>
      </w:r>
      <w:proofErr w:type="spellEnd"/>
      <w:r w:rsidRPr="00BC7FD0">
        <w:rPr>
          <w:b w:val="0"/>
          <w:bCs w:val="0"/>
          <w:sz w:val="20"/>
          <w:szCs w:val="20"/>
        </w:rPr>
        <w:t xml:space="preserve"> της </w:t>
      </w:r>
      <w:proofErr w:type="spellStart"/>
      <w:r w:rsidRPr="00BC7FD0">
        <w:rPr>
          <w:b w:val="0"/>
          <w:bCs w:val="0"/>
          <w:sz w:val="20"/>
          <w:szCs w:val="20"/>
        </w:rPr>
        <w:t>τιµής</w:t>
      </w:r>
      <w:proofErr w:type="spellEnd"/>
      <w:r w:rsidRPr="00BC7FD0">
        <w:rPr>
          <w:b w:val="0"/>
          <w:bCs w:val="0"/>
          <w:sz w:val="20"/>
          <w:szCs w:val="20"/>
        </w:rPr>
        <w:t xml:space="preserve"> όταν οι άλλοι προσδιοριστικοί παράγοντες της ζήτησης </w:t>
      </w:r>
      <w:proofErr w:type="spellStart"/>
      <w:r w:rsidRPr="00BC7FD0">
        <w:rPr>
          <w:b w:val="0"/>
          <w:bCs w:val="0"/>
          <w:sz w:val="20"/>
          <w:szCs w:val="20"/>
        </w:rPr>
        <w:t>παραµένουν</w:t>
      </w:r>
      <w:proofErr w:type="spellEnd"/>
      <w:r w:rsidRPr="00BC7FD0">
        <w:rPr>
          <w:b w:val="0"/>
          <w:bCs w:val="0"/>
          <w:sz w:val="20"/>
          <w:szCs w:val="20"/>
        </w:rPr>
        <w:t xml:space="preserve"> σταθεροί.</w:t>
      </w:r>
    </w:p>
    <w:p w:rsidR="008A25F2" w:rsidRPr="00BC7FD0" w:rsidRDefault="008A25F2" w:rsidP="008A25F2">
      <w:pPr>
        <w:pStyle w:val="8"/>
        <w:spacing w:line="360" w:lineRule="auto"/>
        <w:rPr>
          <w:sz w:val="20"/>
          <w:szCs w:val="20"/>
        </w:rPr>
      </w:pPr>
      <w:r w:rsidRPr="00BC7FD0">
        <w:rPr>
          <w:sz w:val="20"/>
          <w:szCs w:val="20"/>
        </w:rPr>
        <w:t>Ελαστική και ανελαστική ζήτηση</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ζήτηση ενός αγαθού χαρακτηρίζεται ως </w:t>
      </w:r>
      <w:r w:rsidRPr="00BC7FD0">
        <w:rPr>
          <w:b w:val="0"/>
          <w:bCs w:val="0"/>
          <w:sz w:val="20"/>
          <w:szCs w:val="20"/>
          <w:u w:val="single"/>
        </w:rPr>
        <w:t>ελαστική</w:t>
      </w:r>
      <w:r w:rsidRPr="00BC7FD0">
        <w:rPr>
          <w:b w:val="0"/>
          <w:bCs w:val="0"/>
          <w:sz w:val="20"/>
          <w:szCs w:val="20"/>
        </w:rPr>
        <w:t xml:space="preserve"> όταν η ελαστικότητα ζήτησης ως </w:t>
      </w:r>
      <w:proofErr w:type="spellStart"/>
      <w:r w:rsidRPr="00BC7FD0">
        <w:rPr>
          <w:b w:val="0"/>
          <w:bCs w:val="0"/>
          <w:sz w:val="20"/>
          <w:szCs w:val="20"/>
        </w:rPr>
        <w:t>πρός</w:t>
      </w:r>
      <w:proofErr w:type="spellEnd"/>
      <w:r w:rsidRPr="00BC7FD0">
        <w:rPr>
          <w:b w:val="0"/>
          <w:bCs w:val="0"/>
          <w:sz w:val="20"/>
          <w:szCs w:val="20"/>
        </w:rPr>
        <w:t xml:space="preserve"> την </w:t>
      </w:r>
      <w:proofErr w:type="spellStart"/>
      <w:r w:rsidRPr="00BC7FD0">
        <w:rPr>
          <w:b w:val="0"/>
          <w:bCs w:val="0"/>
          <w:sz w:val="20"/>
          <w:szCs w:val="20"/>
        </w:rPr>
        <w:t>τιµή</w:t>
      </w:r>
      <w:proofErr w:type="spellEnd"/>
      <w:r w:rsidRPr="00BC7FD0">
        <w:rPr>
          <w:b w:val="0"/>
          <w:bCs w:val="0"/>
          <w:sz w:val="20"/>
          <w:szCs w:val="20"/>
        </w:rPr>
        <w:t xml:space="preserve"> είναι κατά απόλυτη </w:t>
      </w:r>
      <w:proofErr w:type="spellStart"/>
      <w:r w:rsidRPr="00BC7FD0">
        <w:rPr>
          <w:b w:val="0"/>
          <w:bCs w:val="0"/>
          <w:sz w:val="20"/>
          <w:szCs w:val="20"/>
        </w:rPr>
        <w:t>τιµή</w:t>
      </w:r>
      <w:proofErr w:type="spellEnd"/>
      <w:r w:rsidRPr="00BC7FD0">
        <w:rPr>
          <w:b w:val="0"/>
          <w:bCs w:val="0"/>
          <w:sz w:val="20"/>
          <w:szCs w:val="20"/>
        </w:rPr>
        <w:t xml:space="preserve"> µμεγαλύτερη της µμονάδας. </w:t>
      </w:r>
      <w:proofErr w:type="spellStart"/>
      <w:r w:rsidRPr="00BC7FD0">
        <w:rPr>
          <w:b w:val="0"/>
          <w:bCs w:val="0"/>
          <w:sz w:val="20"/>
          <w:szCs w:val="20"/>
        </w:rPr>
        <w:t>∆ηλαδή</w:t>
      </w:r>
      <w:proofErr w:type="spellEnd"/>
      <w:r w:rsidRPr="00BC7FD0">
        <w:rPr>
          <w:b w:val="0"/>
          <w:bCs w:val="0"/>
          <w:sz w:val="20"/>
          <w:szCs w:val="20"/>
        </w:rPr>
        <w:t xml:space="preserve"> | ΕD| &gt; 1 ή (ΕD&lt; -1).</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ζήτηση ενός αγαθού χαρακτηρίζεται ως </w:t>
      </w:r>
      <w:r w:rsidRPr="00BC7FD0">
        <w:rPr>
          <w:b w:val="0"/>
          <w:bCs w:val="0"/>
          <w:sz w:val="20"/>
          <w:szCs w:val="20"/>
          <w:u w:val="single"/>
        </w:rPr>
        <w:t>ανελαστική</w:t>
      </w:r>
      <w:r w:rsidRPr="00BC7FD0">
        <w:rPr>
          <w:b w:val="0"/>
          <w:bCs w:val="0"/>
          <w:sz w:val="20"/>
          <w:szCs w:val="20"/>
        </w:rPr>
        <w:t xml:space="preserve"> όταν η ελαστικότητα ζήτησης ως </w:t>
      </w:r>
      <w:proofErr w:type="spellStart"/>
      <w:r w:rsidRPr="00BC7FD0">
        <w:rPr>
          <w:b w:val="0"/>
          <w:bCs w:val="0"/>
          <w:sz w:val="20"/>
          <w:szCs w:val="20"/>
        </w:rPr>
        <w:t>πρός</w:t>
      </w:r>
      <w:proofErr w:type="spellEnd"/>
      <w:r w:rsidRPr="00BC7FD0">
        <w:rPr>
          <w:b w:val="0"/>
          <w:bCs w:val="0"/>
          <w:sz w:val="20"/>
          <w:szCs w:val="20"/>
        </w:rPr>
        <w:t xml:space="preserve"> την </w:t>
      </w:r>
      <w:proofErr w:type="spellStart"/>
      <w:r w:rsidRPr="00BC7FD0">
        <w:rPr>
          <w:b w:val="0"/>
          <w:bCs w:val="0"/>
          <w:sz w:val="20"/>
          <w:szCs w:val="20"/>
        </w:rPr>
        <w:t>τιµή</w:t>
      </w:r>
      <w:proofErr w:type="spellEnd"/>
      <w:r w:rsidRPr="00BC7FD0">
        <w:rPr>
          <w:b w:val="0"/>
          <w:bCs w:val="0"/>
          <w:sz w:val="20"/>
          <w:szCs w:val="20"/>
        </w:rPr>
        <w:t xml:space="preserve"> είναι κατά απόλυτη </w:t>
      </w:r>
      <w:proofErr w:type="spellStart"/>
      <w:r w:rsidRPr="00BC7FD0">
        <w:rPr>
          <w:b w:val="0"/>
          <w:bCs w:val="0"/>
          <w:sz w:val="20"/>
          <w:szCs w:val="20"/>
        </w:rPr>
        <w:t>τιµή</w:t>
      </w:r>
      <w:proofErr w:type="spellEnd"/>
      <w:r w:rsidRPr="00BC7FD0">
        <w:rPr>
          <w:b w:val="0"/>
          <w:bCs w:val="0"/>
          <w:sz w:val="20"/>
          <w:szCs w:val="20"/>
        </w:rPr>
        <w:t xml:space="preserve"> µ</w:t>
      </w:r>
      <w:proofErr w:type="spellStart"/>
      <w:r w:rsidRPr="00BC7FD0">
        <w:rPr>
          <w:b w:val="0"/>
          <w:bCs w:val="0"/>
          <w:sz w:val="20"/>
          <w:szCs w:val="20"/>
        </w:rPr>
        <w:t>ικρότερη</w:t>
      </w:r>
      <w:proofErr w:type="spellEnd"/>
      <w:r w:rsidRPr="00BC7FD0">
        <w:rPr>
          <w:b w:val="0"/>
          <w:bCs w:val="0"/>
          <w:sz w:val="20"/>
          <w:szCs w:val="20"/>
        </w:rPr>
        <w:t xml:space="preserve"> της µ</w:t>
      </w:r>
      <w:proofErr w:type="spellStart"/>
      <w:r w:rsidRPr="00BC7FD0">
        <w:rPr>
          <w:b w:val="0"/>
          <w:bCs w:val="0"/>
          <w:sz w:val="20"/>
          <w:szCs w:val="20"/>
        </w:rPr>
        <w:t>ονάδας</w:t>
      </w:r>
      <w:proofErr w:type="spellEnd"/>
      <w:r w:rsidRPr="00BC7FD0">
        <w:rPr>
          <w:b w:val="0"/>
          <w:bCs w:val="0"/>
          <w:sz w:val="20"/>
          <w:szCs w:val="20"/>
        </w:rPr>
        <w:t xml:space="preserve">. </w:t>
      </w:r>
      <w:proofErr w:type="spellStart"/>
      <w:r w:rsidRPr="00BC7FD0">
        <w:rPr>
          <w:b w:val="0"/>
          <w:bCs w:val="0"/>
          <w:sz w:val="20"/>
          <w:szCs w:val="20"/>
        </w:rPr>
        <w:t>∆ηλαδή</w:t>
      </w:r>
      <w:proofErr w:type="spellEnd"/>
      <w:r w:rsidRPr="00BC7FD0">
        <w:rPr>
          <w:b w:val="0"/>
          <w:bCs w:val="0"/>
          <w:sz w:val="20"/>
          <w:szCs w:val="20"/>
        </w:rPr>
        <w:t xml:space="preserve"> | ΕD| &lt; 1 ή (-1&lt;ΕD&lt;0).</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rPr>
      </w:pPr>
      <w:r w:rsidRPr="00BC7FD0">
        <w:rPr>
          <w:sz w:val="20"/>
          <w:szCs w:val="20"/>
        </w:rPr>
        <w:lastRenderedPageBreak/>
        <w:t xml:space="preserve">Η </w:t>
      </w:r>
      <w:proofErr w:type="spellStart"/>
      <w:r w:rsidRPr="00BC7FD0">
        <w:rPr>
          <w:sz w:val="20"/>
          <w:szCs w:val="20"/>
        </w:rPr>
        <w:t>χρησιµότητα</w:t>
      </w:r>
      <w:proofErr w:type="spellEnd"/>
      <w:r w:rsidRPr="00BC7FD0">
        <w:rPr>
          <w:sz w:val="20"/>
          <w:szCs w:val="20"/>
        </w:rPr>
        <w:t xml:space="preserve"> της ελαστικότητας</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γνώση της ελαστικότητας είναι πολύ </w:t>
      </w:r>
      <w:proofErr w:type="spellStart"/>
      <w:r w:rsidRPr="00BC7FD0">
        <w:rPr>
          <w:b w:val="0"/>
          <w:bCs w:val="0"/>
          <w:sz w:val="20"/>
          <w:szCs w:val="20"/>
        </w:rPr>
        <w:t>χρήσιµη</w:t>
      </w:r>
      <w:proofErr w:type="spellEnd"/>
      <w:r w:rsidRPr="00BC7FD0">
        <w:rPr>
          <w:b w:val="0"/>
          <w:bCs w:val="0"/>
          <w:sz w:val="20"/>
          <w:szCs w:val="20"/>
        </w:rPr>
        <w:t xml:space="preserve"> για τις επιχειρήσεις και το Κράτος.</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Επιχειρήσεις: Είναι </w:t>
      </w:r>
      <w:proofErr w:type="spellStart"/>
      <w:r w:rsidRPr="00BC7FD0">
        <w:rPr>
          <w:b w:val="0"/>
          <w:bCs w:val="0"/>
          <w:sz w:val="20"/>
          <w:szCs w:val="20"/>
        </w:rPr>
        <w:t>χρήσιµο</w:t>
      </w:r>
      <w:proofErr w:type="spellEnd"/>
      <w:r w:rsidRPr="00BC7FD0">
        <w:rPr>
          <w:b w:val="0"/>
          <w:bCs w:val="0"/>
          <w:sz w:val="20"/>
          <w:szCs w:val="20"/>
        </w:rPr>
        <w:t xml:space="preserve"> να γνωρίζουν οι επιχειρήσεις αν το προϊόν που παράγουν, το θεωρούν οι καταναλωτές ελαστικό ή ανελαστικό. Αυτό βοηθάει στην άσκηση της </w:t>
      </w:r>
      <w:proofErr w:type="spellStart"/>
      <w:r w:rsidRPr="00BC7FD0">
        <w:rPr>
          <w:b w:val="0"/>
          <w:bCs w:val="0"/>
          <w:sz w:val="20"/>
          <w:szCs w:val="20"/>
        </w:rPr>
        <w:t>τιµολογιακής</w:t>
      </w:r>
      <w:proofErr w:type="spellEnd"/>
      <w:r w:rsidRPr="00BC7FD0">
        <w:rPr>
          <w:b w:val="0"/>
          <w:bCs w:val="0"/>
          <w:sz w:val="20"/>
          <w:szCs w:val="20"/>
        </w:rPr>
        <w:t xml:space="preserve"> τους πολιτικής. Αν το προϊόν που παράγεται από µια επιχείρηση θεωρείται από τους καταναλωτές ανελαστικό η επιχείρηση έχει τη δυνατότητα να αυξήσει τα έσοδά της µε µια αύξηση της </w:t>
      </w:r>
      <w:proofErr w:type="spellStart"/>
      <w:r w:rsidRPr="00BC7FD0">
        <w:rPr>
          <w:b w:val="0"/>
          <w:bCs w:val="0"/>
          <w:sz w:val="20"/>
          <w:szCs w:val="20"/>
        </w:rPr>
        <w:t>τιµής</w:t>
      </w:r>
      <w:proofErr w:type="spellEnd"/>
      <w:r w:rsidRPr="00BC7FD0">
        <w:rPr>
          <w:b w:val="0"/>
          <w:bCs w:val="0"/>
          <w:sz w:val="20"/>
          <w:szCs w:val="20"/>
        </w:rPr>
        <w:t xml:space="preserve"> του προϊόντος της. Αντίθετα αν το προϊόν θεωρείται ελαστικό η αύξηση της </w:t>
      </w:r>
      <w:proofErr w:type="spellStart"/>
      <w:r w:rsidRPr="00BC7FD0">
        <w:rPr>
          <w:b w:val="0"/>
          <w:bCs w:val="0"/>
          <w:sz w:val="20"/>
          <w:szCs w:val="20"/>
        </w:rPr>
        <w:t>τιµής</w:t>
      </w:r>
      <w:proofErr w:type="spellEnd"/>
      <w:r w:rsidRPr="00BC7FD0">
        <w:rPr>
          <w:b w:val="0"/>
          <w:bCs w:val="0"/>
          <w:sz w:val="20"/>
          <w:szCs w:val="20"/>
        </w:rPr>
        <w:t xml:space="preserve"> µάλλον θα επιφέρει µ</w:t>
      </w:r>
      <w:proofErr w:type="spellStart"/>
      <w:r w:rsidRPr="00BC7FD0">
        <w:rPr>
          <w:b w:val="0"/>
          <w:bCs w:val="0"/>
          <w:sz w:val="20"/>
          <w:szCs w:val="20"/>
        </w:rPr>
        <w:t>είωση</w:t>
      </w:r>
      <w:proofErr w:type="spellEnd"/>
      <w:r w:rsidRPr="00BC7FD0">
        <w:rPr>
          <w:b w:val="0"/>
          <w:bCs w:val="0"/>
          <w:sz w:val="20"/>
          <w:szCs w:val="20"/>
        </w:rPr>
        <w:t xml:space="preserve"> των εσόδων της επιχείρησης.</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Κράτος: Το Κράτος θα πρέπει να γνωρίζει αν η ζήτηση των διαφόρων αγαθών θεωρείται ελαστική ή ανελαστική </w:t>
      </w:r>
      <w:proofErr w:type="spellStart"/>
      <w:r w:rsidRPr="00BC7FD0">
        <w:rPr>
          <w:b w:val="0"/>
          <w:bCs w:val="0"/>
          <w:sz w:val="20"/>
          <w:szCs w:val="20"/>
        </w:rPr>
        <w:t>προκειµένου</w:t>
      </w:r>
      <w:proofErr w:type="spellEnd"/>
      <w:r w:rsidRPr="00BC7FD0">
        <w:rPr>
          <w:b w:val="0"/>
          <w:bCs w:val="0"/>
          <w:sz w:val="20"/>
          <w:szCs w:val="20"/>
        </w:rPr>
        <w:t xml:space="preserve"> να προχωρήσει σε φορολόγηση των διαφόρων αγαθών. Άλλωστε ο µ</w:t>
      </w:r>
      <w:proofErr w:type="spellStart"/>
      <w:r w:rsidRPr="00BC7FD0">
        <w:rPr>
          <w:b w:val="0"/>
          <w:bCs w:val="0"/>
          <w:sz w:val="20"/>
          <w:szCs w:val="20"/>
        </w:rPr>
        <w:t>εγαλύτερος</w:t>
      </w:r>
      <w:proofErr w:type="spellEnd"/>
      <w:r w:rsidRPr="00BC7FD0">
        <w:rPr>
          <w:b w:val="0"/>
          <w:bCs w:val="0"/>
          <w:sz w:val="20"/>
          <w:szCs w:val="20"/>
        </w:rPr>
        <w:t xml:space="preserve"> όγκος των εσόδων του </w:t>
      </w:r>
      <w:proofErr w:type="spellStart"/>
      <w:r w:rsidRPr="00BC7FD0">
        <w:rPr>
          <w:b w:val="0"/>
          <w:bCs w:val="0"/>
          <w:sz w:val="20"/>
          <w:szCs w:val="20"/>
        </w:rPr>
        <w:t>δηµοσίου</w:t>
      </w:r>
      <w:proofErr w:type="spellEnd"/>
      <w:r w:rsidRPr="00BC7FD0">
        <w:rPr>
          <w:b w:val="0"/>
          <w:bCs w:val="0"/>
          <w:sz w:val="20"/>
          <w:szCs w:val="20"/>
        </w:rPr>
        <w:t xml:space="preserve"> προέρχεται από τη φορολόγηση αγαθών τα οποία έχουν ανελαστική ζήτηση (είδη πρώτης ανάγκης).</w:t>
      </w:r>
    </w:p>
    <w:p w:rsidR="008A25F2" w:rsidRPr="00BC7FD0" w:rsidRDefault="008A25F2" w:rsidP="008A25F2">
      <w:pPr>
        <w:pStyle w:val="8"/>
        <w:rPr>
          <w:sz w:val="20"/>
          <w:szCs w:val="20"/>
        </w:rPr>
      </w:pPr>
    </w:p>
    <w:p w:rsidR="008A25F2" w:rsidRDefault="008A25F2" w:rsidP="008A25F2">
      <w:pPr>
        <w:pStyle w:val="8"/>
      </w:pPr>
    </w:p>
    <w:p w:rsidR="008A25F2" w:rsidRPr="00BC7FD0" w:rsidRDefault="008A25F2" w:rsidP="008A25F2">
      <w:pPr>
        <w:pStyle w:val="8"/>
        <w:rPr>
          <w:sz w:val="20"/>
          <w:szCs w:val="20"/>
        </w:rPr>
      </w:pPr>
      <w:r w:rsidRPr="00BC7FD0">
        <w:rPr>
          <w:sz w:val="20"/>
          <w:szCs w:val="20"/>
        </w:rPr>
        <w:t>Η ΠΡΟΣΦΟΡΑ ΤΩΝ ΑΓΑΘΩΝ</w:t>
      </w:r>
    </w:p>
    <w:p w:rsidR="008A25F2" w:rsidRPr="00BC7FD0" w:rsidRDefault="008A25F2" w:rsidP="008A25F2">
      <w:pPr>
        <w:pStyle w:val="8"/>
        <w:rPr>
          <w:b w:val="0"/>
          <w:bCs w:val="0"/>
          <w:sz w:val="20"/>
          <w:szCs w:val="20"/>
        </w:rPr>
      </w:pPr>
    </w:p>
    <w:p w:rsidR="008A25F2" w:rsidRPr="00BC7FD0" w:rsidRDefault="008A25F2" w:rsidP="008A25F2">
      <w:pPr>
        <w:pStyle w:val="8"/>
        <w:spacing w:line="360" w:lineRule="auto"/>
        <w:rPr>
          <w:sz w:val="20"/>
          <w:szCs w:val="20"/>
        </w:rPr>
      </w:pPr>
      <w:r w:rsidRPr="00BC7FD0">
        <w:rPr>
          <w:sz w:val="20"/>
          <w:szCs w:val="20"/>
        </w:rPr>
        <w:t>1.  Η συμπεριφορά του επιχειρηματία</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Η παραγωγή των διαφόρων αγαθών προϋποθέτει τη χρήση συντελεστών παραγωγής, µέσω των οποίων παράγονται τα διάφορα προϊόντα που ικανοποιούν τις ανθρώπινες ανάγκες. </w:t>
      </w:r>
      <w:proofErr w:type="spellStart"/>
      <w:r w:rsidRPr="00BC7FD0">
        <w:rPr>
          <w:b w:val="0"/>
          <w:bCs w:val="0"/>
          <w:sz w:val="20"/>
          <w:szCs w:val="20"/>
        </w:rPr>
        <w:t>Ως</w:t>
      </w:r>
      <w:proofErr w:type="spellEnd"/>
      <w:r w:rsidRPr="00BC7FD0">
        <w:rPr>
          <w:b w:val="0"/>
          <w:bCs w:val="0"/>
          <w:sz w:val="20"/>
          <w:szCs w:val="20"/>
        </w:rPr>
        <w:t xml:space="preserve"> επιχειρηματίας χαρακτηρίζεται το άτομο το οποίο αναλαμβάνει την πρωτοβουλία να συνδυάσει και να χρησιμοποιήσει τους παραγωγικούς συντελεστές ώστε να παραχθούν τα διάφορα προϊόντα. Ο επιχειρηματίας προμηθεύεται τους συντελεστές της παραγωγής στην αγορά των συντελεστών και πουλάει έτοιμα προϊόντα στην αγορά των αγαθών. Με αυτόν τον τρόπο έχει κάποιες δαπάνες (κόστος) για την απόκτηση των συντελεστών καθώς και έσοδα (προσόδους) από την πώληση των προϊόντων.</w:t>
      </w:r>
    </w:p>
    <w:p w:rsidR="008A25F2" w:rsidRPr="00BC7FD0" w:rsidRDefault="008A25F2" w:rsidP="008A25F2">
      <w:pPr>
        <w:pStyle w:val="8"/>
        <w:spacing w:line="360" w:lineRule="auto"/>
        <w:rPr>
          <w:b w:val="0"/>
          <w:bCs w:val="0"/>
          <w:sz w:val="20"/>
          <w:szCs w:val="20"/>
        </w:rPr>
      </w:pPr>
      <w:r w:rsidRPr="00BC7FD0">
        <w:rPr>
          <w:b w:val="0"/>
          <w:bCs w:val="0"/>
          <w:sz w:val="20"/>
          <w:szCs w:val="20"/>
        </w:rPr>
        <w:t>Ο επιχειρηματίας αναλαμβάνει αυτή τη δραστηριότητα µε αντικειμενικό σκοπό την επίτευξη του μεγαλύτερου δυνατού κέρδους. Αντικειμενικός σκοπός δηλαδή του επιχειρηματία είναι η μεγιστοποίηση της διαφοράς ανάμεσα στα έσοδα και στις δαπάνες του. Αυτό όμως δεν σημαίνει ότι ο επιχειρηματίας έχει πάντοτε κέρδος. Είναι δυνατόν σε κάποιες περιόδους χαμηλής οικονομικής δραστηριότητας, η επιχείρηση να λειτουργεί µε ζημιά δηλαδή τα έξοδα να υπερβαίνουν τα έσοδα. Στην περίπτωση αυτή ο επιχειρηματίας επιδιώκει την ελαχιστοποίηση των ζημιά. Άρα η συμπεριφορά του επιχειρηματία καθορίζεται από την προσπάθειά του να επιτύχει κατά περίπτωση το μέγιστο κέρδος ή την ελάχιστη ζημιά.</w:t>
      </w:r>
    </w:p>
    <w:p w:rsidR="008A25F2" w:rsidRPr="00BC7FD0" w:rsidRDefault="008A25F2" w:rsidP="008A25F2">
      <w:pPr>
        <w:pStyle w:val="8"/>
        <w:spacing w:line="360" w:lineRule="auto"/>
        <w:rPr>
          <w:sz w:val="20"/>
          <w:szCs w:val="20"/>
        </w:rPr>
      </w:pPr>
    </w:p>
    <w:p w:rsidR="00065F00" w:rsidRDefault="00065F00" w:rsidP="008A25F2">
      <w:pPr>
        <w:pStyle w:val="8"/>
        <w:spacing w:line="360" w:lineRule="auto"/>
        <w:rPr>
          <w:sz w:val="20"/>
          <w:szCs w:val="20"/>
        </w:rPr>
      </w:pPr>
    </w:p>
    <w:p w:rsidR="004A6FB1" w:rsidRDefault="004A6FB1" w:rsidP="008A25F2">
      <w:pPr>
        <w:pStyle w:val="8"/>
        <w:spacing w:line="360" w:lineRule="auto"/>
        <w:rPr>
          <w:sz w:val="20"/>
          <w:szCs w:val="20"/>
        </w:rPr>
      </w:pPr>
    </w:p>
    <w:p w:rsidR="004A6FB1" w:rsidRDefault="004A6FB1" w:rsidP="008A25F2">
      <w:pPr>
        <w:pStyle w:val="8"/>
        <w:spacing w:line="360" w:lineRule="auto"/>
        <w:rPr>
          <w:sz w:val="20"/>
          <w:szCs w:val="20"/>
        </w:rPr>
      </w:pPr>
    </w:p>
    <w:p w:rsidR="004A6FB1" w:rsidRDefault="004A6FB1" w:rsidP="008A25F2">
      <w:pPr>
        <w:pStyle w:val="8"/>
        <w:spacing w:line="360" w:lineRule="auto"/>
        <w:rPr>
          <w:sz w:val="20"/>
          <w:szCs w:val="20"/>
        </w:rPr>
      </w:pPr>
    </w:p>
    <w:p w:rsidR="008A25F2" w:rsidRPr="00BC7FD0" w:rsidRDefault="008A25F2" w:rsidP="008A25F2">
      <w:pPr>
        <w:pStyle w:val="8"/>
        <w:spacing w:line="360" w:lineRule="auto"/>
        <w:rPr>
          <w:sz w:val="20"/>
          <w:szCs w:val="20"/>
        </w:rPr>
      </w:pPr>
      <w:r w:rsidRPr="00BC7FD0">
        <w:rPr>
          <w:sz w:val="20"/>
          <w:szCs w:val="20"/>
        </w:rPr>
        <w:lastRenderedPageBreak/>
        <w:t xml:space="preserve">Ο νόμος της προσφοράς </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Εδώ θα εξετάσουμε την αντίδραση μιας επιχείρησης που παράγει ένα αγαθό Υ στις μεταβολές της τιμής του. Ο νόμος της προσφοράς αναφέρεται στη σχέση που υπάρχει ανάμεσα στην τιμή ενός αγαθού και στις ποσότητες του αγαθού που προσφέρονται από τις επιχειρήσεις σε διάφορες τιμές. Μια απλή έκφραση του νόμου της προσφοράς λέει ότι η παραγωγή καθώς και η ποσότητα ενός αγαθού που προσφέρεται αυξάνεται, όταν η τιμή του αυξάνεται και αντιστρόφως. Διαφορετικά ο νόμος της προσφοράς λέει ότι υπάρχει µια ευθεία (θετική) σχέση που συνδέει την τιμή ενός αγαθού µε την προσφερόμενη ποσότητά του.</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Άρα </w:t>
      </w:r>
      <w:r w:rsidRPr="00BC7FD0">
        <w:rPr>
          <w:sz w:val="20"/>
          <w:szCs w:val="20"/>
        </w:rPr>
        <w:t>Όταν αυξάνεται η τιμή ενός αγαθού αυξάνεται η προσφερόμενη ποσότητά του, ενώ όταν µμειώνεται η τιμή ενός αγαθού τότε µμειώνεται η προσφερόμενη ποσότητά του, όταν οι άλλοι προσδιοριστικοί παράγοντες της προσφοράς παραμένουν σταθεροί</w:t>
      </w:r>
      <w:r w:rsidRPr="00BC7FD0">
        <w:rPr>
          <w:b w:val="0"/>
          <w:bCs w:val="0"/>
          <w:sz w:val="20"/>
          <w:szCs w:val="20"/>
        </w:rPr>
        <w:t>.</w:t>
      </w:r>
    </w:p>
    <w:p w:rsidR="008A25F2" w:rsidRPr="00BC7FD0" w:rsidRDefault="008A25F2" w:rsidP="008A25F2">
      <w:pPr>
        <w:pStyle w:val="8"/>
        <w:spacing w:line="360" w:lineRule="auto"/>
        <w:rPr>
          <w:b w:val="0"/>
          <w:bCs w:val="0"/>
          <w:sz w:val="20"/>
          <w:szCs w:val="20"/>
        </w:rPr>
      </w:pPr>
    </w:p>
    <w:p w:rsidR="00DD56EC" w:rsidRDefault="00DD56EC" w:rsidP="008A25F2">
      <w:pPr>
        <w:pStyle w:val="8"/>
        <w:spacing w:line="360" w:lineRule="auto"/>
        <w:rPr>
          <w:b w:val="0"/>
          <w:bCs w:val="0"/>
          <w:sz w:val="20"/>
          <w:szCs w:val="20"/>
        </w:rPr>
      </w:pPr>
    </w:p>
    <w:p w:rsidR="00DD56EC" w:rsidRDefault="00DD56EC"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Ο πίνακας και η καμπύλη προσφοράς</w:t>
      </w:r>
    </w:p>
    <w:p w:rsidR="008A25F2" w:rsidRPr="00BC7FD0" w:rsidRDefault="008A25F2" w:rsidP="008A25F2">
      <w:pPr>
        <w:pStyle w:val="8"/>
        <w:spacing w:line="360" w:lineRule="auto"/>
        <w:rPr>
          <w:b w:val="0"/>
          <w:bCs w:val="0"/>
          <w:sz w:val="20"/>
          <w:szCs w:val="20"/>
        </w:rPr>
      </w:pPr>
      <w:r w:rsidRPr="00BC7FD0">
        <w:rPr>
          <w:b w:val="0"/>
          <w:bCs w:val="0"/>
          <w:sz w:val="20"/>
          <w:szCs w:val="20"/>
        </w:rPr>
        <w:t>Μια από τις επιχειρήσεις που παράγει το αγαθό Q</w:t>
      </w:r>
      <w:r w:rsidRPr="00BC7FD0">
        <w:rPr>
          <w:b w:val="0"/>
          <w:bCs w:val="0"/>
          <w:sz w:val="20"/>
          <w:szCs w:val="20"/>
          <w:vertAlign w:val="subscript"/>
        </w:rPr>
        <w:t>A</w:t>
      </w:r>
      <w:r w:rsidRPr="00BC7FD0">
        <w:rPr>
          <w:b w:val="0"/>
          <w:bCs w:val="0"/>
          <w:sz w:val="20"/>
          <w:szCs w:val="20"/>
        </w:rPr>
        <w:t xml:space="preserve"> είναι διατεθειμένη να προσφέρει κάποιες ποσότητες του αγαθού αυτού σε διάφορες τιμές όπως δείχνει ο παρακάτω πίνακας:</w:t>
      </w:r>
    </w:p>
    <w:tbl>
      <w:tblPr>
        <w:tblpPr w:leftFromText="180" w:rightFromText="180" w:vertAnchor="text" w:horzAnchor="margin" w:tblpY="-49"/>
        <w:tblOverlap w:val="never"/>
        <w:tblW w:w="0" w:type="auto"/>
        <w:tblBorders>
          <w:top w:val="single" w:sz="6" w:space="0" w:color="000000"/>
          <w:left w:val="single" w:sz="6" w:space="0" w:color="000000"/>
          <w:bottom w:val="single" w:sz="6" w:space="0" w:color="000000"/>
          <w:right w:val="single" w:sz="6" w:space="0" w:color="000000"/>
        </w:tblBorders>
        <w:tblLook w:val="04A0"/>
      </w:tblPr>
      <w:tblGrid>
        <w:gridCol w:w="1077"/>
        <w:gridCol w:w="1838"/>
        <w:gridCol w:w="2848"/>
      </w:tblGrid>
      <w:tr w:rsidR="00BC7FD0" w:rsidTr="00BC7FD0">
        <w:tc>
          <w:tcPr>
            <w:tcW w:w="1077" w:type="dxa"/>
            <w:tcBorders>
              <w:top w:val="single" w:sz="6" w:space="0" w:color="000000"/>
              <w:left w:val="single" w:sz="6" w:space="0" w:color="000000"/>
              <w:bottom w:val="single" w:sz="12" w:space="0" w:color="000000"/>
              <w:right w:val="single" w:sz="12" w:space="0" w:color="000000"/>
            </w:tcBorders>
            <w:shd w:val="pct50" w:color="000000" w:fill="FFFFFF"/>
            <w:hideMark/>
          </w:tcPr>
          <w:p w:rsidR="00BC7FD0" w:rsidRDefault="00BC7FD0" w:rsidP="00BC7FD0">
            <w:pPr>
              <w:pStyle w:val="8"/>
              <w:spacing w:line="360" w:lineRule="auto"/>
              <w:rPr>
                <w:b w:val="0"/>
                <w:bCs w:val="0"/>
                <w:sz w:val="20"/>
                <w:szCs w:val="20"/>
              </w:rPr>
            </w:pPr>
            <w:r>
              <w:rPr>
                <w:b w:val="0"/>
                <w:bCs w:val="0"/>
                <w:sz w:val="20"/>
                <w:szCs w:val="20"/>
              </w:rPr>
              <w:t>Σημεία</w:t>
            </w:r>
          </w:p>
        </w:tc>
        <w:tc>
          <w:tcPr>
            <w:tcW w:w="1838" w:type="dxa"/>
            <w:tcBorders>
              <w:top w:val="single" w:sz="6" w:space="0" w:color="000000"/>
              <w:left w:val="nil"/>
              <w:bottom w:val="single" w:sz="12" w:space="0" w:color="000000"/>
              <w:right w:val="nil"/>
            </w:tcBorders>
            <w:shd w:val="pct50" w:color="000000" w:fill="FFFFFF"/>
            <w:hideMark/>
          </w:tcPr>
          <w:p w:rsidR="00BC7FD0" w:rsidRDefault="00BC7FD0" w:rsidP="00BC7FD0">
            <w:pPr>
              <w:pStyle w:val="8"/>
              <w:spacing w:line="360" w:lineRule="auto"/>
              <w:rPr>
                <w:b w:val="0"/>
                <w:bCs w:val="0"/>
                <w:sz w:val="20"/>
                <w:szCs w:val="20"/>
              </w:rPr>
            </w:pPr>
            <w:r>
              <w:rPr>
                <w:b w:val="0"/>
                <w:bCs w:val="0"/>
                <w:sz w:val="20"/>
                <w:szCs w:val="20"/>
              </w:rPr>
              <w:t>Τιμή (P) (σε ευρώ)</w:t>
            </w:r>
          </w:p>
        </w:tc>
        <w:tc>
          <w:tcPr>
            <w:tcW w:w="2848" w:type="dxa"/>
            <w:tcBorders>
              <w:top w:val="single" w:sz="6" w:space="0" w:color="000000"/>
              <w:left w:val="nil"/>
              <w:bottom w:val="single" w:sz="12" w:space="0" w:color="000000"/>
              <w:right w:val="single" w:sz="6" w:space="0" w:color="000000"/>
            </w:tcBorders>
            <w:shd w:val="pct50" w:color="000000" w:fill="FFFFFF"/>
            <w:hideMark/>
          </w:tcPr>
          <w:p w:rsidR="00BC7FD0" w:rsidRDefault="00BC7FD0" w:rsidP="00BC7FD0">
            <w:pPr>
              <w:pStyle w:val="8"/>
              <w:spacing w:line="360" w:lineRule="auto"/>
              <w:rPr>
                <w:b w:val="0"/>
                <w:bCs w:val="0"/>
                <w:sz w:val="20"/>
                <w:szCs w:val="20"/>
              </w:rPr>
            </w:pPr>
            <w:r>
              <w:rPr>
                <w:b w:val="0"/>
                <w:bCs w:val="0"/>
                <w:sz w:val="20"/>
                <w:szCs w:val="20"/>
              </w:rPr>
              <w:t>Προσφερόμενη Ποσότητα (Q</w:t>
            </w:r>
            <w:r>
              <w:rPr>
                <w:b w:val="0"/>
                <w:bCs w:val="0"/>
                <w:sz w:val="20"/>
                <w:szCs w:val="20"/>
                <w:vertAlign w:val="subscript"/>
              </w:rPr>
              <w:t>A</w:t>
            </w:r>
            <w:r>
              <w:rPr>
                <w:b w:val="0"/>
                <w:bCs w:val="0"/>
                <w:sz w:val="20"/>
                <w:szCs w:val="20"/>
              </w:rPr>
              <w:t>)</w:t>
            </w:r>
          </w:p>
        </w:tc>
      </w:tr>
      <w:tr w:rsidR="00BC7FD0" w:rsidTr="00BC7FD0">
        <w:tc>
          <w:tcPr>
            <w:tcW w:w="1077" w:type="dxa"/>
            <w:tcBorders>
              <w:top w:val="nil"/>
              <w:left w:val="single" w:sz="6" w:space="0" w:color="000000"/>
              <w:bottom w:val="nil"/>
              <w:right w:val="single" w:sz="12" w:space="0" w:color="000000"/>
            </w:tcBorders>
            <w:shd w:val="pct25" w:color="000000" w:fill="FFFFFF"/>
            <w:hideMark/>
          </w:tcPr>
          <w:p w:rsidR="00BC7FD0" w:rsidRDefault="00BC7FD0" w:rsidP="00BC7FD0">
            <w:pPr>
              <w:pStyle w:val="8"/>
              <w:spacing w:line="360" w:lineRule="auto"/>
              <w:rPr>
                <w:b w:val="0"/>
                <w:bCs w:val="0"/>
              </w:rPr>
            </w:pPr>
            <w:r>
              <w:rPr>
                <w:b w:val="0"/>
                <w:bCs w:val="0"/>
              </w:rPr>
              <w:t>Α</w:t>
            </w:r>
          </w:p>
        </w:tc>
        <w:tc>
          <w:tcPr>
            <w:tcW w:w="1838" w:type="dxa"/>
            <w:tcBorders>
              <w:top w:val="nil"/>
              <w:left w:val="nil"/>
              <w:bottom w:val="nil"/>
              <w:right w:val="nil"/>
            </w:tcBorders>
            <w:shd w:val="pct25" w:color="000000" w:fill="FFFFFF"/>
            <w:hideMark/>
          </w:tcPr>
          <w:p w:rsidR="00BC7FD0" w:rsidRDefault="00BC7FD0" w:rsidP="00BC7FD0">
            <w:pPr>
              <w:pStyle w:val="8"/>
              <w:spacing w:line="360" w:lineRule="auto"/>
              <w:rPr>
                <w:b w:val="0"/>
                <w:bCs w:val="0"/>
              </w:rPr>
            </w:pPr>
            <w:r>
              <w:rPr>
                <w:b w:val="0"/>
                <w:bCs w:val="0"/>
              </w:rPr>
              <w:t>20</w:t>
            </w:r>
          </w:p>
        </w:tc>
        <w:tc>
          <w:tcPr>
            <w:tcW w:w="2848" w:type="dxa"/>
            <w:tcBorders>
              <w:top w:val="nil"/>
              <w:left w:val="nil"/>
              <w:bottom w:val="nil"/>
              <w:right w:val="single" w:sz="6" w:space="0" w:color="000000"/>
            </w:tcBorders>
            <w:shd w:val="pct25" w:color="000000" w:fill="FFFFFF"/>
            <w:hideMark/>
          </w:tcPr>
          <w:p w:rsidR="00BC7FD0" w:rsidRDefault="00BC7FD0" w:rsidP="00BC7FD0">
            <w:pPr>
              <w:pStyle w:val="8"/>
              <w:spacing w:line="360" w:lineRule="auto"/>
              <w:rPr>
                <w:b w:val="0"/>
                <w:bCs w:val="0"/>
              </w:rPr>
            </w:pPr>
            <w:r>
              <w:rPr>
                <w:b w:val="0"/>
                <w:bCs w:val="0"/>
              </w:rPr>
              <w:t>300</w:t>
            </w:r>
          </w:p>
        </w:tc>
      </w:tr>
      <w:tr w:rsidR="00BC7FD0" w:rsidTr="00BC7FD0">
        <w:tc>
          <w:tcPr>
            <w:tcW w:w="1077" w:type="dxa"/>
            <w:tcBorders>
              <w:top w:val="nil"/>
              <w:left w:val="single" w:sz="6" w:space="0" w:color="000000"/>
              <w:bottom w:val="nil"/>
              <w:right w:val="single" w:sz="12" w:space="0" w:color="000000"/>
            </w:tcBorders>
            <w:shd w:val="pct50" w:color="000000" w:fill="FFFFFF"/>
            <w:hideMark/>
          </w:tcPr>
          <w:p w:rsidR="00BC7FD0" w:rsidRDefault="00BC7FD0" w:rsidP="00BC7FD0">
            <w:pPr>
              <w:pStyle w:val="8"/>
              <w:spacing w:line="360" w:lineRule="auto"/>
              <w:rPr>
                <w:b w:val="0"/>
                <w:bCs w:val="0"/>
              </w:rPr>
            </w:pPr>
            <w:r>
              <w:rPr>
                <w:b w:val="0"/>
                <w:bCs w:val="0"/>
              </w:rPr>
              <w:t>Β</w:t>
            </w:r>
          </w:p>
        </w:tc>
        <w:tc>
          <w:tcPr>
            <w:tcW w:w="1838" w:type="dxa"/>
            <w:tcBorders>
              <w:top w:val="nil"/>
              <w:left w:val="nil"/>
              <w:bottom w:val="nil"/>
              <w:right w:val="nil"/>
            </w:tcBorders>
            <w:shd w:val="pct50" w:color="000000" w:fill="FFFFFF"/>
            <w:hideMark/>
          </w:tcPr>
          <w:p w:rsidR="00BC7FD0" w:rsidRDefault="00BC7FD0" w:rsidP="00BC7FD0">
            <w:pPr>
              <w:pStyle w:val="8"/>
              <w:spacing w:line="360" w:lineRule="auto"/>
              <w:rPr>
                <w:b w:val="0"/>
                <w:bCs w:val="0"/>
              </w:rPr>
            </w:pPr>
            <w:r>
              <w:rPr>
                <w:b w:val="0"/>
                <w:bCs w:val="0"/>
              </w:rPr>
              <w:t>18</w:t>
            </w:r>
          </w:p>
        </w:tc>
        <w:tc>
          <w:tcPr>
            <w:tcW w:w="2848" w:type="dxa"/>
            <w:tcBorders>
              <w:top w:val="nil"/>
              <w:left w:val="nil"/>
              <w:bottom w:val="nil"/>
              <w:right w:val="single" w:sz="6" w:space="0" w:color="000000"/>
            </w:tcBorders>
            <w:shd w:val="pct50" w:color="000000" w:fill="FFFFFF"/>
            <w:hideMark/>
          </w:tcPr>
          <w:p w:rsidR="00BC7FD0" w:rsidRDefault="00BC7FD0" w:rsidP="00BC7FD0">
            <w:pPr>
              <w:pStyle w:val="8"/>
              <w:spacing w:line="360" w:lineRule="auto"/>
              <w:rPr>
                <w:b w:val="0"/>
                <w:bCs w:val="0"/>
              </w:rPr>
            </w:pPr>
            <w:r>
              <w:rPr>
                <w:b w:val="0"/>
                <w:bCs w:val="0"/>
              </w:rPr>
              <w:t>250</w:t>
            </w:r>
          </w:p>
        </w:tc>
      </w:tr>
      <w:tr w:rsidR="00BC7FD0" w:rsidTr="00BC7FD0">
        <w:tc>
          <w:tcPr>
            <w:tcW w:w="1077" w:type="dxa"/>
            <w:tcBorders>
              <w:top w:val="nil"/>
              <w:left w:val="single" w:sz="6" w:space="0" w:color="000000"/>
              <w:bottom w:val="nil"/>
              <w:right w:val="single" w:sz="12" w:space="0" w:color="000000"/>
            </w:tcBorders>
            <w:shd w:val="pct25" w:color="000000" w:fill="FFFFFF"/>
            <w:hideMark/>
          </w:tcPr>
          <w:p w:rsidR="00BC7FD0" w:rsidRDefault="00BC7FD0" w:rsidP="00BC7FD0">
            <w:pPr>
              <w:pStyle w:val="8"/>
              <w:spacing w:line="360" w:lineRule="auto"/>
              <w:rPr>
                <w:b w:val="0"/>
                <w:bCs w:val="0"/>
              </w:rPr>
            </w:pPr>
            <w:r>
              <w:rPr>
                <w:b w:val="0"/>
                <w:bCs w:val="0"/>
              </w:rPr>
              <w:t>Γ</w:t>
            </w:r>
          </w:p>
        </w:tc>
        <w:tc>
          <w:tcPr>
            <w:tcW w:w="1838" w:type="dxa"/>
            <w:tcBorders>
              <w:top w:val="nil"/>
              <w:left w:val="nil"/>
              <w:bottom w:val="nil"/>
              <w:right w:val="nil"/>
            </w:tcBorders>
            <w:shd w:val="pct25" w:color="000000" w:fill="FFFFFF"/>
            <w:hideMark/>
          </w:tcPr>
          <w:p w:rsidR="00BC7FD0" w:rsidRDefault="00BC7FD0" w:rsidP="00BC7FD0">
            <w:pPr>
              <w:pStyle w:val="8"/>
              <w:spacing w:line="360" w:lineRule="auto"/>
              <w:rPr>
                <w:b w:val="0"/>
                <w:bCs w:val="0"/>
              </w:rPr>
            </w:pPr>
            <w:r>
              <w:rPr>
                <w:b w:val="0"/>
                <w:bCs w:val="0"/>
              </w:rPr>
              <w:t>15</w:t>
            </w:r>
          </w:p>
        </w:tc>
        <w:tc>
          <w:tcPr>
            <w:tcW w:w="2848" w:type="dxa"/>
            <w:tcBorders>
              <w:top w:val="nil"/>
              <w:left w:val="nil"/>
              <w:bottom w:val="nil"/>
              <w:right w:val="single" w:sz="6" w:space="0" w:color="000000"/>
            </w:tcBorders>
            <w:shd w:val="pct25" w:color="000000" w:fill="FFFFFF"/>
            <w:hideMark/>
          </w:tcPr>
          <w:p w:rsidR="00BC7FD0" w:rsidRDefault="00BC7FD0" w:rsidP="00BC7FD0">
            <w:pPr>
              <w:pStyle w:val="8"/>
              <w:spacing w:line="360" w:lineRule="auto"/>
              <w:rPr>
                <w:b w:val="0"/>
                <w:bCs w:val="0"/>
              </w:rPr>
            </w:pPr>
            <w:r>
              <w:rPr>
                <w:b w:val="0"/>
                <w:bCs w:val="0"/>
              </w:rPr>
              <w:t>220</w:t>
            </w:r>
          </w:p>
        </w:tc>
      </w:tr>
      <w:tr w:rsidR="00BC7FD0" w:rsidTr="00BC7FD0">
        <w:tc>
          <w:tcPr>
            <w:tcW w:w="1077" w:type="dxa"/>
            <w:tcBorders>
              <w:top w:val="nil"/>
              <w:left w:val="single" w:sz="6" w:space="0" w:color="000000"/>
              <w:bottom w:val="nil"/>
              <w:right w:val="single" w:sz="12" w:space="0" w:color="000000"/>
            </w:tcBorders>
            <w:shd w:val="pct50" w:color="000000" w:fill="FFFFFF"/>
            <w:hideMark/>
          </w:tcPr>
          <w:p w:rsidR="00BC7FD0" w:rsidRDefault="00BC7FD0" w:rsidP="00BC7FD0">
            <w:pPr>
              <w:pStyle w:val="8"/>
              <w:spacing w:line="360" w:lineRule="auto"/>
              <w:rPr>
                <w:b w:val="0"/>
                <w:bCs w:val="0"/>
              </w:rPr>
            </w:pPr>
            <w:r>
              <w:rPr>
                <w:b w:val="0"/>
                <w:bCs w:val="0"/>
              </w:rPr>
              <w:t>Δ</w:t>
            </w:r>
          </w:p>
        </w:tc>
        <w:tc>
          <w:tcPr>
            <w:tcW w:w="1838" w:type="dxa"/>
            <w:tcBorders>
              <w:top w:val="nil"/>
              <w:left w:val="nil"/>
              <w:bottom w:val="nil"/>
              <w:right w:val="nil"/>
            </w:tcBorders>
            <w:shd w:val="pct50" w:color="000000" w:fill="FFFFFF"/>
            <w:hideMark/>
          </w:tcPr>
          <w:p w:rsidR="00BC7FD0" w:rsidRDefault="00BC7FD0" w:rsidP="00BC7FD0">
            <w:pPr>
              <w:pStyle w:val="8"/>
              <w:spacing w:line="360" w:lineRule="auto"/>
              <w:rPr>
                <w:b w:val="0"/>
                <w:bCs w:val="0"/>
              </w:rPr>
            </w:pPr>
            <w:r>
              <w:rPr>
                <w:b w:val="0"/>
                <w:bCs w:val="0"/>
              </w:rPr>
              <w:t>10</w:t>
            </w:r>
          </w:p>
        </w:tc>
        <w:tc>
          <w:tcPr>
            <w:tcW w:w="2848" w:type="dxa"/>
            <w:tcBorders>
              <w:top w:val="nil"/>
              <w:left w:val="nil"/>
              <w:bottom w:val="nil"/>
              <w:right w:val="single" w:sz="6" w:space="0" w:color="000000"/>
            </w:tcBorders>
            <w:shd w:val="pct50" w:color="000000" w:fill="FFFFFF"/>
            <w:hideMark/>
          </w:tcPr>
          <w:p w:rsidR="00BC7FD0" w:rsidRDefault="00BC7FD0" w:rsidP="00BC7FD0">
            <w:pPr>
              <w:pStyle w:val="8"/>
              <w:spacing w:line="360" w:lineRule="auto"/>
              <w:rPr>
                <w:b w:val="0"/>
                <w:bCs w:val="0"/>
              </w:rPr>
            </w:pPr>
            <w:r>
              <w:rPr>
                <w:b w:val="0"/>
                <w:bCs w:val="0"/>
              </w:rPr>
              <w:t>150</w:t>
            </w:r>
          </w:p>
        </w:tc>
      </w:tr>
      <w:tr w:rsidR="00BC7FD0" w:rsidTr="00BC7FD0">
        <w:tc>
          <w:tcPr>
            <w:tcW w:w="1077" w:type="dxa"/>
            <w:tcBorders>
              <w:top w:val="nil"/>
              <w:left w:val="single" w:sz="6" w:space="0" w:color="000000"/>
              <w:bottom w:val="single" w:sz="6" w:space="0" w:color="000000"/>
              <w:right w:val="single" w:sz="12" w:space="0" w:color="000000"/>
            </w:tcBorders>
            <w:shd w:val="pct25" w:color="000000" w:fill="FFFFFF"/>
            <w:hideMark/>
          </w:tcPr>
          <w:p w:rsidR="00BC7FD0" w:rsidRDefault="00BC7FD0" w:rsidP="00BC7FD0">
            <w:pPr>
              <w:pStyle w:val="8"/>
              <w:spacing w:line="360" w:lineRule="auto"/>
              <w:rPr>
                <w:b w:val="0"/>
                <w:bCs w:val="0"/>
              </w:rPr>
            </w:pPr>
            <w:r>
              <w:rPr>
                <w:b w:val="0"/>
                <w:bCs w:val="0"/>
              </w:rPr>
              <w:t>Ε</w:t>
            </w:r>
          </w:p>
        </w:tc>
        <w:tc>
          <w:tcPr>
            <w:tcW w:w="1838" w:type="dxa"/>
            <w:tcBorders>
              <w:top w:val="nil"/>
              <w:left w:val="nil"/>
              <w:bottom w:val="single" w:sz="6" w:space="0" w:color="000000"/>
              <w:right w:val="nil"/>
            </w:tcBorders>
            <w:shd w:val="pct25" w:color="000000" w:fill="FFFFFF"/>
            <w:hideMark/>
          </w:tcPr>
          <w:p w:rsidR="00BC7FD0" w:rsidRDefault="00BC7FD0" w:rsidP="00BC7FD0">
            <w:pPr>
              <w:pStyle w:val="8"/>
              <w:spacing w:line="360" w:lineRule="auto"/>
              <w:rPr>
                <w:b w:val="0"/>
                <w:bCs w:val="0"/>
              </w:rPr>
            </w:pPr>
            <w:r>
              <w:rPr>
                <w:b w:val="0"/>
                <w:bCs w:val="0"/>
              </w:rPr>
              <w:t>8</w:t>
            </w:r>
          </w:p>
        </w:tc>
        <w:tc>
          <w:tcPr>
            <w:tcW w:w="2848" w:type="dxa"/>
            <w:tcBorders>
              <w:top w:val="nil"/>
              <w:left w:val="nil"/>
              <w:bottom w:val="single" w:sz="6" w:space="0" w:color="000000"/>
              <w:right w:val="single" w:sz="6" w:space="0" w:color="000000"/>
            </w:tcBorders>
            <w:shd w:val="pct25" w:color="000000" w:fill="FFFFFF"/>
            <w:hideMark/>
          </w:tcPr>
          <w:p w:rsidR="00BC7FD0" w:rsidRDefault="00BC7FD0" w:rsidP="00BC7FD0">
            <w:pPr>
              <w:pStyle w:val="8"/>
              <w:spacing w:line="360" w:lineRule="auto"/>
              <w:rPr>
                <w:b w:val="0"/>
                <w:bCs w:val="0"/>
              </w:rPr>
            </w:pPr>
            <w:r>
              <w:rPr>
                <w:b w:val="0"/>
                <w:bCs w:val="0"/>
              </w:rPr>
              <w:t>100</w:t>
            </w:r>
          </w:p>
        </w:tc>
      </w:tr>
    </w:tbl>
    <w:p w:rsidR="008A25F2" w:rsidRDefault="008A25F2" w:rsidP="008A25F2">
      <w:pPr>
        <w:pStyle w:val="8"/>
        <w:spacing w:line="360" w:lineRule="auto"/>
        <w:rPr>
          <w:b w:val="0"/>
          <w:bCs w:val="0"/>
        </w:rPr>
      </w:pPr>
    </w:p>
    <w:p w:rsidR="008A25F2" w:rsidRDefault="008A25F2" w:rsidP="008A25F2">
      <w:pPr>
        <w:pStyle w:val="8"/>
        <w:spacing w:line="360" w:lineRule="auto"/>
        <w:rPr>
          <w:b w:val="0"/>
          <w:bCs w:val="0"/>
        </w:rPr>
      </w:pPr>
      <w:r>
        <w:rPr>
          <w:b w:val="0"/>
          <w:bCs w:val="0"/>
          <w:noProof/>
        </w:rPr>
        <w:drawing>
          <wp:inline distT="0" distB="0" distL="0" distR="0">
            <wp:extent cx="2800350" cy="16287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2800350" cy="1628775"/>
                    </a:xfrm>
                    <a:prstGeom prst="rect">
                      <a:avLst/>
                    </a:prstGeom>
                    <a:noFill/>
                    <a:ln w="9525">
                      <a:noFill/>
                      <a:miter lim="800000"/>
                      <a:headEnd/>
                      <a:tailEnd/>
                    </a:ln>
                  </pic:spPr>
                </pic:pic>
              </a:graphicData>
            </a:graphic>
          </wp:inline>
        </w:drawing>
      </w:r>
      <w:r>
        <w:rPr>
          <w:b w:val="0"/>
          <w:bCs w:val="0"/>
        </w:rPr>
        <w:br w:type="textWrapping" w:clear="all"/>
      </w:r>
    </w:p>
    <w:p w:rsidR="008A25F2" w:rsidRPr="00BC7FD0" w:rsidRDefault="008A25F2" w:rsidP="008A25F2">
      <w:pPr>
        <w:pStyle w:val="8"/>
        <w:spacing w:line="360" w:lineRule="auto"/>
        <w:rPr>
          <w:b w:val="0"/>
          <w:bCs w:val="0"/>
          <w:sz w:val="20"/>
          <w:szCs w:val="20"/>
        </w:rPr>
      </w:pPr>
      <w:r w:rsidRPr="00BC7FD0">
        <w:rPr>
          <w:b w:val="0"/>
          <w:bCs w:val="0"/>
          <w:sz w:val="20"/>
          <w:szCs w:val="20"/>
        </w:rPr>
        <w:t>Ο παραπάνω πίνακας δείχνει τους συνδυασμούς τιμής και προσφερόμενης ποσότητας του αγαθού Υ οι οποίοι δείχνουν την επιθυμία αλλά και τη δυνατότητα της πώλησης, από µια επιχείρηση ορισμένων ποσοτήτων του αγαθού αυτού για συγκεκριμένες τιμές. Ο πίνακας αυτός ονομάζεται πίνακας ή κλίμακα ατομικής προσφοράς. Ο πίνακας ατομικής προσφοράς μπορεί να απεικονιστεί διαγραμματικά µε την καμπύλη ατομικής προσφοράς.</w:t>
      </w:r>
    </w:p>
    <w:p w:rsidR="000614B6" w:rsidRDefault="000614B6" w:rsidP="008A25F2">
      <w:pPr>
        <w:pStyle w:val="8"/>
        <w:spacing w:line="360" w:lineRule="auto"/>
        <w:rPr>
          <w:b w:val="0"/>
          <w:bCs w:val="0"/>
        </w:rPr>
      </w:pP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Οι προσδιοριστικοί παράγοντες της προσφοράς</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Ας εξετάσουμε λοιπόν ποιοί άλλοι προσδιοριστικοί παράγοντες εκτός της τιμής του αγαθού επηρεάζουν τη συμπεριφορά της επιχείρησης</w:t>
      </w:r>
    </w:p>
    <w:p w:rsidR="008A25F2" w:rsidRPr="00BC7FD0" w:rsidRDefault="008A25F2" w:rsidP="008A25F2">
      <w:pPr>
        <w:pStyle w:val="8"/>
        <w:spacing w:line="360" w:lineRule="auto"/>
        <w:rPr>
          <w:b w:val="0"/>
          <w:bCs w:val="0"/>
          <w:sz w:val="20"/>
          <w:szCs w:val="20"/>
        </w:rPr>
      </w:pPr>
      <w:r w:rsidRPr="00BC7FD0">
        <w:rPr>
          <w:b w:val="0"/>
          <w:bCs w:val="0"/>
          <w:sz w:val="20"/>
          <w:szCs w:val="20"/>
          <w:u w:val="single"/>
        </w:rPr>
        <w:t>α) Οι τιμές των παραγωγικών συντελεστών</w:t>
      </w:r>
      <w:r w:rsidRPr="00BC7FD0">
        <w:rPr>
          <w:b w:val="0"/>
          <w:bCs w:val="0"/>
          <w:sz w:val="20"/>
          <w:szCs w:val="20"/>
        </w:rPr>
        <w:t xml:space="preserve"> ή το κόστος παραγωγής του αγαθού</w:t>
      </w:r>
    </w:p>
    <w:p w:rsidR="008A25F2" w:rsidRPr="00BC7FD0" w:rsidRDefault="008A25F2" w:rsidP="008A25F2">
      <w:pPr>
        <w:pStyle w:val="8"/>
        <w:spacing w:line="360" w:lineRule="auto"/>
        <w:rPr>
          <w:b w:val="0"/>
          <w:bCs w:val="0"/>
          <w:sz w:val="20"/>
          <w:szCs w:val="20"/>
        </w:rPr>
      </w:pPr>
      <w:r w:rsidRPr="00BC7FD0">
        <w:rPr>
          <w:b w:val="0"/>
          <w:bCs w:val="0"/>
          <w:sz w:val="20"/>
          <w:szCs w:val="20"/>
        </w:rPr>
        <w:t>Όπως ήδη αναφέρθηκε, η επιχείρηση ως αντικειμενικός της σκοπό έχει να µμεγιστοποιήσει τη διαφορά ανάμεσα στα έσοδα και στα έξοδά της. Η επιχείρηση επομένως κατά την παραγωγή του προϊόντος της λαμβάνει  υπόψη της και το κόστος παραγωγής. Το κόστος παραγωγής ενός αγαθού εξαρτάται από τις αμοιβές των συντελεστών παραγωγής. Επομένως µια μεταβολή στις τιμές των συντελεστών παραγωγής επηρεάζει την προσφορά των αγαθών.</w:t>
      </w:r>
    </w:p>
    <w:p w:rsidR="008A25F2" w:rsidRPr="00BC7FD0" w:rsidRDefault="008A25F2" w:rsidP="008A25F2">
      <w:pPr>
        <w:pStyle w:val="8"/>
        <w:spacing w:line="360" w:lineRule="auto"/>
        <w:rPr>
          <w:b w:val="0"/>
          <w:bCs w:val="0"/>
          <w:sz w:val="20"/>
          <w:szCs w:val="20"/>
        </w:rPr>
      </w:pPr>
      <w:r w:rsidRPr="00BC7FD0">
        <w:rPr>
          <w:b w:val="0"/>
          <w:bCs w:val="0"/>
          <w:sz w:val="20"/>
          <w:szCs w:val="20"/>
        </w:rPr>
        <w:t>Μια αύξηση στις τιμές των συντελεστών παραγωγής θα έχει σαν συνέπεια την αύξηση του κόστους παραγωγής και επομένως τη μείωση των περιθωρίων κέρδους της επιχείρησης µε τελική συνέπεια τη μείωση της προσφοράς του αγαθού στην αγορά. Η μεταβολή αυτή της προσφοράς απεικονίζεται διαγραμματικά µε µια µμετατόπιση της καμπύλης προσφοράς προς τα αριστερά.</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Αντίθετα µια µμείωση στις τιμές των συντελεστών παραγωγής θα έχει σαν συνέπεια την μείωση του κόστους παραγωγής και επομένως την αύξηση των περιθωρίων κέρδους της επιχείρησης µε τελική συνέπεια την αύξηση της προσφοράς του αγαθού στην αγορά. Η μεταβολή αυτή της προσφοράς απεικονίζεται διαγραμματικά µε µια μετατόπιση της </w:t>
      </w:r>
      <w:proofErr w:type="spellStart"/>
      <w:r w:rsidRPr="00BC7FD0">
        <w:rPr>
          <w:b w:val="0"/>
          <w:bCs w:val="0"/>
          <w:sz w:val="20"/>
          <w:szCs w:val="20"/>
        </w:rPr>
        <w:t>καµπύλης</w:t>
      </w:r>
      <w:proofErr w:type="spellEnd"/>
      <w:r w:rsidRPr="00BC7FD0">
        <w:rPr>
          <w:b w:val="0"/>
          <w:bCs w:val="0"/>
          <w:sz w:val="20"/>
          <w:szCs w:val="20"/>
        </w:rPr>
        <w:t xml:space="preserve"> προσφοράς προς τα δεξιά.</w:t>
      </w:r>
    </w:p>
    <w:p w:rsidR="000614B6" w:rsidRDefault="000614B6" w:rsidP="008A25F2">
      <w:pPr>
        <w:pStyle w:val="8"/>
        <w:spacing w:line="360" w:lineRule="auto"/>
        <w:rPr>
          <w:b w:val="0"/>
          <w:bCs w:val="0"/>
          <w:sz w:val="20"/>
          <w:szCs w:val="20"/>
          <w:u w:val="single"/>
        </w:rPr>
      </w:pPr>
    </w:p>
    <w:p w:rsidR="000614B6" w:rsidRDefault="000614B6" w:rsidP="008A25F2">
      <w:pPr>
        <w:pStyle w:val="8"/>
        <w:spacing w:line="360" w:lineRule="auto"/>
        <w:rPr>
          <w:b w:val="0"/>
          <w:bCs w:val="0"/>
          <w:sz w:val="20"/>
          <w:szCs w:val="20"/>
          <w:u w:val="single"/>
        </w:rPr>
      </w:pP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lastRenderedPageBreak/>
        <w:t>β) Το επίπεδο της τεχνολογίας</w:t>
      </w:r>
    </w:p>
    <w:p w:rsidR="008A25F2" w:rsidRPr="00BC7FD0" w:rsidRDefault="008A25F2" w:rsidP="008A25F2">
      <w:pPr>
        <w:pStyle w:val="8"/>
        <w:spacing w:line="360" w:lineRule="auto"/>
        <w:rPr>
          <w:b w:val="0"/>
          <w:bCs w:val="0"/>
          <w:sz w:val="20"/>
          <w:szCs w:val="20"/>
        </w:rPr>
      </w:pPr>
      <w:r w:rsidRPr="00BC7FD0">
        <w:rPr>
          <w:b w:val="0"/>
          <w:bCs w:val="0"/>
          <w:sz w:val="20"/>
          <w:szCs w:val="20"/>
        </w:rPr>
        <w:t>Μια  βελτίωση της τεχνολογίας αυξάνει την παραγωγή και προσφορά των διαφόρων προϊόντων και μετατοπίζει την καμπύλη προσφοράς προς τα δεξιά. Αντίθετα µια στασιμότητα στην τεχνολογία θα οδηγήσει σε μείωση της παραγωγής και της προσφοράς των διαφόρων αγαθών μετατοπίζοντας την καμπύλη προσφοράς τους προς τα αριστερά.</w:t>
      </w: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γ) Οι καιρικές συνθήκες για τη γεωργική παραγωγή</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Οι καιρικές συνθήκες, αποτελούν βασικό προσδιοριστικό παράγοντα της προσφοράς γεωργικών προϊόντων. Είναι κατανοητό ότι δυσμενείς καιρικές συνθήκες </w:t>
      </w:r>
      <w:proofErr w:type="spellStart"/>
      <w:r w:rsidRPr="00BC7FD0">
        <w:rPr>
          <w:b w:val="0"/>
          <w:bCs w:val="0"/>
          <w:sz w:val="20"/>
          <w:szCs w:val="20"/>
        </w:rPr>
        <w:t>π.χ</w:t>
      </w:r>
      <w:proofErr w:type="spellEnd"/>
      <w:r w:rsidRPr="00BC7FD0">
        <w:rPr>
          <w:b w:val="0"/>
          <w:bCs w:val="0"/>
          <w:sz w:val="20"/>
          <w:szCs w:val="20"/>
        </w:rPr>
        <w:t xml:space="preserve"> χαλάζι, παγετός, ξηρασία </w:t>
      </w:r>
      <w:proofErr w:type="spellStart"/>
      <w:r w:rsidRPr="00BC7FD0">
        <w:rPr>
          <w:b w:val="0"/>
          <w:bCs w:val="0"/>
          <w:sz w:val="20"/>
          <w:szCs w:val="20"/>
        </w:rPr>
        <w:t>κ.λ.π</w:t>
      </w:r>
      <w:proofErr w:type="spellEnd"/>
      <w:r w:rsidRPr="00BC7FD0">
        <w:rPr>
          <w:b w:val="0"/>
          <w:bCs w:val="0"/>
          <w:sz w:val="20"/>
          <w:szCs w:val="20"/>
        </w:rPr>
        <w:t xml:space="preserve"> επηρεάζουν άμεσα την προσφορά γεωργικών προϊόντων οδηγώντας σε μείωση της παραγωγής και κατά συνέπεια της προσφοράς τους. Αντίθετα καλές καιρικές συνθήκες συμβάλλουν θετικά στην προσφορά των γεωργικών προϊόντων.</w:t>
      </w: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δ) Οι τιμές των άλλων αγαθών</w:t>
      </w:r>
    </w:p>
    <w:p w:rsidR="008A25F2" w:rsidRPr="00BC7FD0" w:rsidRDefault="008A25F2" w:rsidP="008A25F2">
      <w:pPr>
        <w:pStyle w:val="8"/>
        <w:spacing w:line="360" w:lineRule="auto"/>
        <w:rPr>
          <w:b w:val="0"/>
          <w:bCs w:val="0"/>
          <w:sz w:val="20"/>
          <w:szCs w:val="20"/>
        </w:rPr>
      </w:pPr>
      <w:r w:rsidRPr="00BC7FD0">
        <w:rPr>
          <w:b w:val="0"/>
          <w:bCs w:val="0"/>
          <w:sz w:val="20"/>
          <w:szCs w:val="20"/>
        </w:rPr>
        <w:t>Αν εξετάσουμε την προσφορά ενός αγαθού έστω Χ παρατηρούμαι ότι πολλές φορές επηρεάζεται και από τις τιμές άλλων αγαθών που σχετίζονται µε το αγαθό Χ. Χαρακτηριστικά παραδείγματα αυτού του προσδιοριστικού παράγοντα της προσφοράς μπορούμε  να βρούμε στη γεωργική παραγωγή. Για παράδειγμα µια αύξηση της τιμής του καλαμποκιού θα επηρεάσει σημαντικά την παραγωγή και προσφορά του σιταριού, αν θεωρήσουμε την τιμή του σιταριού σταθερή. Αυτό συμβαίνει επειδή οι παραγωγοί θα προτιμήσουν την καλλιέργεια του καλαμποκιού διαβλέποντας µμεγαλύτερα περιθώρια κέρδους από την παραγωγή του, µε τη μετατροπή της καλλιέργειας του σιταριού σε καλαμπόκι. Αυτό έχει ως συνέπεια τη μείωση της προσφοράς του σιταριού και μετατόπιση της καμπύλης προσφοράς του προς τα αριστερά ώστε στην ίδια τιμή να προσφέρονται µμικρότερες ποσότητες σιταριού. Αντίθετα αν η τιμή του καλαμποκιού µμειωθεί, οι παραγωγοί θα στραφούν στην καλλιέργεια σιταριού µε συνέπεια την αύξηση της προφοράς του και µμετατόπιση της καμπύλης προσφοράς σιταριού προς τα δεξιά.</w:t>
      </w: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ε) Οι προβλέψεις των παραγωγών</w:t>
      </w:r>
    </w:p>
    <w:p w:rsidR="008A25F2" w:rsidRPr="00BC7FD0" w:rsidRDefault="008A25F2" w:rsidP="008A25F2">
      <w:pPr>
        <w:pStyle w:val="8"/>
        <w:spacing w:line="360" w:lineRule="auto"/>
        <w:rPr>
          <w:b w:val="0"/>
          <w:bCs w:val="0"/>
          <w:sz w:val="20"/>
          <w:szCs w:val="20"/>
        </w:rPr>
      </w:pPr>
      <w:r w:rsidRPr="00BC7FD0">
        <w:rPr>
          <w:b w:val="0"/>
          <w:bCs w:val="0"/>
          <w:sz w:val="20"/>
          <w:szCs w:val="20"/>
        </w:rPr>
        <w:t>Οι προβλέψεις των παραγωγών σχετικά µε μελλοντικές αλλαγές στις συνθήκες της αγοράς επηρεάζουν την παραγωγή και προσφορά του αγαθού αυτού. Η προσδοκία για µια μελλοντική αύξηση της τιμής του παραγόμενου αγαθού θα έχει ως συνέπεια τη µμείωση της προσφοράς του στο παρόν, είτε µε αποθεματοποίηση ενός μέρους της παραγόμενης ποσότητας, είτε ακόμα και μια μείωση της παραγωγής του. Οι προβλέψεις των παραγωγών δεν περιορίζονται µόνο στις μεταβολές των τιμών. Μπορεί να αναφέρονται και σε μεταβολές στη τεχνολογία. Για παράδειγμα η ανακάλυψη μιας νέας μεθόδου παραγωγής, µέσω της οποίας μειώνεται το κόστος παραγωγής ενός αγαθού, μπορεί να μειώσει την παραγωγή και την προσφορά του αγαθού αυτού μέχρι την εφαρμογή της νέας μεθόδου.</w:t>
      </w: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στ) Ο αριθμός των επιχειρήσεων</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Οι προσδιοριστικοί παράγοντες της προσφοράς που αναφέρουμε, αφορούν τόσο την ατομική όσο και την αγοραία καμπύλη προσφοράς. Ο αριθμός των επιχειρήσεων αφορά µόνο την </w:t>
      </w:r>
      <w:r w:rsidRPr="00BC7FD0">
        <w:rPr>
          <w:b w:val="0"/>
          <w:bCs w:val="0"/>
          <w:sz w:val="20"/>
          <w:szCs w:val="20"/>
        </w:rPr>
        <w:lastRenderedPageBreak/>
        <w:t>αγοραία καμπύλη προσφοράς. Αν σε ένα κλάδο παραγωγής αυξηθεί ο αριθμός των επιχειρήσεων θα αυξηθεί η παραγωγή και προσφορά του παραγόμενου αγαθού. Αντίθετα αν λόγω του ανταγωνισμού διάφορες επιχειρήσεις που παράγουν το εξεταζόμενο αγαθό διακόψουν τη λειτουργία τους θα μειωθεί η παραγωγή και προσφορά του.</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Cs w:val="0"/>
          <w:sz w:val="20"/>
          <w:szCs w:val="20"/>
          <w:u w:val="single"/>
        </w:rPr>
      </w:pPr>
      <w:r w:rsidRPr="00BC7FD0">
        <w:rPr>
          <w:bCs w:val="0"/>
          <w:sz w:val="20"/>
          <w:szCs w:val="20"/>
          <w:u w:val="single"/>
        </w:rPr>
        <w:t>Ελαστικότητα προσφοράς</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Η ελαστικότητα προσφοράς είναι ένα μέτρο του βαθμού αντίδρασης των παραγωγών- πωλητών σε µια µμεταβολή της τιμής όταν οι άλλοι προσδιοριστικοί παράγοντες της προσφοράς παραμένουν σταθεροί, και ισούται µε το λόγο της ποσοστιαίας µμεταβολής της προσφερόμενης ποσότητας προς την ποσοστιαία μεταβολή της τιμή.</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Cs w:val="0"/>
          <w:sz w:val="20"/>
          <w:szCs w:val="20"/>
          <w:u w:val="single"/>
        </w:rPr>
      </w:pPr>
      <w:r w:rsidRPr="00BC7FD0">
        <w:rPr>
          <w:bCs w:val="0"/>
          <w:sz w:val="20"/>
          <w:szCs w:val="20"/>
          <w:u w:val="single"/>
        </w:rPr>
        <w:t>Ελαστική και ανελαστική προσφορά</w:t>
      </w:r>
    </w:p>
    <w:p w:rsidR="008A25F2" w:rsidRPr="00BC7FD0" w:rsidRDefault="008A25F2" w:rsidP="008A25F2">
      <w:pPr>
        <w:pStyle w:val="8"/>
        <w:spacing w:line="360" w:lineRule="auto"/>
        <w:rPr>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Ανάλογα µε την τιμή της ελαστικότητας η προσφορά ενός αγαθού μπορεί να χαρακτηριστεί ελαστική ή ανελαστική.</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προσφορά ενός αγαθού χαρακτηρίζεται ως ελαστική όταν η ελαστικότητα προσφοράς είναι μεγαλύτερη της µμονάδας. Δηλαδή: ΕS &gt; 1. </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 Η προσφορά ενός αγαθού χαρακτηρίζεται ως ανελαστική όταν η ελαστικότητα προσφοράς είναι μικρότερη της μονάδας (πάντοτε όμως θετική). Δηλαδή: 0&lt; ΕS &lt; 1. </w:t>
      </w:r>
    </w:p>
    <w:p w:rsidR="008A25F2" w:rsidRPr="00BC7FD0" w:rsidRDefault="008A25F2" w:rsidP="008A25F2">
      <w:pPr>
        <w:pStyle w:val="8"/>
        <w:spacing w:line="360" w:lineRule="auto"/>
        <w:rPr>
          <w:b w:val="0"/>
          <w:bCs w:val="0"/>
          <w:sz w:val="20"/>
          <w:szCs w:val="20"/>
        </w:rPr>
      </w:pPr>
      <w:r w:rsidRPr="00BC7FD0">
        <w:rPr>
          <w:b w:val="0"/>
          <w:bCs w:val="0"/>
          <w:sz w:val="20"/>
          <w:szCs w:val="20"/>
        </w:rPr>
        <w:t>Αυτό σημαίνει ότι για τα αγαθά που θεωρούνται ανελαστικά ο παραγωγός δεν αντιδρά έντονα στις μεταβολές της τιμής τους.</w:t>
      </w:r>
    </w:p>
    <w:p w:rsidR="008A25F2" w:rsidRPr="00BC7FD0" w:rsidRDefault="008A25F2" w:rsidP="008A25F2">
      <w:pPr>
        <w:pStyle w:val="8"/>
        <w:spacing w:line="360" w:lineRule="auto"/>
        <w:rPr>
          <w:b w:val="0"/>
          <w:bCs w:val="0"/>
          <w:sz w:val="20"/>
          <w:szCs w:val="20"/>
        </w:rPr>
      </w:pPr>
    </w:p>
    <w:p w:rsidR="00B5722E" w:rsidRDefault="00B5722E" w:rsidP="008A25F2">
      <w:pPr>
        <w:pStyle w:val="8"/>
        <w:spacing w:line="360" w:lineRule="auto"/>
        <w:rPr>
          <w:sz w:val="20"/>
          <w:szCs w:val="20"/>
        </w:rPr>
      </w:pPr>
    </w:p>
    <w:p w:rsidR="00B5722E" w:rsidRDefault="00B5722E" w:rsidP="008A25F2">
      <w:pPr>
        <w:pStyle w:val="8"/>
        <w:spacing w:line="360" w:lineRule="auto"/>
        <w:rPr>
          <w:sz w:val="20"/>
          <w:szCs w:val="20"/>
        </w:rPr>
      </w:pPr>
    </w:p>
    <w:p w:rsidR="00B5722E" w:rsidRDefault="00B5722E" w:rsidP="008A25F2">
      <w:pPr>
        <w:pStyle w:val="8"/>
        <w:spacing w:line="360" w:lineRule="auto"/>
        <w:rPr>
          <w:sz w:val="20"/>
          <w:szCs w:val="20"/>
        </w:rPr>
      </w:pPr>
    </w:p>
    <w:p w:rsidR="00B5722E" w:rsidRDefault="00B5722E" w:rsidP="008A25F2">
      <w:pPr>
        <w:pStyle w:val="8"/>
        <w:spacing w:line="360" w:lineRule="auto"/>
        <w:rPr>
          <w:sz w:val="20"/>
          <w:szCs w:val="20"/>
        </w:rPr>
      </w:pPr>
    </w:p>
    <w:p w:rsidR="00B5722E" w:rsidRDefault="00B5722E" w:rsidP="008A25F2">
      <w:pPr>
        <w:pStyle w:val="8"/>
        <w:spacing w:line="360" w:lineRule="auto"/>
        <w:rPr>
          <w:sz w:val="20"/>
          <w:szCs w:val="20"/>
        </w:rPr>
      </w:pPr>
    </w:p>
    <w:p w:rsidR="00B5722E" w:rsidRDefault="00B5722E" w:rsidP="008A25F2">
      <w:pPr>
        <w:pStyle w:val="8"/>
        <w:spacing w:line="360" w:lineRule="auto"/>
        <w:rPr>
          <w:sz w:val="20"/>
          <w:szCs w:val="20"/>
        </w:rPr>
      </w:pPr>
    </w:p>
    <w:p w:rsidR="008A25F2" w:rsidRPr="00BC7FD0" w:rsidRDefault="008A25F2" w:rsidP="008A25F2">
      <w:pPr>
        <w:pStyle w:val="8"/>
        <w:spacing w:line="360" w:lineRule="auto"/>
        <w:rPr>
          <w:sz w:val="20"/>
          <w:szCs w:val="20"/>
        </w:rPr>
      </w:pPr>
      <w:r w:rsidRPr="00BC7FD0">
        <w:rPr>
          <w:sz w:val="20"/>
          <w:szCs w:val="20"/>
        </w:rPr>
        <w:t>Ο ΠΡΟΣΔΙΟΡΙΣΜΟΣ ΤΩΝ ΤΙΜΩΝ</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1. Ο µ</w:t>
      </w:r>
      <w:proofErr w:type="spellStart"/>
      <w:r w:rsidRPr="00BC7FD0">
        <w:rPr>
          <w:b w:val="0"/>
          <w:bCs w:val="0"/>
          <w:sz w:val="20"/>
          <w:szCs w:val="20"/>
        </w:rPr>
        <w:t>ηχανισµός</w:t>
      </w:r>
      <w:proofErr w:type="spellEnd"/>
      <w:r w:rsidRPr="00BC7FD0">
        <w:rPr>
          <w:b w:val="0"/>
          <w:bCs w:val="0"/>
          <w:sz w:val="20"/>
          <w:szCs w:val="20"/>
        </w:rPr>
        <w:t xml:space="preserve"> της αγοράς</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Τα </w:t>
      </w:r>
      <w:proofErr w:type="spellStart"/>
      <w:r w:rsidRPr="00BC7FD0">
        <w:rPr>
          <w:b w:val="0"/>
          <w:bCs w:val="0"/>
          <w:sz w:val="20"/>
          <w:szCs w:val="20"/>
        </w:rPr>
        <w:t>άτοµα</w:t>
      </w:r>
      <w:proofErr w:type="spellEnd"/>
      <w:r w:rsidRPr="00BC7FD0">
        <w:rPr>
          <w:b w:val="0"/>
          <w:bCs w:val="0"/>
          <w:sz w:val="20"/>
          <w:szCs w:val="20"/>
        </w:rPr>
        <w:t xml:space="preserve"> στις σύγχρονες </w:t>
      </w:r>
      <w:proofErr w:type="spellStart"/>
      <w:r w:rsidRPr="00BC7FD0">
        <w:rPr>
          <w:b w:val="0"/>
          <w:bCs w:val="0"/>
          <w:sz w:val="20"/>
          <w:szCs w:val="20"/>
        </w:rPr>
        <w:t>οικονοµίες</w:t>
      </w:r>
      <w:proofErr w:type="spellEnd"/>
      <w:r w:rsidRPr="00BC7FD0">
        <w:rPr>
          <w:b w:val="0"/>
          <w:bCs w:val="0"/>
          <w:sz w:val="20"/>
          <w:szCs w:val="20"/>
        </w:rPr>
        <w:t xml:space="preserve"> για να ικανοποιήσουν τις </w:t>
      </w:r>
      <w:proofErr w:type="spellStart"/>
      <w:r w:rsidRPr="00BC7FD0">
        <w:rPr>
          <w:b w:val="0"/>
          <w:bCs w:val="0"/>
          <w:sz w:val="20"/>
          <w:szCs w:val="20"/>
        </w:rPr>
        <w:t>οικονοµικές</w:t>
      </w:r>
      <w:proofErr w:type="spellEnd"/>
      <w:r w:rsidRPr="00BC7FD0">
        <w:rPr>
          <w:b w:val="0"/>
          <w:bCs w:val="0"/>
          <w:sz w:val="20"/>
          <w:szCs w:val="20"/>
        </w:rPr>
        <w:t xml:space="preserve"> τους ανάγκες αγοράζουν προϊόντα στις </w:t>
      </w:r>
      <w:proofErr w:type="spellStart"/>
      <w:r w:rsidRPr="00BC7FD0">
        <w:rPr>
          <w:b w:val="0"/>
          <w:bCs w:val="0"/>
          <w:sz w:val="20"/>
          <w:szCs w:val="20"/>
        </w:rPr>
        <w:t>αγορές.Η</w:t>
      </w:r>
      <w:proofErr w:type="spellEnd"/>
      <w:r w:rsidRPr="00BC7FD0">
        <w:rPr>
          <w:b w:val="0"/>
          <w:bCs w:val="0"/>
          <w:sz w:val="20"/>
          <w:szCs w:val="20"/>
        </w:rPr>
        <w:t xml:space="preserve"> αγορά µε την ευρεία έννοια εκφράζει τους χώρους και τα µ</w:t>
      </w:r>
      <w:proofErr w:type="spellStart"/>
      <w:r w:rsidRPr="00BC7FD0">
        <w:rPr>
          <w:b w:val="0"/>
          <w:bCs w:val="0"/>
          <w:sz w:val="20"/>
          <w:szCs w:val="20"/>
        </w:rPr>
        <w:t>έσα</w:t>
      </w:r>
      <w:proofErr w:type="spellEnd"/>
      <w:r w:rsidRPr="00BC7FD0">
        <w:rPr>
          <w:b w:val="0"/>
          <w:bCs w:val="0"/>
          <w:sz w:val="20"/>
          <w:szCs w:val="20"/>
        </w:rPr>
        <w:t xml:space="preserve"> µε τα οποία µ</w:t>
      </w:r>
      <w:proofErr w:type="spellStart"/>
      <w:r w:rsidRPr="00BC7FD0">
        <w:rPr>
          <w:b w:val="0"/>
          <w:bCs w:val="0"/>
          <w:sz w:val="20"/>
          <w:szCs w:val="20"/>
        </w:rPr>
        <w:t>πορεί</w:t>
      </w:r>
      <w:proofErr w:type="spellEnd"/>
      <w:r w:rsidRPr="00BC7FD0">
        <w:rPr>
          <w:b w:val="0"/>
          <w:bCs w:val="0"/>
          <w:sz w:val="20"/>
          <w:szCs w:val="20"/>
        </w:rPr>
        <w:t xml:space="preserve"> να </w:t>
      </w:r>
      <w:proofErr w:type="spellStart"/>
      <w:r w:rsidRPr="00BC7FD0">
        <w:rPr>
          <w:b w:val="0"/>
          <w:bCs w:val="0"/>
          <w:sz w:val="20"/>
          <w:szCs w:val="20"/>
        </w:rPr>
        <w:t>πραγµατοποιηθεί</w:t>
      </w:r>
      <w:proofErr w:type="spellEnd"/>
      <w:r w:rsidRPr="00BC7FD0">
        <w:rPr>
          <w:b w:val="0"/>
          <w:bCs w:val="0"/>
          <w:sz w:val="20"/>
          <w:szCs w:val="20"/>
        </w:rPr>
        <w:t xml:space="preserve"> µια αγοραπωλησία, δηλαδή, µια </w:t>
      </w:r>
      <w:proofErr w:type="spellStart"/>
      <w:r w:rsidRPr="00BC7FD0">
        <w:rPr>
          <w:b w:val="0"/>
          <w:bCs w:val="0"/>
          <w:sz w:val="20"/>
          <w:szCs w:val="20"/>
        </w:rPr>
        <w:t>θεληµένη</w:t>
      </w:r>
      <w:proofErr w:type="spellEnd"/>
      <w:r w:rsidRPr="00BC7FD0">
        <w:rPr>
          <w:b w:val="0"/>
          <w:bCs w:val="0"/>
          <w:sz w:val="20"/>
          <w:szCs w:val="20"/>
        </w:rPr>
        <w:t xml:space="preserve"> συναλλαγή µ</w:t>
      </w:r>
      <w:proofErr w:type="spellStart"/>
      <w:r w:rsidRPr="00BC7FD0">
        <w:rPr>
          <w:b w:val="0"/>
          <w:bCs w:val="0"/>
          <w:sz w:val="20"/>
          <w:szCs w:val="20"/>
        </w:rPr>
        <w:t>εταξύ</w:t>
      </w:r>
      <w:proofErr w:type="spellEnd"/>
      <w:r w:rsidRPr="00BC7FD0">
        <w:rPr>
          <w:b w:val="0"/>
          <w:bCs w:val="0"/>
          <w:sz w:val="20"/>
          <w:szCs w:val="20"/>
        </w:rPr>
        <w:t xml:space="preserve"> διαφόρων </w:t>
      </w:r>
      <w:proofErr w:type="spellStart"/>
      <w:r w:rsidRPr="00BC7FD0">
        <w:rPr>
          <w:b w:val="0"/>
          <w:bCs w:val="0"/>
          <w:sz w:val="20"/>
          <w:szCs w:val="20"/>
        </w:rPr>
        <w:t>ατόµων</w:t>
      </w:r>
      <w:proofErr w:type="spellEnd"/>
      <w:r w:rsidRPr="00BC7FD0">
        <w:rPr>
          <w:b w:val="0"/>
          <w:bCs w:val="0"/>
          <w:sz w:val="20"/>
          <w:szCs w:val="20"/>
        </w:rPr>
        <w:t xml:space="preserve">. Στην αγορά θα συναντηθούν οι πωλητές (επιχειρήσεις) και οι αγοραστές (καταναλωτές) οι οποίοι </w:t>
      </w:r>
      <w:proofErr w:type="spellStart"/>
      <w:r w:rsidRPr="00BC7FD0">
        <w:rPr>
          <w:b w:val="0"/>
          <w:bCs w:val="0"/>
          <w:sz w:val="20"/>
          <w:szCs w:val="20"/>
        </w:rPr>
        <w:t>όµως</w:t>
      </w:r>
      <w:proofErr w:type="spellEnd"/>
      <w:r w:rsidRPr="00BC7FD0">
        <w:rPr>
          <w:b w:val="0"/>
          <w:bCs w:val="0"/>
          <w:sz w:val="20"/>
          <w:szCs w:val="20"/>
        </w:rPr>
        <w:t xml:space="preserve"> έχουν αντίθετες επιδιώξεις. Οι επιχειρήσεις </w:t>
      </w:r>
      <w:r w:rsidRPr="00BC7FD0">
        <w:rPr>
          <w:b w:val="0"/>
          <w:bCs w:val="0"/>
          <w:sz w:val="20"/>
          <w:szCs w:val="20"/>
        </w:rPr>
        <w:lastRenderedPageBreak/>
        <w:t>επιδιώκουν τη µ</w:t>
      </w:r>
      <w:proofErr w:type="spellStart"/>
      <w:r w:rsidRPr="00BC7FD0">
        <w:rPr>
          <w:b w:val="0"/>
          <w:bCs w:val="0"/>
          <w:sz w:val="20"/>
          <w:szCs w:val="20"/>
        </w:rPr>
        <w:t>εγιστοποίηση</w:t>
      </w:r>
      <w:proofErr w:type="spellEnd"/>
      <w:r w:rsidRPr="00BC7FD0">
        <w:rPr>
          <w:b w:val="0"/>
          <w:bCs w:val="0"/>
          <w:sz w:val="20"/>
          <w:szCs w:val="20"/>
        </w:rPr>
        <w:t xml:space="preserve"> των κερδών τους, ενώ οι καταναλωτές προσπαθούν να ικανοποιήσουν όσο το δυνατόν περισσότερες ανάγκες και στο µ</w:t>
      </w:r>
      <w:proofErr w:type="spellStart"/>
      <w:r w:rsidRPr="00BC7FD0">
        <w:rPr>
          <w:b w:val="0"/>
          <w:bCs w:val="0"/>
          <w:sz w:val="20"/>
          <w:szCs w:val="20"/>
        </w:rPr>
        <w:t>εγαλύτερο</w:t>
      </w:r>
      <w:proofErr w:type="spellEnd"/>
      <w:r w:rsidRPr="00BC7FD0">
        <w:rPr>
          <w:b w:val="0"/>
          <w:bCs w:val="0"/>
          <w:sz w:val="20"/>
          <w:szCs w:val="20"/>
        </w:rPr>
        <w:t xml:space="preserve"> δυνατό </w:t>
      </w:r>
      <w:proofErr w:type="spellStart"/>
      <w:r w:rsidRPr="00BC7FD0">
        <w:rPr>
          <w:b w:val="0"/>
          <w:bCs w:val="0"/>
          <w:sz w:val="20"/>
          <w:szCs w:val="20"/>
        </w:rPr>
        <w:t>βαθµό</w:t>
      </w:r>
      <w:proofErr w:type="spellEnd"/>
      <w:r w:rsidRPr="00BC7FD0">
        <w:rPr>
          <w:b w:val="0"/>
          <w:bCs w:val="0"/>
          <w:sz w:val="20"/>
          <w:szCs w:val="20"/>
        </w:rPr>
        <w:t xml:space="preserve">, µε το </w:t>
      </w:r>
      <w:proofErr w:type="spellStart"/>
      <w:r w:rsidRPr="00BC7FD0">
        <w:rPr>
          <w:b w:val="0"/>
          <w:bCs w:val="0"/>
          <w:sz w:val="20"/>
          <w:szCs w:val="20"/>
        </w:rPr>
        <w:t>δεδοµένο</w:t>
      </w:r>
      <w:proofErr w:type="spellEnd"/>
      <w:r w:rsidRPr="00BC7FD0">
        <w:rPr>
          <w:b w:val="0"/>
          <w:bCs w:val="0"/>
          <w:sz w:val="20"/>
          <w:szCs w:val="20"/>
        </w:rPr>
        <w:t xml:space="preserve"> </w:t>
      </w:r>
      <w:proofErr w:type="spellStart"/>
      <w:r w:rsidRPr="00BC7FD0">
        <w:rPr>
          <w:b w:val="0"/>
          <w:bCs w:val="0"/>
          <w:sz w:val="20"/>
          <w:szCs w:val="20"/>
        </w:rPr>
        <w:t>εισόδηµα</w:t>
      </w:r>
      <w:proofErr w:type="spellEnd"/>
      <w:r w:rsidRPr="00BC7FD0">
        <w:rPr>
          <w:b w:val="0"/>
          <w:bCs w:val="0"/>
          <w:sz w:val="20"/>
          <w:szCs w:val="20"/>
        </w:rPr>
        <w:t xml:space="preserve"> που διαθέτουν. </w:t>
      </w:r>
      <w:proofErr w:type="spellStart"/>
      <w:r w:rsidRPr="00BC7FD0">
        <w:rPr>
          <w:b w:val="0"/>
          <w:bCs w:val="0"/>
          <w:sz w:val="20"/>
          <w:szCs w:val="20"/>
        </w:rPr>
        <w:t>Βλέπουµε</w:t>
      </w:r>
      <w:proofErr w:type="spellEnd"/>
      <w:r w:rsidRPr="00BC7FD0">
        <w:rPr>
          <w:b w:val="0"/>
          <w:bCs w:val="0"/>
          <w:sz w:val="20"/>
          <w:szCs w:val="20"/>
        </w:rPr>
        <w:t xml:space="preserve"> λοιπόν ότι στην αγορά κάθε αγαθού υπάρχουν δύο αντίθετες </w:t>
      </w:r>
      <w:proofErr w:type="spellStart"/>
      <w:r w:rsidRPr="00BC7FD0">
        <w:rPr>
          <w:b w:val="0"/>
          <w:bCs w:val="0"/>
          <w:sz w:val="20"/>
          <w:szCs w:val="20"/>
        </w:rPr>
        <w:t>δυνάµεις</w:t>
      </w:r>
      <w:proofErr w:type="spellEnd"/>
      <w:r w:rsidRPr="00BC7FD0">
        <w:rPr>
          <w:b w:val="0"/>
          <w:bCs w:val="0"/>
          <w:sz w:val="20"/>
          <w:szCs w:val="20"/>
        </w:rPr>
        <w:t xml:space="preserve"> που επηρεάζονται από διαφορετικούς παράγοντες, η προσφορά και η ζήτηση. Οι αγοραπωλησίες θα </w:t>
      </w:r>
      <w:proofErr w:type="spellStart"/>
      <w:r w:rsidRPr="00BC7FD0">
        <w:rPr>
          <w:b w:val="0"/>
          <w:bCs w:val="0"/>
          <w:sz w:val="20"/>
          <w:szCs w:val="20"/>
        </w:rPr>
        <w:t>πραγµατοποιηθούν</w:t>
      </w:r>
      <w:proofErr w:type="spellEnd"/>
      <w:r w:rsidRPr="00BC7FD0">
        <w:rPr>
          <w:b w:val="0"/>
          <w:bCs w:val="0"/>
          <w:sz w:val="20"/>
          <w:szCs w:val="20"/>
        </w:rPr>
        <w:t xml:space="preserve"> µε τη </w:t>
      </w:r>
      <w:proofErr w:type="spellStart"/>
      <w:r w:rsidRPr="00BC7FD0">
        <w:rPr>
          <w:b w:val="0"/>
          <w:bCs w:val="0"/>
          <w:sz w:val="20"/>
          <w:szCs w:val="20"/>
        </w:rPr>
        <w:t>συµβολή</w:t>
      </w:r>
      <w:proofErr w:type="spellEnd"/>
      <w:r w:rsidRPr="00BC7FD0">
        <w:rPr>
          <w:b w:val="0"/>
          <w:bCs w:val="0"/>
          <w:sz w:val="20"/>
          <w:szCs w:val="20"/>
        </w:rPr>
        <w:t xml:space="preserve"> του µ</w:t>
      </w:r>
      <w:proofErr w:type="spellStart"/>
      <w:r w:rsidRPr="00BC7FD0">
        <w:rPr>
          <w:b w:val="0"/>
          <w:bCs w:val="0"/>
          <w:sz w:val="20"/>
          <w:szCs w:val="20"/>
        </w:rPr>
        <w:t>ηχανισµού</w:t>
      </w:r>
      <w:proofErr w:type="spellEnd"/>
      <w:r w:rsidRPr="00BC7FD0">
        <w:rPr>
          <w:b w:val="0"/>
          <w:bCs w:val="0"/>
          <w:sz w:val="20"/>
          <w:szCs w:val="20"/>
        </w:rPr>
        <w:t xml:space="preserve"> της αγοράς το οποίο τους επιτρέπει να καταλήξουν σε µια </w:t>
      </w:r>
      <w:proofErr w:type="spellStart"/>
      <w:r w:rsidRPr="00BC7FD0">
        <w:rPr>
          <w:b w:val="0"/>
          <w:bCs w:val="0"/>
          <w:sz w:val="20"/>
          <w:szCs w:val="20"/>
        </w:rPr>
        <w:t>τιµή</w:t>
      </w:r>
      <w:proofErr w:type="spellEnd"/>
      <w:r w:rsidRPr="00BC7FD0">
        <w:rPr>
          <w:b w:val="0"/>
          <w:bCs w:val="0"/>
          <w:sz w:val="20"/>
          <w:szCs w:val="20"/>
        </w:rPr>
        <w:t xml:space="preserve"> βάση της προσφοράς και της ζήτησης του αγαθού.</w:t>
      </w:r>
    </w:p>
    <w:p w:rsidR="008A25F2" w:rsidRPr="00BC7FD0" w:rsidRDefault="008A25F2" w:rsidP="008A25F2">
      <w:pPr>
        <w:pStyle w:val="8"/>
        <w:rPr>
          <w:b w:val="0"/>
          <w:bCs w:val="0"/>
          <w:sz w:val="20"/>
          <w:szCs w:val="20"/>
        </w:rPr>
      </w:pPr>
    </w:p>
    <w:p w:rsidR="008A25F2" w:rsidRPr="00BC7FD0" w:rsidRDefault="008A25F2" w:rsidP="008A25F2">
      <w:pPr>
        <w:pStyle w:val="8"/>
        <w:rPr>
          <w:bCs w:val="0"/>
          <w:sz w:val="20"/>
          <w:szCs w:val="20"/>
        </w:rPr>
      </w:pPr>
      <w:r w:rsidRPr="00BC7FD0">
        <w:rPr>
          <w:bCs w:val="0"/>
          <w:sz w:val="20"/>
          <w:szCs w:val="20"/>
        </w:rPr>
        <w:t>Ο ΠΡΟΣΔΙΟΡΙΣΜΟΣ ΤΩΝ ΤΙΜΩΝ</w:t>
      </w:r>
    </w:p>
    <w:p w:rsidR="008A25F2" w:rsidRPr="00BC7FD0" w:rsidRDefault="008A25F2" w:rsidP="008A25F2">
      <w:pPr>
        <w:pStyle w:val="8"/>
        <w:rPr>
          <w:b w:val="0"/>
          <w:bCs w:val="0"/>
          <w:sz w:val="20"/>
          <w:szCs w:val="20"/>
        </w:rPr>
      </w:pPr>
    </w:p>
    <w:p w:rsidR="008A25F2" w:rsidRPr="00BC7FD0" w:rsidRDefault="008A25F2" w:rsidP="008A25F2">
      <w:pPr>
        <w:pStyle w:val="8"/>
        <w:rPr>
          <w:bCs w:val="0"/>
          <w:sz w:val="20"/>
          <w:szCs w:val="20"/>
          <w:u w:val="single"/>
        </w:rPr>
      </w:pPr>
      <w:r w:rsidRPr="00BC7FD0">
        <w:rPr>
          <w:bCs w:val="0"/>
          <w:sz w:val="20"/>
          <w:szCs w:val="20"/>
          <w:u w:val="single"/>
        </w:rPr>
        <w:t>1. Ο µ</w:t>
      </w:r>
      <w:proofErr w:type="spellStart"/>
      <w:r w:rsidRPr="00BC7FD0">
        <w:rPr>
          <w:bCs w:val="0"/>
          <w:sz w:val="20"/>
          <w:szCs w:val="20"/>
          <w:u w:val="single"/>
        </w:rPr>
        <w:t>ηχανισµός</w:t>
      </w:r>
      <w:proofErr w:type="spellEnd"/>
      <w:r w:rsidRPr="00BC7FD0">
        <w:rPr>
          <w:bCs w:val="0"/>
          <w:sz w:val="20"/>
          <w:szCs w:val="20"/>
          <w:u w:val="single"/>
        </w:rPr>
        <w:t xml:space="preserve"> της αγοράς</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Τα </w:t>
      </w:r>
      <w:proofErr w:type="spellStart"/>
      <w:r w:rsidRPr="00BC7FD0">
        <w:rPr>
          <w:b w:val="0"/>
          <w:bCs w:val="0"/>
          <w:sz w:val="20"/>
          <w:szCs w:val="20"/>
        </w:rPr>
        <w:t>άτοµα</w:t>
      </w:r>
      <w:proofErr w:type="spellEnd"/>
      <w:r w:rsidRPr="00BC7FD0">
        <w:rPr>
          <w:b w:val="0"/>
          <w:bCs w:val="0"/>
          <w:sz w:val="20"/>
          <w:szCs w:val="20"/>
        </w:rPr>
        <w:t xml:space="preserve"> στις σύγχρονες </w:t>
      </w:r>
      <w:proofErr w:type="spellStart"/>
      <w:r w:rsidRPr="00BC7FD0">
        <w:rPr>
          <w:b w:val="0"/>
          <w:bCs w:val="0"/>
          <w:sz w:val="20"/>
          <w:szCs w:val="20"/>
        </w:rPr>
        <w:t>οικονοµίες</w:t>
      </w:r>
      <w:proofErr w:type="spellEnd"/>
      <w:r w:rsidRPr="00BC7FD0">
        <w:rPr>
          <w:b w:val="0"/>
          <w:bCs w:val="0"/>
          <w:sz w:val="20"/>
          <w:szCs w:val="20"/>
        </w:rPr>
        <w:t xml:space="preserve"> για να ικανοποιήσουν τις </w:t>
      </w:r>
      <w:proofErr w:type="spellStart"/>
      <w:r w:rsidRPr="00BC7FD0">
        <w:rPr>
          <w:b w:val="0"/>
          <w:bCs w:val="0"/>
          <w:sz w:val="20"/>
          <w:szCs w:val="20"/>
        </w:rPr>
        <w:t>οικονοµικές</w:t>
      </w:r>
      <w:proofErr w:type="spellEnd"/>
      <w:r w:rsidRPr="00BC7FD0">
        <w:rPr>
          <w:b w:val="0"/>
          <w:bCs w:val="0"/>
          <w:sz w:val="20"/>
          <w:szCs w:val="20"/>
        </w:rPr>
        <w:t xml:space="preserve"> τους ανάγκες αγοράζουν προϊόντα στις </w:t>
      </w:r>
      <w:proofErr w:type="spellStart"/>
      <w:r w:rsidRPr="00BC7FD0">
        <w:rPr>
          <w:b w:val="0"/>
          <w:bCs w:val="0"/>
          <w:sz w:val="20"/>
          <w:szCs w:val="20"/>
        </w:rPr>
        <w:t>αγορές.Η</w:t>
      </w:r>
      <w:proofErr w:type="spellEnd"/>
      <w:r w:rsidRPr="00BC7FD0">
        <w:rPr>
          <w:b w:val="0"/>
          <w:bCs w:val="0"/>
          <w:sz w:val="20"/>
          <w:szCs w:val="20"/>
        </w:rPr>
        <w:t xml:space="preserve"> αγορά µε την ευρεία έννοια εκφράζει τους χώρους και τα µ</w:t>
      </w:r>
      <w:proofErr w:type="spellStart"/>
      <w:r w:rsidRPr="00BC7FD0">
        <w:rPr>
          <w:b w:val="0"/>
          <w:bCs w:val="0"/>
          <w:sz w:val="20"/>
          <w:szCs w:val="20"/>
        </w:rPr>
        <w:t>έσα</w:t>
      </w:r>
      <w:proofErr w:type="spellEnd"/>
      <w:r w:rsidRPr="00BC7FD0">
        <w:rPr>
          <w:b w:val="0"/>
          <w:bCs w:val="0"/>
          <w:sz w:val="20"/>
          <w:szCs w:val="20"/>
        </w:rPr>
        <w:t xml:space="preserve"> µε τα οποία µ</w:t>
      </w:r>
      <w:proofErr w:type="spellStart"/>
      <w:r w:rsidRPr="00BC7FD0">
        <w:rPr>
          <w:b w:val="0"/>
          <w:bCs w:val="0"/>
          <w:sz w:val="20"/>
          <w:szCs w:val="20"/>
        </w:rPr>
        <w:t>πορεί</w:t>
      </w:r>
      <w:proofErr w:type="spellEnd"/>
      <w:r w:rsidRPr="00BC7FD0">
        <w:rPr>
          <w:b w:val="0"/>
          <w:bCs w:val="0"/>
          <w:sz w:val="20"/>
          <w:szCs w:val="20"/>
        </w:rPr>
        <w:t xml:space="preserve"> να </w:t>
      </w:r>
      <w:proofErr w:type="spellStart"/>
      <w:r w:rsidRPr="00BC7FD0">
        <w:rPr>
          <w:b w:val="0"/>
          <w:bCs w:val="0"/>
          <w:sz w:val="20"/>
          <w:szCs w:val="20"/>
        </w:rPr>
        <w:t>πραγµατοποιηθεί</w:t>
      </w:r>
      <w:proofErr w:type="spellEnd"/>
      <w:r w:rsidRPr="00BC7FD0">
        <w:rPr>
          <w:b w:val="0"/>
          <w:bCs w:val="0"/>
          <w:sz w:val="20"/>
          <w:szCs w:val="20"/>
        </w:rPr>
        <w:t xml:space="preserve"> µια αγοραπωλησία, δηλαδή, µια </w:t>
      </w:r>
      <w:proofErr w:type="spellStart"/>
      <w:r w:rsidRPr="00BC7FD0">
        <w:rPr>
          <w:b w:val="0"/>
          <w:bCs w:val="0"/>
          <w:sz w:val="20"/>
          <w:szCs w:val="20"/>
        </w:rPr>
        <w:t>θεληµένη</w:t>
      </w:r>
      <w:proofErr w:type="spellEnd"/>
      <w:r w:rsidRPr="00BC7FD0">
        <w:rPr>
          <w:b w:val="0"/>
          <w:bCs w:val="0"/>
          <w:sz w:val="20"/>
          <w:szCs w:val="20"/>
        </w:rPr>
        <w:t xml:space="preserve"> συναλλαγή µ</w:t>
      </w:r>
      <w:proofErr w:type="spellStart"/>
      <w:r w:rsidRPr="00BC7FD0">
        <w:rPr>
          <w:b w:val="0"/>
          <w:bCs w:val="0"/>
          <w:sz w:val="20"/>
          <w:szCs w:val="20"/>
        </w:rPr>
        <w:t>εταξύ</w:t>
      </w:r>
      <w:proofErr w:type="spellEnd"/>
      <w:r w:rsidRPr="00BC7FD0">
        <w:rPr>
          <w:b w:val="0"/>
          <w:bCs w:val="0"/>
          <w:sz w:val="20"/>
          <w:szCs w:val="20"/>
        </w:rPr>
        <w:t xml:space="preserve"> διαφόρων </w:t>
      </w:r>
      <w:proofErr w:type="spellStart"/>
      <w:r w:rsidRPr="00BC7FD0">
        <w:rPr>
          <w:b w:val="0"/>
          <w:bCs w:val="0"/>
          <w:sz w:val="20"/>
          <w:szCs w:val="20"/>
        </w:rPr>
        <w:t>ατόµων</w:t>
      </w:r>
      <w:proofErr w:type="spellEnd"/>
      <w:r w:rsidRPr="00BC7FD0">
        <w:rPr>
          <w:b w:val="0"/>
          <w:bCs w:val="0"/>
          <w:sz w:val="20"/>
          <w:szCs w:val="20"/>
        </w:rPr>
        <w:t xml:space="preserve">. Στην αγορά θα συναντηθούν οι πωλητές (επιχειρήσεις) και οι αγοραστές (καταναλωτές) οι οποίοι </w:t>
      </w:r>
      <w:proofErr w:type="spellStart"/>
      <w:r w:rsidRPr="00BC7FD0">
        <w:rPr>
          <w:b w:val="0"/>
          <w:bCs w:val="0"/>
          <w:sz w:val="20"/>
          <w:szCs w:val="20"/>
        </w:rPr>
        <w:t>όµως</w:t>
      </w:r>
      <w:proofErr w:type="spellEnd"/>
      <w:r w:rsidRPr="00BC7FD0">
        <w:rPr>
          <w:b w:val="0"/>
          <w:bCs w:val="0"/>
          <w:sz w:val="20"/>
          <w:szCs w:val="20"/>
        </w:rPr>
        <w:t xml:space="preserve"> έχουν αντίθετες επιδιώξεις. Οι επιχειρήσεις επιδιώκουν τη µ</w:t>
      </w:r>
      <w:proofErr w:type="spellStart"/>
      <w:r w:rsidRPr="00BC7FD0">
        <w:rPr>
          <w:b w:val="0"/>
          <w:bCs w:val="0"/>
          <w:sz w:val="20"/>
          <w:szCs w:val="20"/>
        </w:rPr>
        <w:t>εγιστοποίηση</w:t>
      </w:r>
      <w:proofErr w:type="spellEnd"/>
      <w:r w:rsidRPr="00BC7FD0">
        <w:rPr>
          <w:b w:val="0"/>
          <w:bCs w:val="0"/>
          <w:sz w:val="20"/>
          <w:szCs w:val="20"/>
        </w:rPr>
        <w:t xml:space="preserve"> των κερδών τους, ενώ οι καταναλωτές προσπαθούν να ικανοποιήσουν όσο το δυνατόν περισσότερες ανάγκες και στο µ</w:t>
      </w:r>
      <w:proofErr w:type="spellStart"/>
      <w:r w:rsidRPr="00BC7FD0">
        <w:rPr>
          <w:b w:val="0"/>
          <w:bCs w:val="0"/>
          <w:sz w:val="20"/>
          <w:szCs w:val="20"/>
        </w:rPr>
        <w:t>εγαλύτερο</w:t>
      </w:r>
      <w:proofErr w:type="spellEnd"/>
      <w:r w:rsidRPr="00BC7FD0">
        <w:rPr>
          <w:b w:val="0"/>
          <w:bCs w:val="0"/>
          <w:sz w:val="20"/>
          <w:szCs w:val="20"/>
        </w:rPr>
        <w:t xml:space="preserve"> δυνατό </w:t>
      </w:r>
      <w:proofErr w:type="spellStart"/>
      <w:r w:rsidRPr="00BC7FD0">
        <w:rPr>
          <w:b w:val="0"/>
          <w:bCs w:val="0"/>
          <w:sz w:val="20"/>
          <w:szCs w:val="20"/>
        </w:rPr>
        <w:t>βαθµό</w:t>
      </w:r>
      <w:proofErr w:type="spellEnd"/>
      <w:r w:rsidRPr="00BC7FD0">
        <w:rPr>
          <w:b w:val="0"/>
          <w:bCs w:val="0"/>
          <w:sz w:val="20"/>
          <w:szCs w:val="20"/>
        </w:rPr>
        <w:t xml:space="preserve">, µε το </w:t>
      </w:r>
      <w:proofErr w:type="spellStart"/>
      <w:r w:rsidRPr="00BC7FD0">
        <w:rPr>
          <w:b w:val="0"/>
          <w:bCs w:val="0"/>
          <w:sz w:val="20"/>
          <w:szCs w:val="20"/>
        </w:rPr>
        <w:t>δεδοµένο</w:t>
      </w:r>
      <w:proofErr w:type="spellEnd"/>
      <w:r w:rsidRPr="00BC7FD0">
        <w:rPr>
          <w:b w:val="0"/>
          <w:bCs w:val="0"/>
          <w:sz w:val="20"/>
          <w:szCs w:val="20"/>
        </w:rPr>
        <w:t xml:space="preserve"> </w:t>
      </w:r>
      <w:proofErr w:type="spellStart"/>
      <w:r w:rsidRPr="00BC7FD0">
        <w:rPr>
          <w:b w:val="0"/>
          <w:bCs w:val="0"/>
          <w:sz w:val="20"/>
          <w:szCs w:val="20"/>
        </w:rPr>
        <w:t>εισόδηµα</w:t>
      </w:r>
      <w:proofErr w:type="spellEnd"/>
      <w:r w:rsidRPr="00BC7FD0">
        <w:rPr>
          <w:b w:val="0"/>
          <w:bCs w:val="0"/>
          <w:sz w:val="20"/>
          <w:szCs w:val="20"/>
        </w:rPr>
        <w:t xml:space="preserve"> που διαθέτουν. </w:t>
      </w:r>
      <w:proofErr w:type="spellStart"/>
      <w:r w:rsidRPr="00BC7FD0">
        <w:rPr>
          <w:b w:val="0"/>
          <w:bCs w:val="0"/>
          <w:sz w:val="20"/>
          <w:szCs w:val="20"/>
        </w:rPr>
        <w:t>Βλέπουµε</w:t>
      </w:r>
      <w:proofErr w:type="spellEnd"/>
      <w:r w:rsidRPr="00BC7FD0">
        <w:rPr>
          <w:b w:val="0"/>
          <w:bCs w:val="0"/>
          <w:sz w:val="20"/>
          <w:szCs w:val="20"/>
        </w:rPr>
        <w:t xml:space="preserve"> λοιπόν ότι στην αγορά κάθε αγαθού υπάρχουν δύο αντίθετες </w:t>
      </w:r>
      <w:proofErr w:type="spellStart"/>
      <w:r w:rsidRPr="00BC7FD0">
        <w:rPr>
          <w:b w:val="0"/>
          <w:bCs w:val="0"/>
          <w:sz w:val="20"/>
          <w:szCs w:val="20"/>
        </w:rPr>
        <w:t>δυνάµεις</w:t>
      </w:r>
      <w:proofErr w:type="spellEnd"/>
      <w:r w:rsidRPr="00BC7FD0">
        <w:rPr>
          <w:b w:val="0"/>
          <w:bCs w:val="0"/>
          <w:sz w:val="20"/>
          <w:szCs w:val="20"/>
        </w:rPr>
        <w:t xml:space="preserve"> που επηρεάζονται από διαφορετικούς παράγοντες, η προσφορά και η ζήτηση. Οι αγοραπωλησίες θα </w:t>
      </w:r>
      <w:proofErr w:type="spellStart"/>
      <w:r w:rsidRPr="00BC7FD0">
        <w:rPr>
          <w:b w:val="0"/>
          <w:bCs w:val="0"/>
          <w:sz w:val="20"/>
          <w:szCs w:val="20"/>
        </w:rPr>
        <w:t>πραγµατοποιηθούν</w:t>
      </w:r>
      <w:proofErr w:type="spellEnd"/>
      <w:r w:rsidRPr="00BC7FD0">
        <w:rPr>
          <w:b w:val="0"/>
          <w:bCs w:val="0"/>
          <w:sz w:val="20"/>
          <w:szCs w:val="20"/>
        </w:rPr>
        <w:t xml:space="preserve"> µε τη </w:t>
      </w:r>
      <w:proofErr w:type="spellStart"/>
      <w:r w:rsidRPr="00BC7FD0">
        <w:rPr>
          <w:b w:val="0"/>
          <w:bCs w:val="0"/>
          <w:sz w:val="20"/>
          <w:szCs w:val="20"/>
        </w:rPr>
        <w:t>συµβολή</w:t>
      </w:r>
      <w:proofErr w:type="spellEnd"/>
      <w:r w:rsidRPr="00BC7FD0">
        <w:rPr>
          <w:b w:val="0"/>
          <w:bCs w:val="0"/>
          <w:sz w:val="20"/>
          <w:szCs w:val="20"/>
        </w:rPr>
        <w:t xml:space="preserve"> του µ</w:t>
      </w:r>
      <w:proofErr w:type="spellStart"/>
      <w:r w:rsidRPr="00BC7FD0">
        <w:rPr>
          <w:b w:val="0"/>
          <w:bCs w:val="0"/>
          <w:sz w:val="20"/>
          <w:szCs w:val="20"/>
        </w:rPr>
        <w:t>ηχανισµού</w:t>
      </w:r>
      <w:proofErr w:type="spellEnd"/>
      <w:r w:rsidRPr="00BC7FD0">
        <w:rPr>
          <w:b w:val="0"/>
          <w:bCs w:val="0"/>
          <w:sz w:val="20"/>
          <w:szCs w:val="20"/>
        </w:rPr>
        <w:t xml:space="preserve"> της αγοράς το οποίο τους επιτρέπει να καταλήξουν σε µια </w:t>
      </w:r>
      <w:proofErr w:type="spellStart"/>
      <w:r w:rsidRPr="00BC7FD0">
        <w:rPr>
          <w:b w:val="0"/>
          <w:bCs w:val="0"/>
          <w:sz w:val="20"/>
          <w:szCs w:val="20"/>
        </w:rPr>
        <w:t>τιµή</w:t>
      </w:r>
      <w:proofErr w:type="spellEnd"/>
      <w:r w:rsidRPr="00BC7FD0">
        <w:rPr>
          <w:b w:val="0"/>
          <w:bCs w:val="0"/>
          <w:sz w:val="20"/>
          <w:szCs w:val="20"/>
        </w:rPr>
        <w:t xml:space="preserve"> βάση της προσφοράς και της ζήτησης του αγαθού.</w:t>
      </w: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rPr>
      </w:pPr>
    </w:p>
    <w:p w:rsidR="008A25F2" w:rsidRPr="00BC7FD0" w:rsidRDefault="008A25F2" w:rsidP="008A25F2">
      <w:pPr>
        <w:pStyle w:val="8"/>
        <w:rPr>
          <w:b w:val="0"/>
          <w:bCs w:val="0"/>
          <w:sz w:val="20"/>
          <w:szCs w:val="20"/>
          <w:u w:val="single"/>
        </w:rPr>
      </w:pPr>
      <w:r w:rsidRPr="00BC7FD0">
        <w:rPr>
          <w:b w:val="0"/>
          <w:bCs w:val="0"/>
          <w:sz w:val="20"/>
          <w:szCs w:val="20"/>
          <w:u w:val="single"/>
        </w:rPr>
        <w:t xml:space="preserve">2. </w:t>
      </w:r>
      <w:proofErr w:type="spellStart"/>
      <w:r w:rsidRPr="00BC7FD0">
        <w:rPr>
          <w:b w:val="0"/>
          <w:bCs w:val="0"/>
          <w:sz w:val="20"/>
          <w:szCs w:val="20"/>
          <w:u w:val="single"/>
        </w:rPr>
        <w:t>Σχηµατισµός</w:t>
      </w:r>
      <w:proofErr w:type="spellEnd"/>
      <w:r w:rsidRPr="00BC7FD0">
        <w:rPr>
          <w:b w:val="0"/>
          <w:bCs w:val="0"/>
          <w:sz w:val="20"/>
          <w:szCs w:val="20"/>
          <w:u w:val="single"/>
        </w:rPr>
        <w:t xml:space="preserve"> της </w:t>
      </w:r>
      <w:proofErr w:type="spellStart"/>
      <w:r w:rsidRPr="00BC7FD0">
        <w:rPr>
          <w:b w:val="0"/>
          <w:bCs w:val="0"/>
          <w:sz w:val="20"/>
          <w:szCs w:val="20"/>
          <w:u w:val="single"/>
        </w:rPr>
        <w:t>Τιµής</w:t>
      </w:r>
      <w:proofErr w:type="spellEnd"/>
      <w:r w:rsidRPr="00BC7FD0">
        <w:rPr>
          <w:b w:val="0"/>
          <w:bCs w:val="0"/>
          <w:sz w:val="20"/>
          <w:szCs w:val="20"/>
          <w:u w:val="single"/>
        </w:rPr>
        <w:t xml:space="preserve"> και της Ποσότητας Ισορροπίας</w:t>
      </w:r>
    </w:p>
    <w:p w:rsidR="0005550D" w:rsidRDefault="0005550D" w:rsidP="008A25F2">
      <w:pPr>
        <w:pStyle w:val="8"/>
        <w:rPr>
          <w:b w:val="0"/>
          <w:bCs w:val="0"/>
          <w:sz w:val="20"/>
          <w:szCs w:val="20"/>
        </w:rPr>
      </w:pPr>
    </w:p>
    <w:p w:rsidR="0005550D" w:rsidRDefault="0005550D" w:rsidP="008A25F2">
      <w:pPr>
        <w:pStyle w:val="8"/>
        <w:rPr>
          <w:b w:val="0"/>
          <w:bCs w:val="0"/>
          <w:sz w:val="20"/>
          <w:szCs w:val="20"/>
        </w:rPr>
      </w:pPr>
    </w:p>
    <w:p w:rsidR="008A25F2" w:rsidRPr="00BC7FD0" w:rsidRDefault="008A25F2" w:rsidP="008A25F2">
      <w:pPr>
        <w:pStyle w:val="8"/>
        <w:rPr>
          <w:b w:val="0"/>
          <w:bCs w:val="0"/>
          <w:sz w:val="20"/>
          <w:szCs w:val="20"/>
        </w:rPr>
      </w:pPr>
      <w:r w:rsidRPr="00BC7FD0">
        <w:rPr>
          <w:b w:val="0"/>
          <w:bCs w:val="0"/>
          <w:sz w:val="20"/>
          <w:szCs w:val="20"/>
        </w:rPr>
        <w:t xml:space="preserve">Στην αγορά κάθε αγαθού, από την αλληλεπίδραση των </w:t>
      </w:r>
      <w:proofErr w:type="spellStart"/>
      <w:r w:rsidRPr="00BC7FD0">
        <w:rPr>
          <w:b w:val="0"/>
          <w:bCs w:val="0"/>
          <w:sz w:val="20"/>
          <w:szCs w:val="20"/>
        </w:rPr>
        <w:t>δυνάµεων</w:t>
      </w:r>
      <w:proofErr w:type="spellEnd"/>
      <w:r w:rsidRPr="00BC7FD0">
        <w:rPr>
          <w:b w:val="0"/>
          <w:bCs w:val="0"/>
          <w:sz w:val="20"/>
          <w:szCs w:val="20"/>
        </w:rPr>
        <w:t xml:space="preserve"> της ζήτησης και της προσφοράς προσδιορίζεται η </w:t>
      </w:r>
      <w:proofErr w:type="spellStart"/>
      <w:r w:rsidRPr="00BC7FD0">
        <w:rPr>
          <w:b w:val="0"/>
          <w:bCs w:val="0"/>
          <w:sz w:val="20"/>
          <w:szCs w:val="20"/>
        </w:rPr>
        <w:t>τιµή</w:t>
      </w:r>
      <w:proofErr w:type="spellEnd"/>
      <w:r w:rsidRPr="00BC7FD0">
        <w:rPr>
          <w:b w:val="0"/>
          <w:bCs w:val="0"/>
          <w:sz w:val="20"/>
          <w:szCs w:val="20"/>
        </w:rPr>
        <w:t xml:space="preserve"> και η ποσότητα ισορροπίας του. Η </w:t>
      </w:r>
      <w:proofErr w:type="spellStart"/>
      <w:r w:rsidRPr="00BC7FD0">
        <w:rPr>
          <w:b w:val="0"/>
          <w:bCs w:val="0"/>
          <w:sz w:val="20"/>
          <w:szCs w:val="20"/>
        </w:rPr>
        <w:t>τιµή</w:t>
      </w:r>
      <w:proofErr w:type="spellEnd"/>
      <w:r w:rsidRPr="00BC7FD0">
        <w:rPr>
          <w:b w:val="0"/>
          <w:bCs w:val="0"/>
          <w:sz w:val="20"/>
          <w:szCs w:val="20"/>
        </w:rPr>
        <w:t xml:space="preserve"> ισορροπίας είναι η </w:t>
      </w:r>
      <w:proofErr w:type="spellStart"/>
      <w:r w:rsidRPr="00BC7FD0">
        <w:rPr>
          <w:b w:val="0"/>
          <w:bCs w:val="0"/>
          <w:sz w:val="20"/>
          <w:szCs w:val="20"/>
        </w:rPr>
        <w:t>τιµή</w:t>
      </w:r>
      <w:proofErr w:type="spellEnd"/>
      <w:r w:rsidRPr="00BC7FD0">
        <w:rPr>
          <w:b w:val="0"/>
          <w:bCs w:val="0"/>
          <w:sz w:val="20"/>
          <w:szCs w:val="20"/>
        </w:rPr>
        <w:t xml:space="preserve"> που θα πωλείται το προϊόν, ενώ η ποσότητα ισορροπίας είναι οι µ</w:t>
      </w:r>
      <w:proofErr w:type="spellStart"/>
      <w:r w:rsidRPr="00BC7FD0">
        <w:rPr>
          <w:b w:val="0"/>
          <w:bCs w:val="0"/>
          <w:sz w:val="20"/>
          <w:szCs w:val="20"/>
        </w:rPr>
        <w:t>ονάδες</w:t>
      </w:r>
      <w:proofErr w:type="spellEnd"/>
      <w:r w:rsidRPr="00BC7FD0">
        <w:rPr>
          <w:b w:val="0"/>
          <w:bCs w:val="0"/>
          <w:sz w:val="20"/>
          <w:szCs w:val="20"/>
        </w:rPr>
        <w:t xml:space="preserve"> προϊόντος που θα πωλούνται (ή θα αγοράζονται), όσο οι παράγοντες που προσδιορίζουν την ζήτηση και την προσφορά </w:t>
      </w:r>
      <w:proofErr w:type="spellStart"/>
      <w:r w:rsidRPr="00BC7FD0">
        <w:rPr>
          <w:b w:val="0"/>
          <w:bCs w:val="0"/>
          <w:sz w:val="20"/>
          <w:szCs w:val="20"/>
        </w:rPr>
        <w:t>παραµένουν</w:t>
      </w:r>
      <w:proofErr w:type="spellEnd"/>
      <w:r w:rsidRPr="00BC7FD0">
        <w:rPr>
          <w:b w:val="0"/>
          <w:bCs w:val="0"/>
          <w:sz w:val="20"/>
          <w:szCs w:val="20"/>
        </w:rPr>
        <w:t xml:space="preserve"> σταθεροί.</w:t>
      </w:r>
    </w:p>
    <w:p w:rsidR="008A25F2" w:rsidRPr="00BC7FD0" w:rsidRDefault="008A25F2" w:rsidP="008A25F2">
      <w:pPr>
        <w:pStyle w:val="8"/>
        <w:rPr>
          <w:b w:val="0"/>
          <w:bCs w:val="0"/>
          <w:sz w:val="20"/>
          <w:szCs w:val="20"/>
        </w:rPr>
      </w:pPr>
      <w:r w:rsidRPr="00BC7FD0">
        <w:rPr>
          <w:b w:val="0"/>
          <w:bCs w:val="0"/>
          <w:sz w:val="20"/>
          <w:szCs w:val="20"/>
        </w:rPr>
        <w:t>Τα στοιχεία του παρακάτω πίνακα αναφέρονται στην αγοραία ζήτηση και στην αγοραία προσφορά του προϊόντος.</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tblBorders>
        <w:tblLook w:val="04A0"/>
      </w:tblPr>
      <w:tblGrid>
        <w:gridCol w:w="1050"/>
        <w:gridCol w:w="1945"/>
        <w:gridCol w:w="1821"/>
        <w:gridCol w:w="1772"/>
        <w:gridCol w:w="1934"/>
      </w:tblGrid>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roofErr w:type="spellStart"/>
            <w:r w:rsidRPr="00BC7FD0">
              <w:rPr>
                <w:b w:val="0"/>
                <w:bCs w:val="0"/>
                <w:sz w:val="20"/>
                <w:szCs w:val="20"/>
              </w:rPr>
              <w:t>Τιµή</w:t>
            </w:r>
            <w:proofErr w:type="spellEnd"/>
            <w:r w:rsidRPr="00BC7FD0">
              <w:rPr>
                <w:b w:val="0"/>
                <w:bCs w:val="0"/>
                <w:sz w:val="20"/>
                <w:szCs w:val="20"/>
              </w:rPr>
              <w:t xml:space="preserve"> (Ρ)</w:t>
            </w:r>
          </w:p>
          <w:p w:rsidR="008A25F2" w:rsidRPr="00BC7FD0" w:rsidRDefault="008A25F2" w:rsidP="008A25F2">
            <w:pPr>
              <w:pStyle w:val="8"/>
              <w:rPr>
                <w:b w:val="0"/>
                <w:bCs w:val="0"/>
                <w:sz w:val="20"/>
                <w:szCs w:val="20"/>
              </w:rPr>
            </w:pPr>
            <w:r w:rsidRPr="00BC7FD0">
              <w:rPr>
                <w:b w:val="0"/>
                <w:bCs w:val="0"/>
                <w:sz w:val="20"/>
                <w:szCs w:val="20"/>
              </w:rPr>
              <w:t>(ευρώ)</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roofErr w:type="spellStart"/>
            <w:r w:rsidRPr="00BC7FD0">
              <w:rPr>
                <w:b w:val="0"/>
                <w:bCs w:val="0"/>
                <w:sz w:val="20"/>
                <w:szCs w:val="20"/>
              </w:rPr>
              <w:t>Ζητούµενη</w:t>
            </w:r>
            <w:proofErr w:type="spellEnd"/>
          </w:p>
          <w:p w:rsidR="008A25F2" w:rsidRPr="00BC7FD0" w:rsidRDefault="008A25F2" w:rsidP="008A25F2">
            <w:pPr>
              <w:pStyle w:val="8"/>
              <w:rPr>
                <w:b w:val="0"/>
                <w:bCs w:val="0"/>
                <w:sz w:val="20"/>
                <w:szCs w:val="20"/>
              </w:rPr>
            </w:pPr>
            <w:r w:rsidRPr="00BC7FD0">
              <w:rPr>
                <w:b w:val="0"/>
                <w:bCs w:val="0"/>
                <w:sz w:val="20"/>
                <w:szCs w:val="20"/>
              </w:rPr>
              <w:t>Ποσότητα (QD) (</w:t>
            </w:r>
            <w:proofErr w:type="spellStart"/>
            <w:r w:rsidRPr="00BC7FD0">
              <w:rPr>
                <w:b w:val="0"/>
                <w:bCs w:val="0"/>
                <w:sz w:val="20"/>
                <w:szCs w:val="20"/>
              </w:rPr>
              <w:t>τεµάχια</w:t>
            </w:r>
            <w:proofErr w:type="spellEnd"/>
            <w:r w:rsidRPr="00BC7FD0">
              <w:rPr>
                <w:b w:val="0"/>
                <w:bCs w:val="0"/>
                <w:sz w:val="20"/>
                <w:szCs w:val="20"/>
              </w:rPr>
              <w:t>)</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roofErr w:type="spellStart"/>
            <w:r w:rsidRPr="00BC7FD0">
              <w:rPr>
                <w:b w:val="0"/>
                <w:bCs w:val="0"/>
                <w:sz w:val="20"/>
                <w:szCs w:val="20"/>
              </w:rPr>
              <w:t>Προσφερόµενη</w:t>
            </w:r>
            <w:proofErr w:type="spellEnd"/>
          </w:p>
          <w:p w:rsidR="008A25F2" w:rsidRPr="00BC7FD0" w:rsidRDefault="008A25F2" w:rsidP="008A25F2">
            <w:pPr>
              <w:pStyle w:val="8"/>
              <w:rPr>
                <w:b w:val="0"/>
                <w:bCs w:val="0"/>
                <w:sz w:val="20"/>
                <w:szCs w:val="20"/>
              </w:rPr>
            </w:pPr>
            <w:r w:rsidRPr="00BC7FD0">
              <w:rPr>
                <w:b w:val="0"/>
                <w:bCs w:val="0"/>
                <w:sz w:val="20"/>
                <w:szCs w:val="20"/>
              </w:rPr>
              <w:t>Ποσότητα</w:t>
            </w:r>
          </w:p>
          <w:p w:rsidR="008A25F2" w:rsidRPr="00BC7FD0" w:rsidRDefault="008A25F2" w:rsidP="008A25F2">
            <w:pPr>
              <w:pStyle w:val="8"/>
              <w:rPr>
                <w:b w:val="0"/>
                <w:bCs w:val="0"/>
                <w:sz w:val="20"/>
                <w:szCs w:val="20"/>
              </w:rPr>
            </w:pPr>
            <w:r w:rsidRPr="00BC7FD0">
              <w:rPr>
                <w:b w:val="0"/>
                <w:bCs w:val="0"/>
                <w:sz w:val="20"/>
                <w:szCs w:val="20"/>
              </w:rPr>
              <w:t>(QS) (</w:t>
            </w:r>
            <w:proofErr w:type="spellStart"/>
            <w:r w:rsidRPr="00BC7FD0">
              <w:rPr>
                <w:b w:val="0"/>
                <w:bCs w:val="0"/>
                <w:sz w:val="20"/>
                <w:szCs w:val="20"/>
              </w:rPr>
              <w:t>τεµάχια</w:t>
            </w:r>
            <w:proofErr w:type="spellEnd"/>
            <w:r w:rsidRPr="00BC7FD0">
              <w:rPr>
                <w:b w:val="0"/>
                <w:bCs w:val="0"/>
                <w:sz w:val="20"/>
                <w:szCs w:val="20"/>
              </w:rPr>
              <w:t>)</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roofErr w:type="spellStart"/>
            <w:r w:rsidRPr="00BC7FD0">
              <w:rPr>
                <w:b w:val="0"/>
                <w:bCs w:val="0"/>
                <w:sz w:val="20"/>
                <w:szCs w:val="20"/>
              </w:rPr>
              <w:t>Πλεόνασµα</w:t>
            </w:r>
            <w:proofErr w:type="spellEnd"/>
          </w:p>
          <w:p w:rsidR="008A25F2" w:rsidRPr="00BC7FD0" w:rsidRDefault="008A25F2" w:rsidP="008A25F2">
            <w:pPr>
              <w:pStyle w:val="8"/>
              <w:rPr>
                <w:b w:val="0"/>
                <w:bCs w:val="0"/>
                <w:sz w:val="20"/>
                <w:szCs w:val="20"/>
              </w:rPr>
            </w:pPr>
            <w:r w:rsidRPr="00BC7FD0">
              <w:rPr>
                <w:b w:val="0"/>
                <w:bCs w:val="0"/>
                <w:sz w:val="20"/>
                <w:szCs w:val="20"/>
              </w:rPr>
              <w:t>(QS - QD) (</w:t>
            </w:r>
            <w:proofErr w:type="spellStart"/>
            <w:r w:rsidRPr="00BC7FD0">
              <w:rPr>
                <w:b w:val="0"/>
                <w:bCs w:val="0"/>
                <w:sz w:val="20"/>
                <w:szCs w:val="20"/>
              </w:rPr>
              <w:t>τεµάχια</w:t>
            </w:r>
            <w:proofErr w:type="spellEnd"/>
            <w:r w:rsidRPr="00BC7FD0">
              <w:rPr>
                <w:b w:val="0"/>
                <w:bCs w:val="0"/>
                <w:sz w:val="20"/>
                <w:szCs w:val="20"/>
              </w:rPr>
              <w:t>)</w:t>
            </w: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roofErr w:type="spellStart"/>
            <w:r w:rsidRPr="00BC7FD0">
              <w:rPr>
                <w:b w:val="0"/>
                <w:bCs w:val="0"/>
                <w:sz w:val="20"/>
                <w:szCs w:val="20"/>
              </w:rPr>
              <w:t>Έλλειµµα</w:t>
            </w:r>
            <w:proofErr w:type="spellEnd"/>
          </w:p>
          <w:p w:rsidR="008A25F2" w:rsidRPr="00BC7FD0" w:rsidRDefault="008A25F2" w:rsidP="008A25F2">
            <w:pPr>
              <w:pStyle w:val="8"/>
              <w:rPr>
                <w:b w:val="0"/>
                <w:bCs w:val="0"/>
                <w:sz w:val="20"/>
                <w:szCs w:val="20"/>
              </w:rPr>
            </w:pPr>
            <w:r w:rsidRPr="00BC7FD0">
              <w:rPr>
                <w:b w:val="0"/>
                <w:bCs w:val="0"/>
                <w:sz w:val="20"/>
                <w:szCs w:val="20"/>
              </w:rPr>
              <w:t>(QD - QS) (</w:t>
            </w:r>
            <w:proofErr w:type="spellStart"/>
            <w:r w:rsidRPr="00BC7FD0">
              <w:rPr>
                <w:b w:val="0"/>
                <w:bCs w:val="0"/>
                <w:sz w:val="20"/>
                <w:szCs w:val="20"/>
              </w:rPr>
              <w:t>τεµάχια</w:t>
            </w:r>
            <w:proofErr w:type="spellEnd"/>
            <w:r w:rsidRPr="00BC7FD0">
              <w:rPr>
                <w:b w:val="0"/>
                <w:bCs w:val="0"/>
                <w:sz w:val="20"/>
                <w:szCs w:val="20"/>
              </w:rPr>
              <w:t>)</w:t>
            </w:r>
          </w:p>
        </w:tc>
      </w:tr>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7</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150</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450</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300</w:t>
            </w: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
        </w:tc>
      </w:tr>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6</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250</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400</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150</w:t>
            </w: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
        </w:tc>
      </w:tr>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5</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350</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350</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0</w:t>
            </w: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0</w:t>
            </w:r>
          </w:p>
        </w:tc>
      </w:tr>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4</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450</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250</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200</w:t>
            </w:r>
          </w:p>
        </w:tc>
      </w:tr>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3</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600</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100</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500</w:t>
            </w:r>
          </w:p>
        </w:tc>
      </w:tr>
      <w:tr w:rsidR="008A25F2" w:rsidRPr="00BC7FD0" w:rsidTr="008A25F2">
        <w:tc>
          <w:tcPr>
            <w:tcW w:w="1050"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2</w:t>
            </w:r>
          </w:p>
        </w:tc>
        <w:tc>
          <w:tcPr>
            <w:tcW w:w="1945"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700</w:t>
            </w:r>
          </w:p>
        </w:tc>
        <w:tc>
          <w:tcPr>
            <w:tcW w:w="1821"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0</w:t>
            </w:r>
          </w:p>
        </w:tc>
        <w:tc>
          <w:tcPr>
            <w:tcW w:w="1772"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p>
        </w:tc>
        <w:tc>
          <w:tcPr>
            <w:tcW w:w="1934" w:type="dxa"/>
            <w:tcBorders>
              <w:top w:val="single" w:sz="4" w:space="0" w:color="auto"/>
              <w:left w:val="single" w:sz="4" w:space="0" w:color="auto"/>
              <w:bottom w:val="single" w:sz="4" w:space="0" w:color="auto"/>
              <w:right w:val="single" w:sz="4" w:space="0" w:color="auto"/>
            </w:tcBorders>
            <w:hideMark/>
          </w:tcPr>
          <w:p w:rsidR="008A25F2" w:rsidRPr="00BC7FD0" w:rsidRDefault="008A25F2" w:rsidP="008A25F2">
            <w:pPr>
              <w:pStyle w:val="8"/>
              <w:rPr>
                <w:b w:val="0"/>
                <w:bCs w:val="0"/>
                <w:sz w:val="20"/>
                <w:szCs w:val="20"/>
              </w:rPr>
            </w:pPr>
            <w:r w:rsidRPr="00BC7FD0">
              <w:rPr>
                <w:b w:val="0"/>
                <w:bCs w:val="0"/>
                <w:sz w:val="20"/>
                <w:szCs w:val="20"/>
              </w:rPr>
              <w:t>700</w:t>
            </w:r>
          </w:p>
        </w:tc>
      </w:tr>
    </w:tbl>
    <w:p w:rsidR="008A25F2" w:rsidRPr="00BC7FD0" w:rsidRDefault="008A25F2" w:rsidP="008A25F2">
      <w:pPr>
        <w:pStyle w:val="8"/>
        <w:rPr>
          <w:b w:val="0"/>
          <w:bCs w:val="0"/>
          <w:sz w:val="20"/>
          <w:szCs w:val="20"/>
        </w:rPr>
      </w:pPr>
      <w:r w:rsidRPr="00BC7FD0">
        <w:rPr>
          <w:b w:val="0"/>
          <w:bCs w:val="0"/>
          <w:sz w:val="20"/>
          <w:szCs w:val="20"/>
        </w:rPr>
        <w:lastRenderedPageBreak/>
        <w:t xml:space="preserve">Όταν η </w:t>
      </w:r>
      <w:proofErr w:type="spellStart"/>
      <w:r w:rsidRPr="00BC7FD0">
        <w:rPr>
          <w:b w:val="0"/>
          <w:bCs w:val="0"/>
          <w:sz w:val="20"/>
          <w:szCs w:val="20"/>
        </w:rPr>
        <w:t>τιµή</w:t>
      </w:r>
      <w:proofErr w:type="spellEnd"/>
      <w:r w:rsidRPr="00BC7FD0">
        <w:rPr>
          <w:b w:val="0"/>
          <w:bCs w:val="0"/>
          <w:sz w:val="20"/>
          <w:szCs w:val="20"/>
        </w:rPr>
        <w:t xml:space="preserve"> του προϊόντος είναι 7 € οι καταναλωτές ζητούν 150 </w:t>
      </w:r>
      <w:proofErr w:type="spellStart"/>
      <w:r w:rsidRPr="00BC7FD0">
        <w:rPr>
          <w:b w:val="0"/>
          <w:bCs w:val="0"/>
          <w:sz w:val="20"/>
          <w:szCs w:val="20"/>
        </w:rPr>
        <w:t>τεµάχια</w:t>
      </w:r>
      <w:proofErr w:type="spellEnd"/>
      <w:r w:rsidRPr="00BC7FD0">
        <w:rPr>
          <w:b w:val="0"/>
          <w:bCs w:val="0"/>
          <w:sz w:val="20"/>
          <w:szCs w:val="20"/>
        </w:rPr>
        <w:t xml:space="preserve">, ενώ οι επιχειρήσεις προσφέρουν 450 </w:t>
      </w:r>
      <w:proofErr w:type="spellStart"/>
      <w:r w:rsidRPr="00BC7FD0">
        <w:rPr>
          <w:b w:val="0"/>
          <w:bCs w:val="0"/>
          <w:sz w:val="20"/>
          <w:szCs w:val="20"/>
        </w:rPr>
        <w:t>τεµάχια</w:t>
      </w:r>
      <w:proofErr w:type="spellEnd"/>
      <w:r w:rsidRPr="00BC7FD0">
        <w:rPr>
          <w:b w:val="0"/>
          <w:bCs w:val="0"/>
          <w:sz w:val="20"/>
          <w:szCs w:val="20"/>
        </w:rPr>
        <w:t xml:space="preserve">. Εφόσον η </w:t>
      </w:r>
      <w:proofErr w:type="spellStart"/>
      <w:r w:rsidRPr="00BC7FD0">
        <w:rPr>
          <w:b w:val="0"/>
          <w:bCs w:val="0"/>
          <w:sz w:val="20"/>
          <w:szCs w:val="20"/>
        </w:rPr>
        <w:t>προσφερόµενη</w:t>
      </w:r>
      <w:proofErr w:type="spellEnd"/>
      <w:r w:rsidRPr="00BC7FD0">
        <w:rPr>
          <w:b w:val="0"/>
          <w:bCs w:val="0"/>
          <w:sz w:val="20"/>
          <w:szCs w:val="20"/>
        </w:rPr>
        <w:t xml:space="preserve"> ποσότητα είναι µ</w:t>
      </w:r>
      <w:proofErr w:type="spellStart"/>
      <w:r w:rsidRPr="00BC7FD0">
        <w:rPr>
          <w:b w:val="0"/>
          <w:bCs w:val="0"/>
          <w:sz w:val="20"/>
          <w:szCs w:val="20"/>
        </w:rPr>
        <w:t>εγαλύτερη</w:t>
      </w:r>
      <w:proofErr w:type="spellEnd"/>
      <w:r w:rsidRPr="00BC7FD0">
        <w:rPr>
          <w:b w:val="0"/>
          <w:bCs w:val="0"/>
          <w:sz w:val="20"/>
          <w:szCs w:val="20"/>
        </w:rPr>
        <w:t xml:space="preserve"> από την </w:t>
      </w:r>
      <w:proofErr w:type="spellStart"/>
      <w:r w:rsidRPr="00BC7FD0">
        <w:rPr>
          <w:b w:val="0"/>
          <w:bCs w:val="0"/>
          <w:sz w:val="20"/>
          <w:szCs w:val="20"/>
        </w:rPr>
        <w:t>ζητούµενη</w:t>
      </w:r>
      <w:proofErr w:type="spellEnd"/>
      <w:r w:rsidRPr="00BC7FD0">
        <w:rPr>
          <w:b w:val="0"/>
          <w:bCs w:val="0"/>
          <w:sz w:val="20"/>
          <w:szCs w:val="20"/>
        </w:rPr>
        <w:t xml:space="preserve"> (QS &gt; QD), </w:t>
      </w:r>
      <w:proofErr w:type="spellStart"/>
      <w:r w:rsidRPr="00BC7FD0">
        <w:rPr>
          <w:b w:val="0"/>
          <w:bCs w:val="0"/>
          <w:sz w:val="20"/>
          <w:szCs w:val="20"/>
        </w:rPr>
        <w:t>εµφανίζεται</w:t>
      </w:r>
      <w:proofErr w:type="spellEnd"/>
      <w:r w:rsidRPr="00BC7FD0">
        <w:rPr>
          <w:b w:val="0"/>
          <w:bCs w:val="0"/>
          <w:sz w:val="20"/>
          <w:szCs w:val="20"/>
        </w:rPr>
        <w:t xml:space="preserve"> </w:t>
      </w:r>
      <w:proofErr w:type="spellStart"/>
      <w:r w:rsidRPr="00BC7FD0">
        <w:rPr>
          <w:b w:val="0"/>
          <w:bCs w:val="0"/>
          <w:sz w:val="20"/>
          <w:szCs w:val="20"/>
        </w:rPr>
        <w:t>πλεόνασµα</w:t>
      </w:r>
      <w:proofErr w:type="spellEnd"/>
      <w:r w:rsidRPr="00BC7FD0">
        <w:rPr>
          <w:b w:val="0"/>
          <w:bCs w:val="0"/>
          <w:sz w:val="20"/>
          <w:szCs w:val="20"/>
        </w:rPr>
        <w:t xml:space="preserve"> στην αγορά του αγαθού, 450 – 150 = 300 </w:t>
      </w:r>
      <w:proofErr w:type="spellStart"/>
      <w:r w:rsidRPr="00BC7FD0">
        <w:rPr>
          <w:b w:val="0"/>
          <w:bCs w:val="0"/>
          <w:sz w:val="20"/>
          <w:szCs w:val="20"/>
        </w:rPr>
        <w:t>τεµάχια</w:t>
      </w:r>
      <w:proofErr w:type="spellEnd"/>
      <w:r w:rsidRPr="00BC7FD0">
        <w:rPr>
          <w:b w:val="0"/>
          <w:bCs w:val="0"/>
          <w:sz w:val="20"/>
          <w:szCs w:val="20"/>
        </w:rPr>
        <w:t xml:space="preserve">. Αυτό </w:t>
      </w:r>
      <w:proofErr w:type="spellStart"/>
      <w:r w:rsidRPr="00BC7FD0">
        <w:rPr>
          <w:b w:val="0"/>
          <w:bCs w:val="0"/>
          <w:sz w:val="20"/>
          <w:szCs w:val="20"/>
        </w:rPr>
        <w:t>σηµαίνει</w:t>
      </w:r>
      <w:proofErr w:type="spellEnd"/>
      <w:r w:rsidRPr="00BC7FD0">
        <w:rPr>
          <w:b w:val="0"/>
          <w:bCs w:val="0"/>
          <w:sz w:val="20"/>
          <w:szCs w:val="20"/>
        </w:rPr>
        <w:t xml:space="preserve"> ότι 300 </w:t>
      </w:r>
      <w:proofErr w:type="spellStart"/>
      <w:r w:rsidRPr="00BC7FD0">
        <w:rPr>
          <w:b w:val="0"/>
          <w:bCs w:val="0"/>
          <w:sz w:val="20"/>
          <w:szCs w:val="20"/>
        </w:rPr>
        <w:t>τεµάχια</w:t>
      </w:r>
      <w:proofErr w:type="spellEnd"/>
      <w:r w:rsidRPr="00BC7FD0">
        <w:rPr>
          <w:b w:val="0"/>
          <w:bCs w:val="0"/>
          <w:sz w:val="20"/>
          <w:szCs w:val="20"/>
        </w:rPr>
        <w:t xml:space="preserve"> προϊόντος δεν ήταν δυνατόν να πωληθούν οπότε οι επιχειρήσεις έχουν </w:t>
      </w:r>
      <w:proofErr w:type="spellStart"/>
      <w:r w:rsidRPr="00BC7FD0">
        <w:rPr>
          <w:b w:val="0"/>
          <w:bCs w:val="0"/>
          <w:sz w:val="20"/>
          <w:szCs w:val="20"/>
        </w:rPr>
        <w:t>ανεπιθύµητα</w:t>
      </w:r>
      <w:proofErr w:type="spellEnd"/>
      <w:r w:rsidRPr="00BC7FD0">
        <w:rPr>
          <w:b w:val="0"/>
          <w:bCs w:val="0"/>
          <w:sz w:val="20"/>
          <w:szCs w:val="20"/>
        </w:rPr>
        <w:t xml:space="preserve"> </w:t>
      </w:r>
      <w:proofErr w:type="spellStart"/>
      <w:r w:rsidRPr="00BC7FD0">
        <w:rPr>
          <w:b w:val="0"/>
          <w:bCs w:val="0"/>
          <w:sz w:val="20"/>
          <w:szCs w:val="20"/>
        </w:rPr>
        <w:t>απόθέµατα</w:t>
      </w:r>
      <w:proofErr w:type="spellEnd"/>
      <w:r w:rsidRPr="00BC7FD0">
        <w:rPr>
          <w:b w:val="0"/>
          <w:bCs w:val="0"/>
          <w:sz w:val="20"/>
          <w:szCs w:val="20"/>
        </w:rPr>
        <w:t xml:space="preserve"> προϊόντος. Έτσι θα υπάρξει κίνητρο να µ</w:t>
      </w:r>
      <w:proofErr w:type="spellStart"/>
      <w:r w:rsidRPr="00BC7FD0">
        <w:rPr>
          <w:b w:val="0"/>
          <w:bCs w:val="0"/>
          <w:sz w:val="20"/>
          <w:szCs w:val="20"/>
        </w:rPr>
        <w:t>ειώσουν</w:t>
      </w:r>
      <w:proofErr w:type="spellEnd"/>
      <w:r w:rsidRPr="00BC7FD0">
        <w:rPr>
          <w:b w:val="0"/>
          <w:bCs w:val="0"/>
          <w:sz w:val="20"/>
          <w:szCs w:val="20"/>
        </w:rPr>
        <w:t xml:space="preserve"> την </w:t>
      </w:r>
      <w:proofErr w:type="spellStart"/>
      <w:r w:rsidRPr="00BC7FD0">
        <w:rPr>
          <w:b w:val="0"/>
          <w:bCs w:val="0"/>
          <w:sz w:val="20"/>
          <w:szCs w:val="20"/>
        </w:rPr>
        <w:t>τιµή</w:t>
      </w:r>
      <w:proofErr w:type="spellEnd"/>
      <w:r w:rsidRPr="00BC7FD0">
        <w:rPr>
          <w:b w:val="0"/>
          <w:bCs w:val="0"/>
          <w:sz w:val="20"/>
          <w:szCs w:val="20"/>
        </w:rPr>
        <w:t xml:space="preserve">. Αυτό </w:t>
      </w:r>
      <w:proofErr w:type="spellStart"/>
      <w:r w:rsidRPr="00BC7FD0">
        <w:rPr>
          <w:b w:val="0"/>
          <w:bCs w:val="0"/>
          <w:sz w:val="20"/>
          <w:szCs w:val="20"/>
        </w:rPr>
        <w:t>όµως</w:t>
      </w:r>
      <w:proofErr w:type="spellEnd"/>
      <w:r w:rsidRPr="00BC7FD0">
        <w:rPr>
          <w:b w:val="0"/>
          <w:bCs w:val="0"/>
          <w:sz w:val="20"/>
          <w:szCs w:val="20"/>
        </w:rPr>
        <w:t xml:space="preserve"> θα προκαλέσει αύξηση της </w:t>
      </w:r>
      <w:proofErr w:type="spellStart"/>
      <w:r w:rsidRPr="00BC7FD0">
        <w:rPr>
          <w:b w:val="0"/>
          <w:bCs w:val="0"/>
          <w:sz w:val="20"/>
          <w:szCs w:val="20"/>
        </w:rPr>
        <w:t>ζητούµενης</w:t>
      </w:r>
      <w:proofErr w:type="spellEnd"/>
      <w:r w:rsidRPr="00BC7FD0">
        <w:rPr>
          <w:b w:val="0"/>
          <w:bCs w:val="0"/>
          <w:sz w:val="20"/>
          <w:szCs w:val="20"/>
        </w:rPr>
        <w:t xml:space="preserve"> και µ</w:t>
      </w:r>
      <w:proofErr w:type="spellStart"/>
      <w:r w:rsidRPr="00BC7FD0">
        <w:rPr>
          <w:b w:val="0"/>
          <w:bCs w:val="0"/>
          <w:sz w:val="20"/>
          <w:szCs w:val="20"/>
        </w:rPr>
        <w:t>είωση</w:t>
      </w:r>
      <w:proofErr w:type="spellEnd"/>
      <w:r w:rsidRPr="00BC7FD0">
        <w:rPr>
          <w:b w:val="0"/>
          <w:bCs w:val="0"/>
          <w:sz w:val="20"/>
          <w:szCs w:val="20"/>
        </w:rPr>
        <w:t xml:space="preserve"> της </w:t>
      </w:r>
      <w:proofErr w:type="spellStart"/>
      <w:r w:rsidRPr="00BC7FD0">
        <w:rPr>
          <w:b w:val="0"/>
          <w:bCs w:val="0"/>
          <w:sz w:val="20"/>
          <w:szCs w:val="20"/>
        </w:rPr>
        <w:t>προσφερόµενης</w:t>
      </w:r>
      <w:proofErr w:type="spellEnd"/>
      <w:r w:rsidRPr="00BC7FD0">
        <w:rPr>
          <w:b w:val="0"/>
          <w:bCs w:val="0"/>
          <w:sz w:val="20"/>
          <w:szCs w:val="20"/>
        </w:rPr>
        <w:t xml:space="preserve"> ποσότητας, εξαιτίας των </w:t>
      </w:r>
      <w:proofErr w:type="spellStart"/>
      <w:r w:rsidRPr="00BC7FD0">
        <w:rPr>
          <w:b w:val="0"/>
          <w:bCs w:val="0"/>
          <w:sz w:val="20"/>
          <w:szCs w:val="20"/>
        </w:rPr>
        <w:t>νόµων</w:t>
      </w:r>
      <w:proofErr w:type="spellEnd"/>
      <w:r w:rsidRPr="00BC7FD0">
        <w:rPr>
          <w:b w:val="0"/>
          <w:bCs w:val="0"/>
          <w:sz w:val="20"/>
          <w:szCs w:val="20"/>
        </w:rPr>
        <w:t xml:space="preserve"> της ζήτησης και της προσφοράς. Η διαδικασία αυτή θα συνεχιστεί µ</w:t>
      </w:r>
      <w:proofErr w:type="spellStart"/>
      <w:r w:rsidRPr="00BC7FD0">
        <w:rPr>
          <w:b w:val="0"/>
          <w:bCs w:val="0"/>
          <w:sz w:val="20"/>
          <w:szCs w:val="20"/>
        </w:rPr>
        <w:t>έχρι</w:t>
      </w:r>
      <w:proofErr w:type="spellEnd"/>
      <w:r w:rsidRPr="00BC7FD0">
        <w:rPr>
          <w:b w:val="0"/>
          <w:bCs w:val="0"/>
          <w:sz w:val="20"/>
          <w:szCs w:val="20"/>
        </w:rPr>
        <w:t xml:space="preserve"> η </w:t>
      </w:r>
      <w:proofErr w:type="spellStart"/>
      <w:r w:rsidRPr="00BC7FD0">
        <w:rPr>
          <w:b w:val="0"/>
          <w:bCs w:val="0"/>
          <w:sz w:val="20"/>
          <w:szCs w:val="20"/>
        </w:rPr>
        <w:t>τιµή</w:t>
      </w:r>
      <w:proofErr w:type="spellEnd"/>
      <w:r w:rsidRPr="00BC7FD0">
        <w:rPr>
          <w:b w:val="0"/>
          <w:bCs w:val="0"/>
          <w:sz w:val="20"/>
          <w:szCs w:val="20"/>
        </w:rPr>
        <w:t xml:space="preserve"> να γίνει 5 €, όπου, QD = QS = 350 </w:t>
      </w:r>
      <w:proofErr w:type="spellStart"/>
      <w:r w:rsidRPr="00BC7FD0">
        <w:rPr>
          <w:b w:val="0"/>
          <w:bCs w:val="0"/>
          <w:sz w:val="20"/>
          <w:szCs w:val="20"/>
        </w:rPr>
        <w:t>τεµάχια</w:t>
      </w:r>
      <w:proofErr w:type="spellEnd"/>
      <w:r w:rsidRPr="00BC7FD0">
        <w:rPr>
          <w:b w:val="0"/>
          <w:bCs w:val="0"/>
          <w:sz w:val="20"/>
          <w:szCs w:val="20"/>
        </w:rPr>
        <w:t>,</w:t>
      </w:r>
    </w:p>
    <w:p w:rsidR="008A25F2" w:rsidRPr="00BC7FD0" w:rsidRDefault="008A25F2" w:rsidP="008A25F2">
      <w:pPr>
        <w:pStyle w:val="8"/>
        <w:rPr>
          <w:b w:val="0"/>
          <w:bCs w:val="0"/>
          <w:sz w:val="20"/>
          <w:szCs w:val="20"/>
        </w:rPr>
      </w:pPr>
      <w:r w:rsidRPr="00BC7FD0">
        <w:rPr>
          <w:b w:val="0"/>
          <w:bCs w:val="0"/>
          <w:sz w:val="20"/>
          <w:szCs w:val="20"/>
        </w:rPr>
        <w:t xml:space="preserve">οπότε στην αγορά του προϊόντος δεν υπάρχει </w:t>
      </w:r>
      <w:proofErr w:type="spellStart"/>
      <w:r w:rsidRPr="00BC7FD0">
        <w:rPr>
          <w:b w:val="0"/>
          <w:bCs w:val="0"/>
          <w:sz w:val="20"/>
          <w:szCs w:val="20"/>
        </w:rPr>
        <w:t>πλεόνασµα</w:t>
      </w:r>
      <w:proofErr w:type="spellEnd"/>
      <w:r w:rsidRPr="00BC7FD0">
        <w:rPr>
          <w:b w:val="0"/>
          <w:bCs w:val="0"/>
          <w:sz w:val="20"/>
          <w:szCs w:val="20"/>
        </w:rPr>
        <w:t>.</w:t>
      </w:r>
    </w:p>
    <w:p w:rsidR="008A25F2" w:rsidRPr="00BC7FD0" w:rsidRDefault="008A25F2" w:rsidP="008A25F2">
      <w:pPr>
        <w:pStyle w:val="8"/>
        <w:rPr>
          <w:b w:val="0"/>
          <w:bCs w:val="0"/>
          <w:sz w:val="20"/>
          <w:szCs w:val="20"/>
        </w:rPr>
      </w:pPr>
      <w:proofErr w:type="spellStart"/>
      <w:r w:rsidRPr="00BC7FD0">
        <w:rPr>
          <w:b w:val="0"/>
          <w:bCs w:val="0"/>
          <w:sz w:val="20"/>
          <w:szCs w:val="20"/>
        </w:rPr>
        <w:t>Eποµένως</w:t>
      </w:r>
      <w:proofErr w:type="spellEnd"/>
      <w:r w:rsidRPr="00BC7FD0">
        <w:rPr>
          <w:b w:val="0"/>
          <w:bCs w:val="0"/>
          <w:sz w:val="20"/>
          <w:szCs w:val="20"/>
        </w:rPr>
        <w:t xml:space="preserve">, όταν στην αγορά ενός αγαθού </w:t>
      </w:r>
      <w:proofErr w:type="spellStart"/>
      <w:r w:rsidRPr="00BC7FD0">
        <w:rPr>
          <w:b w:val="0"/>
          <w:bCs w:val="0"/>
          <w:sz w:val="20"/>
          <w:szCs w:val="20"/>
        </w:rPr>
        <w:t>εµφανίζεται</w:t>
      </w:r>
      <w:proofErr w:type="spellEnd"/>
      <w:r w:rsidRPr="00BC7FD0">
        <w:rPr>
          <w:b w:val="0"/>
          <w:bCs w:val="0"/>
          <w:sz w:val="20"/>
          <w:szCs w:val="20"/>
        </w:rPr>
        <w:t xml:space="preserve"> </w:t>
      </w:r>
      <w:proofErr w:type="spellStart"/>
      <w:r w:rsidRPr="00BC7FD0">
        <w:rPr>
          <w:b w:val="0"/>
          <w:bCs w:val="0"/>
          <w:sz w:val="20"/>
          <w:szCs w:val="20"/>
        </w:rPr>
        <w:t>πλεόνασµα</w:t>
      </w:r>
      <w:proofErr w:type="spellEnd"/>
      <w:r w:rsidRPr="00BC7FD0">
        <w:rPr>
          <w:b w:val="0"/>
          <w:bCs w:val="0"/>
          <w:sz w:val="20"/>
          <w:szCs w:val="20"/>
        </w:rPr>
        <w:t xml:space="preserve"> υπάρχει τάση για µ</w:t>
      </w:r>
      <w:proofErr w:type="spellStart"/>
      <w:r w:rsidRPr="00BC7FD0">
        <w:rPr>
          <w:b w:val="0"/>
          <w:bCs w:val="0"/>
          <w:sz w:val="20"/>
          <w:szCs w:val="20"/>
        </w:rPr>
        <w:t>είωση</w:t>
      </w:r>
      <w:proofErr w:type="spellEnd"/>
      <w:r w:rsidRPr="00BC7FD0">
        <w:rPr>
          <w:b w:val="0"/>
          <w:bCs w:val="0"/>
          <w:sz w:val="20"/>
          <w:szCs w:val="20"/>
        </w:rPr>
        <w:t xml:space="preserve"> της </w:t>
      </w:r>
      <w:proofErr w:type="spellStart"/>
      <w:r w:rsidRPr="00BC7FD0">
        <w:rPr>
          <w:b w:val="0"/>
          <w:bCs w:val="0"/>
          <w:sz w:val="20"/>
          <w:szCs w:val="20"/>
        </w:rPr>
        <w:t>τιµής</w:t>
      </w:r>
      <w:proofErr w:type="spellEnd"/>
      <w:r w:rsidRPr="00BC7FD0">
        <w:rPr>
          <w:b w:val="0"/>
          <w:bCs w:val="0"/>
          <w:sz w:val="20"/>
          <w:szCs w:val="20"/>
        </w:rPr>
        <w:t xml:space="preserve"> του μέχρι να εξαλειφθεί το </w:t>
      </w:r>
      <w:proofErr w:type="spellStart"/>
      <w:r w:rsidRPr="00BC7FD0">
        <w:rPr>
          <w:b w:val="0"/>
          <w:bCs w:val="0"/>
          <w:sz w:val="20"/>
          <w:szCs w:val="20"/>
        </w:rPr>
        <w:t>πλεόνασµα</w:t>
      </w:r>
      <w:proofErr w:type="spellEnd"/>
      <w:r w:rsidRPr="00BC7FD0">
        <w:rPr>
          <w:b w:val="0"/>
          <w:bCs w:val="0"/>
          <w:sz w:val="20"/>
          <w:szCs w:val="20"/>
        </w:rPr>
        <w:t>.</w:t>
      </w:r>
    </w:p>
    <w:p w:rsidR="008A25F2" w:rsidRPr="00BC7FD0" w:rsidRDefault="008A25F2" w:rsidP="008A25F2">
      <w:pPr>
        <w:pStyle w:val="8"/>
        <w:rPr>
          <w:b w:val="0"/>
          <w:bCs w:val="0"/>
          <w:sz w:val="20"/>
          <w:szCs w:val="20"/>
        </w:rPr>
      </w:pPr>
      <w:r w:rsidRPr="00BC7FD0">
        <w:rPr>
          <w:b w:val="0"/>
          <w:bCs w:val="0"/>
          <w:sz w:val="20"/>
          <w:szCs w:val="20"/>
        </w:rPr>
        <w:t xml:space="preserve">• Όταν η </w:t>
      </w:r>
      <w:proofErr w:type="spellStart"/>
      <w:r w:rsidRPr="00BC7FD0">
        <w:rPr>
          <w:b w:val="0"/>
          <w:bCs w:val="0"/>
          <w:sz w:val="20"/>
          <w:szCs w:val="20"/>
        </w:rPr>
        <w:t>τιµή</w:t>
      </w:r>
      <w:proofErr w:type="spellEnd"/>
      <w:r w:rsidRPr="00BC7FD0">
        <w:rPr>
          <w:b w:val="0"/>
          <w:bCs w:val="0"/>
          <w:sz w:val="20"/>
          <w:szCs w:val="20"/>
        </w:rPr>
        <w:t xml:space="preserve"> του προϊόντος είναι 3 € οι καταναλωτές ζητούν 600 </w:t>
      </w:r>
      <w:proofErr w:type="spellStart"/>
      <w:r w:rsidRPr="00BC7FD0">
        <w:rPr>
          <w:b w:val="0"/>
          <w:bCs w:val="0"/>
          <w:sz w:val="20"/>
          <w:szCs w:val="20"/>
        </w:rPr>
        <w:t>τεµάχια</w:t>
      </w:r>
      <w:proofErr w:type="spellEnd"/>
      <w:r w:rsidRPr="00BC7FD0">
        <w:rPr>
          <w:b w:val="0"/>
          <w:bCs w:val="0"/>
          <w:sz w:val="20"/>
          <w:szCs w:val="20"/>
        </w:rPr>
        <w:t xml:space="preserve">, ενώ οι επιχειρήσεις προσφέρουν 100 </w:t>
      </w:r>
      <w:proofErr w:type="spellStart"/>
      <w:r w:rsidRPr="00BC7FD0">
        <w:rPr>
          <w:b w:val="0"/>
          <w:bCs w:val="0"/>
          <w:sz w:val="20"/>
          <w:szCs w:val="20"/>
        </w:rPr>
        <w:t>τεµάχια</w:t>
      </w:r>
      <w:proofErr w:type="spellEnd"/>
      <w:r w:rsidRPr="00BC7FD0">
        <w:rPr>
          <w:b w:val="0"/>
          <w:bCs w:val="0"/>
          <w:sz w:val="20"/>
          <w:szCs w:val="20"/>
        </w:rPr>
        <w:t xml:space="preserve">. Εφόσον η </w:t>
      </w:r>
      <w:proofErr w:type="spellStart"/>
      <w:r w:rsidRPr="00BC7FD0">
        <w:rPr>
          <w:b w:val="0"/>
          <w:bCs w:val="0"/>
          <w:sz w:val="20"/>
          <w:szCs w:val="20"/>
        </w:rPr>
        <w:t>ζητούµενη</w:t>
      </w:r>
      <w:proofErr w:type="spellEnd"/>
      <w:r w:rsidRPr="00BC7FD0">
        <w:rPr>
          <w:b w:val="0"/>
          <w:bCs w:val="0"/>
          <w:sz w:val="20"/>
          <w:szCs w:val="20"/>
        </w:rPr>
        <w:t xml:space="preserve"> ποσότητα είναι µ</w:t>
      </w:r>
      <w:proofErr w:type="spellStart"/>
      <w:r w:rsidRPr="00BC7FD0">
        <w:rPr>
          <w:b w:val="0"/>
          <w:bCs w:val="0"/>
          <w:sz w:val="20"/>
          <w:szCs w:val="20"/>
        </w:rPr>
        <w:t>εγαλύτερη</w:t>
      </w:r>
      <w:proofErr w:type="spellEnd"/>
      <w:r w:rsidRPr="00BC7FD0">
        <w:rPr>
          <w:b w:val="0"/>
          <w:bCs w:val="0"/>
          <w:sz w:val="20"/>
          <w:szCs w:val="20"/>
        </w:rPr>
        <w:t xml:space="preserve"> από την </w:t>
      </w:r>
      <w:proofErr w:type="spellStart"/>
      <w:r w:rsidRPr="00BC7FD0">
        <w:rPr>
          <w:b w:val="0"/>
          <w:bCs w:val="0"/>
          <w:sz w:val="20"/>
          <w:szCs w:val="20"/>
        </w:rPr>
        <w:t>προσφερόµενη</w:t>
      </w:r>
      <w:proofErr w:type="spellEnd"/>
      <w:r w:rsidRPr="00BC7FD0">
        <w:rPr>
          <w:b w:val="0"/>
          <w:bCs w:val="0"/>
          <w:sz w:val="20"/>
          <w:szCs w:val="20"/>
        </w:rPr>
        <w:t xml:space="preserve"> (QD &gt; QS), </w:t>
      </w:r>
      <w:proofErr w:type="spellStart"/>
      <w:r w:rsidRPr="00BC7FD0">
        <w:rPr>
          <w:b w:val="0"/>
          <w:bCs w:val="0"/>
          <w:sz w:val="20"/>
          <w:szCs w:val="20"/>
        </w:rPr>
        <w:t>εµφανίζεται</w:t>
      </w:r>
      <w:proofErr w:type="spellEnd"/>
      <w:r w:rsidRPr="00BC7FD0">
        <w:rPr>
          <w:b w:val="0"/>
          <w:bCs w:val="0"/>
          <w:sz w:val="20"/>
          <w:szCs w:val="20"/>
        </w:rPr>
        <w:t xml:space="preserve"> </w:t>
      </w:r>
      <w:proofErr w:type="spellStart"/>
      <w:r w:rsidRPr="00BC7FD0">
        <w:rPr>
          <w:b w:val="0"/>
          <w:bCs w:val="0"/>
          <w:sz w:val="20"/>
          <w:szCs w:val="20"/>
        </w:rPr>
        <w:t>έλλειµµα</w:t>
      </w:r>
      <w:proofErr w:type="spellEnd"/>
      <w:r w:rsidRPr="00BC7FD0">
        <w:rPr>
          <w:b w:val="0"/>
          <w:bCs w:val="0"/>
          <w:sz w:val="20"/>
          <w:szCs w:val="20"/>
        </w:rPr>
        <w:t xml:space="preserve"> στην αγορά του προϊόντος, 600 – 100 = 500 </w:t>
      </w:r>
      <w:proofErr w:type="spellStart"/>
      <w:r w:rsidRPr="00BC7FD0">
        <w:rPr>
          <w:b w:val="0"/>
          <w:bCs w:val="0"/>
          <w:sz w:val="20"/>
          <w:szCs w:val="20"/>
        </w:rPr>
        <w:t>τεµάχια</w:t>
      </w:r>
      <w:proofErr w:type="spellEnd"/>
      <w:r w:rsidRPr="00BC7FD0">
        <w:rPr>
          <w:b w:val="0"/>
          <w:bCs w:val="0"/>
          <w:sz w:val="20"/>
          <w:szCs w:val="20"/>
        </w:rPr>
        <w:t xml:space="preserve">. </w:t>
      </w:r>
      <w:proofErr w:type="spellStart"/>
      <w:r w:rsidRPr="00BC7FD0">
        <w:rPr>
          <w:b w:val="0"/>
          <w:bCs w:val="0"/>
          <w:sz w:val="20"/>
          <w:szCs w:val="20"/>
        </w:rPr>
        <w:t>∆ηλαδή</w:t>
      </w:r>
      <w:proofErr w:type="spellEnd"/>
      <w:r w:rsidRPr="00BC7FD0">
        <w:rPr>
          <w:b w:val="0"/>
          <w:bCs w:val="0"/>
          <w:sz w:val="20"/>
          <w:szCs w:val="20"/>
        </w:rPr>
        <w:t xml:space="preserve"> οι καταναλωτές δεν µ</w:t>
      </w:r>
      <w:proofErr w:type="spellStart"/>
      <w:r w:rsidRPr="00BC7FD0">
        <w:rPr>
          <w:b w:val="0"/>
          <w:bCs w:val="0"/>
          <w:sz w:val="20"/>
          <w:szCs w:val="20"/>
        </w:rPr>
        <w:t>πορούν</w:t>
      </w:r>
      <w:proofErr w:type="spellEnd"/>
      <w:r w:rsidRPr="00BC7FD0">
        <w:rPr>
          <w:b w:val="0"/>
          <w:bCs w:val="0"/>
          <w:sz w:val="20"/>
          <w:szCs w:val="20"/>
        </w:rPr>
        <w:t xml:space="preserve"> να αποκτήσουν την ποσότητα που </w:t>
      </w:r>
      <w:proofErr w:type="spellStart"/>
      <w:r w:rsidRPr="00BC7FD0">
        <w:rPr>
          <w:b w:val="0"/>
          <w:bCs w:val="0"/>
          <w:sz w:val="20"/>
          <w:szCs w:val="20"/>
        </w:rPr>
        <w:t>επιθυµούν</w:t>
      </w:r>
      <w:proofErr w:type="spellEnd"/>
      <w:r w:rsidRPr="00BC7FD0">
        <w:rPr>
          <w:b w:val="0"/>
          <w:bCs w:val="0"/>
          <w:sz w:val="20"/>
          <w:szCs w:val="20"/>
        </w:rPr>
        <w:t xml:space="preserve">. Το γεγονός αυτό θα οδηγήσει σε αύξηση της </w:t>
      </w:r>
      <w:proofErr w:type="spellStart"/>
      <w:r w:rsidRPr="00BC7FD0">
        <w:rPr>
          <w:b w:val="0"/>
          <w:bCs w:val="0"/>
          <w:sz w:val="20"/>
          <w:szCs w:val="20"/>
        </w:rPr>
        <w:t>τιµής</w:t>
      </w:r>
      <w:proofErr w:type="spellEnd"/>
      <w:r w:rsidRPr="00BC7FD0">
        <w:rPr>
          <w:b w:val="0"/>
          <w:bCs w:val="0"/>
          <w:sz w:val="20"/>
          <w:szCs w:val="20"/>
        </w:rPr>
        <w:t xml:space="preserve"> του προϊόντος, αφού κάποιοι καταναλωτές </w:t>
      </w:r>
      <w:proofErr w:type="spellStart"/>
      <w:r w:rsidRPr="00BC7FD0">
        <w:rPr>
          <w:b w:val="0"/>
          <w:bCs w:val="0"/>
          <w:sz w:val="20"/>
          <w:szCs w:val="20"/>
        </w:rPr>
        <w:t>προκειµένου</w:t>
      </w:r>
      <w:proofErr w:type="spellEnd"/>
      <w:r w:rsidRPr="00BC7FD0">
        <w:rPr>
          <w:b w:val="0"/>
          <w:bCs w:val="0"/>
          <w:sz w:val="20"/>
          <w:szCs w:val="20"/>
        </w:rPr>
        <w:t xml:space="preserve"> να το αποκτήσουν είναι </w:t>
      </w:r>
      <w:proofErr w:type="spellStart"/>
      <w:r w:rsidRPr="00BC7FD0">
        <w:rPr>
          <w:b w:val="0"/>
          <w:bCs w:val="0"/>
          <w:sz w:val="20"/>
          <w:szCs w:val="20"/>
        </w:rPr>
        <w:t>διατεθειµένοι</w:t>
      </w:r>
      <w:proofErr w:type="spellEnd"/>
      <w:r w:rsidRPr="00BC7FD0">
        <w:rPr>
          <w:b w:val="0"/>
          <w:bCs w:val="0"/>
          <w:sz w:val="20"/>
          <w:szCs w:val="20"/>
        </w:rPr>
        <w:t xml:space="preserve"> να πληρώσουν υψηλότερη </w:t>
      </w:r>
      <w:proofErr w:type="spellStart"/>
      <w:r w:rsidRPr="00BC7FD0">
        <w:rPr>
          <w:b w:val="0"/>
          <w:bCs w:val="0"/>
          <w:sz w:val="20"/>
          <w:szCs w:val="20"/>
        </w:rPr>
        <w:t>τιµή</w:t>
      </w:r>
      <w:proofErr w:type="spellEnd"/>
      <w:r w:rsidRPr="00BC7FD0">
        <w:rPr>
          <w:b w:val="0"/>
          <w:bCs w:val="0"/>
          <w:sz w:val="20"/>
          <w:szCs w:val="20"/>
        </w:rPr>
        <w:t xml:space="preserve">. Η αύξηση της </w:t>
      </w:r>
      <w:proofErr w:type="spellStart"/>
      <w:r w:rsidRPr="00BC7FD0">
        <w:rPr>
          <w:b w:val="0"/>
          <w:bCs w:val="0"/>
          <w:sz w:val="20"/>
          <w:szCs w:val="20"/>
        </w:rPr>
        <w:t>τιµής</w:t>
      </w:r>
      <w:proofErr w:type="spellEnd"/>
      <w:r w:rsidRPr="00BC7FD0">
        <w:rPr>
          <w:b w:val="0"/>
          <w:bCs w:val="0"/>
          <w:sz w:val="20"/>
          <w:szCs w:val="20"/>
        </w:rPr>
        <w:t xml:space="preserve"> θα προκαλέσει µ</w:t>
      </w:r>
      <w:proofErr w:type="spellStart"/>
      <w:r w:rsidRPr="00BC7FD0">
        <w:rPr>
          <w:b w:val="0"/>
          <w:bCs w:val="0"/>
          <w:sz w:val="20"/>
          <w:szCs w:val="20"/>
        </w:rPr>
        <w:t>είωση</w:t>
      </w:r>
      <w:proofErr w:type="spellEnd"/>
      <w:r w:rsidRPr="00BC7FD0">
        <w:rPr>
          <w:b w:val="0"/>
          <w:bCs w:val="0"/>
          <w:sz w:val="20"/>
          <w:szCs w:val="20"/>
        </w:rPr>
        <w:t xml:space="preserve"> της </w:t>
      </w:r>
      <w:proofErr w:type="spellStart"/>
      <w:r w:rsidRPr="00BC7FD0">
        <w:rPr>
          <w:b w:val="0"/>
          <w:bCs w:val="0"/>
          <w:sz w:val="20"/>
          <w:szCs w:val="20"/>
        </w:rPr>
        <w:t>ζητούµενης</w:t>
      </w:r>
      <w:proofErr w:type="spellEnd"/>
      <w:r w:rsidRPr="00BC7FD0">
        <w:rPr>
          <w:b w:val="0"/>
          <w:bCs w:val="0"/>
          <w:sz w:val="20"/>
          <w:szCs w:val="20"/>
        </w:rPr>
        <w:t xml:space="preserve"> και αύξηση της </w:t>
      </w:r>
      <w:proofErr w:type="spellStart"/>
      <w:r w:rsidRPr="00BC7FD0">
        <w:rPr>
          <w:b w:val="0"/>
          <w:bCs w:val="0"/>
          <w:sz w:val="20"/>
          <w:szCs w:val="20"/>
        </w:rPr>
        <w:t>προσφερόµενης</w:t>
      </w:r>
      <w:proofErr w:type="spellEnd"/>
      <w:r w:rsidRPr="00BC7FD0">
        <w:rPr>
          <w:b w:val="0"/>
          <w:bCs w:val="0"/>
          <w:sz w:val="20"/>
          <w:szCs w:val="20"/>
        </w:rPr>
        <w:t xml:space="preserve"> ποσότητας, εξαιτίας των </w:t>
      </w:r>
      <w:proofErr w:type="spellStart"/>
      <w:r w:rsidRPr="00BC7FD0">
        <w:rPr>
          <w:b w:val="0"/>
          <w:bCs w:val="0"/>
          <w:sz w:val="20"/>
          <w:szCs w:val="20"/>
        </w:rPr>
        <w:t>νόµων</w:t>
      </w:r>
      <w:proofErr w:type="spellEnd"/>
      <w:r w:rsidRPr="00BC7FD0">
        <w:rPr>
          <w:b w:val="0"/>
          <w:bCs w:val="0"/>
          <w:sz w:val="20"/>
          <w:szCs w:val="20"/>
        </w:rPr>
        <w:t xml:space="preserve"> της ζήτησης και της προσφοράς. Η διαδικασία αυτή θα συνεχιστεί µ</w:t>
      </w:r>
      <w:proofErr w:type="spellStart"/>
      <w:r w:rsidRPr="00BC7FD0">
        <w:rPr>
          <w:b w:val="0"/>
          <w:bCs w:val="0"/>
          <w:sz w:val="20"/>
          <w:szCs w:val="20"/>
        </w:rPr>
        <w:t>έχρι</w:t>
      </w:r>
      <w:proofErr w:type="spellEnd"/>
      <w:r w:rsidRPr="00BC7FD0">
        <w:rPr>
          <w:b w:val="0"/>
          <w:bCs w:val="0"/>
          <w:sz w:val="20"/>
          <w:szCs w:val="20"/>
        </w:rPr>
        <w:t xml:space="preserve"> η </w:t>
      </w:r>
      <w:proofErr w:type="spellStart"/>
      <w:r w:rsidRPr="00BC7FD0">
        <w:rPr>
          <w:b w:val="0"/>
          <w:bCs w:val="0"/>
          <w:sz w:val="20"/>
          <w:szCs w:val="20"/>
        </w:rPr>
        <w:t>τιµή</w:t>
      </w:r>
      <w:proofErr w:type="spellEnd"/>
      <w:r w:rsidRPr="00BC7FD0">
        <w:rPr>
          <w:b w:val="0"/>
          <w:bCs w:val="0"/>
          <w:sz w:val="20"/>
          <w:szCs w:val="20"/>
        </w:rPr>
        <w:t xml:space="preserve"> να γίνει 5 €, όπου QD = QS = 350 </w:t>
      </w:r>
      <w:proofErr w:type="spellStart"/>
      <w:r w:rsidRPr="00BC7FD0">
        <w:rPr>
          <w:b w:val="0"/>
          <w:bCs w:val="0"/>
          <w:sz w:val="20"/>
          <w:szCs w:val="20"/>
        </w:rPr>
        <w:t>τεµάχια</w:t>
      </w:r>
      <w:proofErr w:type="spellEnd"/>
      <w:r w:rsidRPr="00BC7FD0">
        <w:rPr>
          <w:b w:val="0"/>
          <w:bCs w:val="0"/>
          <w:sz w:val="20"/>
          <w:szCs w:val="20"/>
        </w:rPr>
        <w:t>,</w:t>
      </w:r>
    </w:p>
    <w:p w:rsidR="008A25F2" w:rsidRPr="00BC7FD0" w:rsidRDefault="008A25F2" w:rsidP="008A25F2">
      <w:pPr>
        <w:pStyle w:val="8"/>
        <w:rPr>
          <w:b w:val="0"/>
          <w:bCs w:val="0"/>
          <w:sz w:val="20"/>
          <w:szCs w:val="20"/>
        </w:rPr>
      </w:pPr>
      <w:r w:rsidRPr="00BC7FD0">
        <w:rPr>
          <w:b w:val="0"/>
          <w:bCs w:val="0"/>
          <w:sz w:val="20"/>
          <w:szCs w:val="20"/>
        </w:rPr>
        <w:t xml:space="preserve">οπότε στην αγορά του προϊόντος δεν υπάρχει </w:t>
      </w:r>
      <w:proofErr w:type="spellStart"/>
      <w:r w:rsidRPr="00BC7FD0">
        <w:rPr>
          <w:b w:val="0"/>
          <w:bCs w:val="0"/>
          <w:sz w:val="20"/>
          <w:szCs w:val="20"/>
        </w:rPr>
        <w:t>έλλειµµα</w:t>
      </w:r>
      <w:proofErr w:type="spellEnd"/>
      <w:r w:rsidRPr="00BC7FD0">
        <w:rPr>
          <w:b w:val="0"/>
          <w:bCs w:val="0"/>
          <w:sz w:val="20"/>
          <w:szCs w:val="20"/>
        </w:rPr>
        <w:t>.</w:t>
      </w:r>
    </w:p>
    <w:p w:rsidR="008A25F2" w:rsidRPr="00BC7FD0" w:rsidRDefault="008A25F2" w:rsidP="008A25F2">
      <w:pPr>
        <w:pStyle w:val="8"/>
        <w:rPr>
          <w:b w:val="0"/>
          <w:bCs w:val="0"/>
          <w:sz w:val="20"/>
          <w:szCs w:val="20"/>
        </w:rPr>
      </w:pPr>
      <w:r w:rsidRPr="00BC7FD0">
        <w:rPr>
          <w:b w:val="0"/>
          <w:bCs w:val="0"/>
          <w:sz w:val="20"/>
          <w:szCs w:val="20"/>
        </w:rPr>
        <w:t xml:space="preserve">Επομένως, όταν στην αγορά ενός αγαθού </w:t>
      </w:r>
      <w:proofErr w:type="spellStart"/>
      <w:r w:rsidRPr="00BC7FD0">
        <w:rPr>
          <w:b w:val="0"/>
          <w:bCs w:val="0"/>
          <w:sz w:val="20"/>
          <w:szCs w:val="20"/>
        </w:rPr>
        <w:t>εµφανίζεται</w:t>
      </w:r>
      <w:proofErr w:type="spellEnd"/>
      <w:r w:rsidRPr="00BC7FD0">
        <w:rPr>
          <w:b w:val="0"/>
          <w:bCs w:val="0"/>
          <w:sz w:val="20"/>
          <w:szCs w:val="20"/>
        </w:rPr>
        <w:t xml:space="preserve"> </w:t>
      </w:r>
      <w:proofErr w:type="spellStart"/>
      <w:r w:rsidRPr="00BC7FD0">
        <w:rPr>
          <w:b w:val="0"/>
          <w:bCs w:val="0"/>
          <w:sz w:val="20"/>
          <w:szCs w:val="20"/>
        </w:rPr>
        <w:t>έλλειµµα</w:t>
      </w:r>
      <w:proofErr w:type="spellEnd"/>
      <w:r w:rsidRPr="00BC7FD0">
        <w:rPr>
          <w:b w:val="0"/>
          <w:bCs w:val="0"/>
          <w:sz w:val="20"/>
          <w:szCs w:val="20"/>
        </w:rPr>
        <w:t xml:space="preserve"> υπάρχει τάση για αύξηση της </w:t>
      </w:r>
      <w:proofErr w:type="spellStart"/>
      <w:r w:rsidRPr="00BC7FD0">
        <w:rPr>
          <w:b w:val="0"/>
          <w:bCs w:val="0"/>
          <w:sz w:val="20"/>
          <w:szCs w:val="20"/>
        </w:rPr>
        <w:t>τιµής</w:t>
      </w:r>
      <w:proofErr w:type="spellEnd"/>
      <w:r w:rsidRPr="00BC7FD0">
        <w:rPr>
          <w:b w:val="0"/>
          <w:bCs w:val="0"/>
          <w:sz w:val="20"/>
          <w:szCs w:val="20"/>
        </w:rPr>
        <w:t xml:space="preserve"> του έως ότου να εξαλειφθεί το </w:t>
      </w:r>
      <w:proofErr w:type="spellStart"/>
      <w:r w:rsidRPr="00BC7FD0">
        <w:rPr>
          <w:b w:val="0"/>
          <w:bCs w:val="0"/>
          <w:sz w:val="20"/>
          <w:szCs w:val="20"/>
        </w:rPr>
        <w:t>έλλειµµα</w:t>
      </w:r>
      <w:proofErr w:type="spellEnd"/>
      <w:r w:rsidRPr="00BC7FD0">
        <w:rPr>
          <w:b w:val="0"/>
          <w:bCs w:val="0"/>
          <w:sz w:val="20"/>
          <w:szCs w:val="20"/>
        </w:rPr>
        <w:t>.</w:t>
      </w:r>
    </w:p>
    <w:p w:rsidR="008A25F2" w:rsidRPr="00BC7FD0" w:rsidRDefault="008A25F2" w:rsidP="008A25F2">
      <w:pPr>
        <w:pStyle w:val="8"/>
        <w:rPr>
          <w:b w:val="0"/>
          <w:bCs w:val="0"/>
          <w:sz w:val="20"/>
          <w:szCs w:val="20"/>
        </w:rPr>
      </w:pPr>
      <w:r w:rsidRPr="00BC7FD0">
        <w:rPr>
          <w:b w:val="0"/>
          <w:bCs w:val="0"/>
          <w:sz w:val="20"/>
          <w:szCs w:val="20"/>
        </w:rPr>
        <w:t xml:space="preserve">• Όταν η </w:t>
      </w:r>
      <w:proofErr w:type="spellStart"/>
      <w:r w:rsidRPr="00BC7FD0">
        <w:rPr>
          <w:b w:val="0"/>
          <w:bCs w:val="0"/>
          <w:sz w:val="20"/>
          <w:szCs w:val="20"/>
        </w:rPr>
        <w:t>τιµή</w:t>
      </w:r>
      <w:proofErr w:type="spellEnd"/>
      <w:r w:rsidRPr="00BC7FD0">
        <w:rPr>
          <w:b w:val="0"/>
          <w:bCs w:val="0"/>
          <w:sz w:val="20"/>
          <w:szCs w:val="20"/>
        </w:rPr>
        <w:t xml:space="preserve"> του προϊόντος είναι 5 € η </w:t>
      </w:r>
      <w:proofErr w:type="spellStart"/>
      <w:r w:rsidRPr="00BC7FD0">
        <w:rPr>
          <w:b w:val="0"/>
          <w:bCs w:val="0"/>
          <w:sz w:val="20"/>
          <w:szCs w:val="20"/>
        </w:rPr>
        <w:t>ζητούµενη</w:t>
      </w:r>
      <w:proofErr w:type="spellEnd"/>
      <w:r w:rsidRPr="00BC7FD0">
        <w:rPr>
          <w:b w:val="0"/>
          <w:bCs w:val="0"/>
          <w:sz w:val="20"/>
          <w:szCs w:val="20"/>
        </w:rPr>
        <w:t xml:space="preserve"> και η </w:t>
      </w:r>
      <w:proofErr w:type="spellStart"/>
      <w:r w:rsidRPr="00BC7FD0">
        <w:rPr>
          <w:b w:val="0"/>
          <w:bCs w:val="0"/>
          <w:sz w:val="20"/>
          <w:szCs w:val="20"/>
        </w:rPr>
        <w:t>προσφερόµενη</w:t>
      </w:r>
      <w:proofErr w:type="spellEnd"/>
      <w:r w:rsidRPr="00BC7FD0">
        <w:rPr>
          <w:b w:val="0"/>
          <w:bCs w:val="0"/>
          <w:sz w:val="20"/>
          <w:szCs w:val="20"/>
        </w:rPr>
        <w:t xml:space="preserve"> ποσότητα είναι ίσες (QD = QS = 350 </w:t>
      </w:r>
      <w:proofErr w:type="spellStart"/>
      <w:r w:rsidRPr="00BC7FD0">
        <w:rPr>
          <w:b w:val="0"/>
          <w:bCs w:val="0"/>
          <w:sz w:val="20"/>
          <w:szCs w:val="20"/>
        </w:rPr>
        <w:t>τεµάχια</w:t>
      </w:r>
      <w:proofErr w:type="spellEnd"/>
      <w:r w:rsidRPr="00BC7FD0">
        <w:rPr>
          <w:b w:val="0"/>
          <w:bCs w:val="0"/>
          <w:sz w:val="20"/>
          <w:szCs w:val="20"/>
        </w:rPr>
        <w:t xml:space="preserve">). Η </w:t>
      </w:r>
      <w:proofErr w:type="spellStart"/>
      <w:r w:rsidRPr="00BC7FD0">
        <w:rPr>
          <w:b w:val="0"/>
          <w:bCs w:val="0"/>
          <w:sz w:val="20"/>
          <w:szCs w:val="20"/>
        </w:rPr>
        <w:t>τιµή</w:t>
      </w:r>
      <w:proofErr w:type="spellEnd"/>
      <w:r w:rsidRPr="00BC7FD0">
        <w:rPr>
          <w:b w:val="0"/>
          <w:bCs w:val="0"/>
          <w:sz w:val="20"/>
          <w:szCs w:val="20"/>
        </w:rPr>
        <w:t xml:space="preserve"> αυτή </w:t>
      </w:r>
      <w:proofErr w:type="spellStart"/>
      <w:r w:rsidRPr="00BC7FD0">
        <w:rPr>
          <w:b w:val="0"/>
          <w:bCs w:val="0"/>
          <w:sz w:val="20"/>
          <w:szCs w:val="20"/>
        </w:rPr>
        <w:t>ονοµάζεται</w:t>
      </w:r>
      <w:proofErr w:type="spellEnd"/>
      <w:r w:rsidRPr="00BC7FD0">
        <w:rPr>
          <w:b w:val="0"/>
          <w:bCs w:val="0"/>
          <w:sz w:val="20"/>
          <w:szCs w:val="20"/>
        </w:rPr>
        <w:t xml:space="preserve"> </w:t>
      </w:r>
      <w:proofErr w:type="spellStart"/>
      <w:r w:rsidRPr="00BC7FD0">
        <w:rPr>
          <w:b w:val="0"/>
          <w:bCs w:val="0"/>
          <w:sz w:val="20"/>
          <w:szCs w:val="20"/>
        </w:rPr>
        <w:t>τιµή</w:t>
      </w:r>
      <w:proofErr w:type="spellEnd"/>
      <w:r w:rsidRPr="00BC7FD0">
        <w:rPr>
          <w:b w:val="0"/>
          <w:bCs w:val="0"/>
          <w:sz w:val="20"/>
          <w:szCs w:val="20"/>
        </w:rPr>
        <w:t xml:space="preserve"> ισορροπίας (Ρ0=5 €). Όσο η ζήτηση και η προσφορά </w:t>
      </w:r>
      <w:proofErr w:type="spellStart"/>
      <w:r w:rsidRPr="00BC7FD0">
        <w:rPr>
          <w:b w:val="0"/>
          <w:bCs w:val="0"/>
          <w:sz w:val="20"/>
          <w:szCs w:val="20"/>
        </w:rPr>
        <w:t>παραµένουν</w:t>
      </w:r>
      <w:proofErr w:type="spellEnd"/>
      <w:r w:rsidRPr="00BC7FD0">
        <w:rPr>
          <w:b w:val="0"/>
          <w:bCs w:val="0"/>
          <w:sz w:val="20"/>
          <w:szCs w:val="20"/>
        </w:rPr>
        <w:t xml:space="preserve"> σταθερές (προσδιοριστικοί παράγοντες D και S </w:t>
      </w:r>
      <w:proofErr w:type="spellStart"/>
      <w:r w:rsidRPr="00BC7FD0">
        <w:rPr>
          <w:b w:val="0"/>
          <w:bCs w:val="0"/>
          <w:sz w:val="20"/>
          <w:szCs w:val="20"/>
        </w:rPr>
        <w:t>αµετάβλητοι</w:t>
      </w:r>
      <w:proofErr w:type="spellEnd"/>
      <w:r w:rsidRPr="00BC7FD0">
        <w:rPr>
          <w:b w:val="0"/>
          <w:bCs w:val="0"/>
          <w:sz w:val="20"/>
          <w:szCs w:val="20"/>
        </w:rPr>
        <w:t>), το αγαθό θα πωλείται προς 5 € και θα αγοράζονται (ή θα πωλούνται) 350 µ</w:t>
      </w:r>
      <w:proofErr w:type="spellStart"/>
      <w:r w:rsidRPr="00BC7FD0">
        <w:rPr>
          <w:b w:val="0"/>
          <w:bCs w:val="0"/>
          <w:sz w:val="20"/>
          <w:szCs w:val="20"/>
        </w:rPr>
        <w:t>ονάδες</w:t>
      </w:r>
      <w:proofErr w:type="spellEnd"/>
      <w:r w:rsidRPr="00BC7FD0">
        <w:rPr>
          <w:b w:val="0"/>
          <w:bCs w:val="0"/>
          <w:sz w:val="20"/>
          <w:szCs w:val="20"/>
        </w:rPr>
        <w:t xml:space="preserve"> προϊόντος (Q0). </w:t>
      </w:r>
    </w:p>
    <w:p w:rsidR="008A25F2" w:rsidRPr="00BC7FD0" w:rsidRDefault="008A25F2" w:rsidP="008A25F2">
      <w:pPr>
        <w:pStyle w:val="8"/>
        <w:rPr>
          <w:b w:val="0"/>
          <w:bCs w:val="0"/>
          <w:sz w:val="20"/>
          <w:szCs w:val="20"/>
        </w:rPr>
      </w:pPr>
      <w:r w:rsidRPr="00BC7FD0">
        <w:rPr>
          <w:b w:val="0"/>
          <w:bCs w:val="0"/>
          <w:sz w:val="20"/>
          <w:szCs w:val="20"/>
        </w:rPr>
        <w:t xml:space="preserve">Η αγορά του προϊόντος παρουσιάζεται στο παρακάτω </w:t>
      </w:r>
      <w:proofErr w:type="spellStart"/>
      <w:r w:rsidRPr="00BC7FD0">
        <w:rPr>
          <w:b w:val="0"/>
          <w:bCs w:val="0"/>
          <w:sz w:val="20"/>
          <w:szCs w:val="20"/>
        </w:rPr>
        <w:t>διάγραµµα</w:t>
      </w:r>
      <w:proofErr w:type="spellEnd"/>
      <w:r w:rsidRPr="00BC7FD0">
        <w:rPr>
          <w:b w:val="0"/>
          <w:bCs w:val="0"/>
          <w:sz w:val="20"/>
          <w:szCs w:val="20"/>
        </w:rPr>
        <w:t>:</w:t>
      </w:r>
    </w:p>
    <w:p w:rsidR="008A25F2" w:rsidRDefault="008A25F2" w:rsidP="008A25F2">
      <w:pPr>
        <w:pStyle w:val="8"/>
        <w:rPr>
          <w:b w:val="0"/>
          <w:bCs w:val="0"/>
        </w:rPr>
      </w:pPr>
      <w:r>
        <w:rPr>
          <w:b w:val="0"/>
          <w:bCs w:val="0"/>
          <w:noProof/>
        </w:rPr>
        <w:drawing>
          <wp:inline distT="0" distB="0" distL="0" distR="0">
            <wp:extent cx="2400300" cy="157162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2400300" cy="1571625"/>
                    </a:xfrm>
                    <a:prstGeom prst="rect">
                      <a:avLst/>
                    </a:prstGeom>
                    <a:noFill/>
                    <a:ln w="9525">
                      <a:noFill/>
                      <a:miter lim="800000"/>
                      <a:headEnd/>
                      <a:tailEnd/>
                    </a:ln>
                  </pic:spPr>
                </pic:pic>
              </a:graphicData>
            </a:graphic>
          </wp:inline>
        </w:drawing>
      </w:r>
    </w:p>
    <w:p w:rsidR="008A25F2" w:rsidRDefault="008A25F2" w:rsidP="008A25F2">
      <w:pPr>
        <w:pStyle w:val="8"/>
        <w:rPr>
          <w:b w:val="0"/>
          <w:bCs w:val="0"/>
        </w:rPr>
      </w:pPr>
    </w:p>
    <w:p w:rsidR="008A25F2" w:rsidRPr="00BC7FD0" w:rsidRDefault="008A25F2" w:rsidP="008A25F2">
      <w:pPr>
        <w:pStyle w:val="8"/>
        <w:rPr>
          <w:b w:val="0"/>
          <w:bCs w:val="0"/>
          <w:sz w:val="20"/>
          <w:szCs w:val="20"/>
        </w:rPr>
      </w:pPr>
      <w:r w:rsidRPr="00BC7FD0">
        <w:rPr>
          <w:b w:val="0"/>
          <w:bCs w:val="0"/>
          <w:sz w:val="20"/>
          <w:szCs w:val="20"/>
        </w:rPr>
        <w:t xml:space="preserve">Το </w:t>
      </w:r>
      <w:proofErr w:type="spellStart"/>
      <w:r w:rsidRPr="00BC7FD0">
        <w:rPr>
          <w:b w:val="0"/>
          <w:bCs w:val="0"/>
          <w:sz w:val="20"/>
          <w:szCs w:val="20"/>
        </w:rPr>
        <w:t>σηµείο</w:t>
      </w:r>
      <w:proofErr w:type="spellEnd"/>
      <w:r w:rsidRPr="00BC7FD0">
        <w:rPr>
          <w:b w:val="0"/>
          <w:bCs w:val="0"/>
          <w:sz w:val="20"/>
          <w:szCs w:val="20"/>
        </w:rPr>
        <w:t xml:space="preserve"> </w:t>
      </w:r>
      <w:proofErr w:type="spellStart"/>
      <w:r w:rsidRPr="00BC7FD0">
        <w:rPr>
          <w:b w:val="0"/>
          <w:bCs w:val="0"/>
          <w:sz w:val="20"/>
          <w:szCs w:val="20"/>
        </w:rPr>
        <w:t>τοµής</w:t>
      </w:r>
      <w:proofErr w:type="spellEnd"/>
      <w:r w:rsidRPr="00BC7FD0">
        <w:rPr>
          <w:b w:val="0"/>
          <w:bCs w:val="0"/>
          <w:sz w:val="20"/>
          <w:szCs w:val="20"/>
        </w:rPr>
        <w:t xml:space="preserve"> των </w:t>
      </w:r>
      <w:proofErr w:type="spellStart"/>
      <w:r w:rsidRPr="00BC7FD0">
        <w:rPr>
          <w:b w:val="0"/>
          <w:bCs w:val="0"/>
          <w:sz w:val="20"/>
          <w:szCs w:val="20"/>
        </w:rPr>
        <w:t>καµπυλών</w:t>
      </w:r>
      <w:proofErr w:type="spellEnd"/>
      <w:r w:rsidRPr="00BC7FD0">
        <w:rPr>
          <w:b w:val="0"/>
          <w:bCs w:val="0"/>
          <w:sz w:val="20"/>
          <w:szCs w:val="20"/>
        </w:rPr>
        <w:t xml:space="preserve"> ζήτησης και προσφοράς είναι το </w:t>
      </w:r>
      <w:proofErr w:type="spellStart"/>
      <w:r w:rsidRPr="00BC7FD0">
        <w:rPr>
          <w:b w:val="0"/>
          <w:bCs w:val="0"/>
          <w:sz w:val="20"/>
          <w:szCs w:val="20"/>
        </w:rPr>
        <w:t>σηµείο</w:t>
      </w:r>
      <w:proofErr w:type="spellEnd"/>
      <w:r w:rsidRPr="00BC7FD0">
        <w:rPr>
          <w:b w:val="0"/>
          <w:bCs w:val="0"/>
          <w:sz w:val="20"/>
          <w:szCs w:val="20"/>
        </w:rPr>
        <w:t xml:space="preserve"> ισορροπίας Ε0 (Ρ0=5, Q0= 350). Όσο η ζήτηση και η προσφορά </w:t>
      </w:r>
      <w:proofErr w:type="spellStart"/>
      <w:r w:rsidRPr="00BC7FD0">
        <w:rPr>
          <w:b w:val="0"/>
          <w:bCs w:val="0"/>
          <w:sz w:val="20"/>
          <w:szCs w:val="20"/>
        </w:rPr>
        <w:t>παραµένουν</w:t>
      </w:r>
      <w:proofErr w:type="spellEnd"/>
      <w:r w:rsidRPr="00BC7FD0">
        <w:rPr>
          <w:b w:val="0"/>
          <w:bCs w:val="0"/>
          <w:sz w:val="20"/>
          <w:szCs w:val="20"/>
        </w:rPr>
        <w:t xml:space="preserve"> σταθερές, το προϊόν θα πωλείται στην </w:t>
      </w:r>
      <w:proofErr w:type="spellStart"/>
      <w:r w:rsidRPr="00BC7FD0">
        <w:rPr>
          <w:b w:val="0"/>
          <w:bCs w:val="0"/>
          <w:sz w:val="20"/>
          <w:szCs w:val="20"/>
        </w:rPr>
        <w:t>τιµή</w:t>
      </w:r>
      <w:proofErr w:type="spellEnd"/>
      <w:r w:rsidRPr="00BC7FD0">
        <w:rPr>
          <w:b w:val="0"/>
          <w:bCs w:val="0"/>
          <w:sz w:val="20"/>
          <w:szCs w:val="20"/>
        </w:rPr>
        <w:t xml:space="preserve"> των 5 € και θα αγοράζονται (ή θα πωλούνται) 350 </w:t>
      </w:r>
      <w:proofErr w:type="spellStart"/>
      <w:r w:rsidRPr="00BC7FD0">
        <w:rPr>
          <w:b w:val="0"/>
          <w:bCs w:val="0"/>
          <w:sz w:val="20"/>
          <w:szCs w:val="20"/>
        </w:rPr>
        <w:t>τεµάχια</w:t>
      </w:r>
      <w:proofErr w:type="spellEnd"/>
      <w:r w:rsidRPr="00BC7FD0">
        <w:rPr>
          <w:b w:val="0"/>
          <w:bCs w:val="0"/>
          <w:sz w:val="20"/>
          <w:szCs w:val="20"/>
        </w:rPr>
        <w:t xml:space="preserve">. 5.3 Μεταβολή του </w:t>
      </w:r>
      <w:proofErr w:type="spellStart"/>
      <w:r w:rsidRPr="00BC7FD0">
        <w:rPr>
          <w:b w:val="0"/>
          <w:bCs w:val="0"/>
          <w:sz w:val="20"/>
          <w:szCs w:val="20"/>
        </w:rPr>
        <w:t>σηµείου</w:t>
      </w:r>
      <w:proofErr w:type="spellEnd"/>
      <w:r w:rsidRPr="00BC7FD0">
        <w:rPr>
          <w:b w:val="0"/>
          <w:bCs w:val="0"/>
          <w:sz w:val="20"/>
          <w:szCs w:val="20"/>
        </w:rPr>
        <w:t xml:space="preserve"> ισορροπίας</w:t>
      </w:r>
    </w:p>
    <w:p w:rsidR="008A25F2" w:rsidRPr="00BC7FD0" w:rsidRDefault="008A25F2" w:rsidP="008A25F2">
      <w:pPr>
        <w:pStyle w:val="8"/>
        <w:rPr>
          <w:b w:val="0"/>
          <w:bCs w:val="0"/>
          <w:sz w:val="20"/>
          <w:szCs w:val="20"/>
        </w:rPr>
      </w:pPr>
      <w:proofErr w:type="spellStart"/>
      <w:r w:rsidRPr="00BC7FD0">
        <w:rPr>
          <w:b w:val="0"/>
          <w:bCs w:val="0"/>
          <w:sz w:val="20"/>
          <w:szCs w:val="20"/>
        </w:rPr>
        <w:t>Σύµφωνα</w:t>
      </w:r>
      <w:proofErr w:type="spellEnd"/>
      <w:r w:rsidRPr="00BC7FD0">
        <w:rPr>
          <w:b w:val="0"/>
          <w:bCs w:val="0"/>
          <w:sz w:val="20"/>
          <w:szCs w:val="20"/>
        </w:rPr>
        <w:t xml:space="preserve"> µε τα παραπάνω, όσο η ζήτηση και η προσφορά </w:t>
      </w:r>
      <w:proofErr w:type="spellStart"/>
      <w:r w:rsidRPr="00BC7FD0">
        <w:rPr>
          <w:b w:val="0"/>
          <w:bCs w:val="0"/>
          <w:sz w:val="20"/>
          <w:szCs w:val="20"/>
        </w:rPr>
        <w:t>παραµένουν</w:t>
      </w:r>
      <w:proofErr w:type="spellEnd"/>
      <w:r w:rsidRPr="00BC7FD0">
        <w:rPr>
          <w:b w:val="0"/>
          <w:bCs w:val="0"/>
          <w:sz w:val="20"/>
          <w:szCs w:val="20"/>
        </w:rPr>
        <w:t xml:space="preserve"> σταθερές η </w:t>
      </w:r>
      <w:proofErr w:type="spellStart"/>
      <w:r w:rsidRPr="00BC7FD0">
        <w:rPr>
          <w:b w:val="0"/>
          <w:bCs w:val="0"/>
          <w:sz w:val="20"/>
          <w:szCs w:val="20"/>
        </w:rPr>
        <w:t>τιµή</w:t>
      </w:r>
      <w:proofErr w:type="spellEnd"/>
      <w:r w:rsidRPr="00BC7FD0">
        <w:rPr>
          <w:b w:val="0"/>
          <w:bCs w:val="0"/>
          <w:sz w:val="20"/>
          <w:szCs w:val="20"/>
        </w:rPr>
        <w:t xml:space="preserve"> και η</w:t>
      </w:r>
    </w:p>
    <w:p w:rsidR="008A25F2" w:rsidRPr="00BC7FD0" w:rsidRDefault="008A25F2" w:rsidP="008A25F2">
      <w:pPr>
        <w:pStyle w:val="8"/>
        <w:rPr>
          <w:b w:val="0"/>
          <w:bCs w:val="0"/>
          <w:sz w:val="20"/>
          <w:szCs w:val="20"/>
        </w:rPr>
      </w:pPr>
      <w:r w:rsidRPr="00BC7FD0">
        <w:rPr>
          <w:b w:val="0"/>
          <w:bCs w:val="0"/>
          <w:sz w:val="20"/>
          <w:szCs w:val="20"/>
        </w:rPr>
        <w:t xml:space="preserve">ποσότητα ισορροπίας δεν θα αλλάξουν. Αν </w:t>
      </w:r>
      <w:proofErr w:type="spellStart"/>
      <w:r w:rsidRPr="00BC7FD0">
        <w:rPr>
          <w:b w:val="0"/>
          <w:bCs w:val="0"/>
          <w:sz w:val="20"/>
          <w:szCs w:val="20"/>
        </w:rPr>
        <w:t>όµως</w:t>
      </w:r>
      <w:proofErr w:type="spellEnd"/>
      <w:r w:rsidRPr="00BC7FD0">
        <w:rPr>
          <w:b w:val="0"/>
          <w:bCs w:val="0"/>
          <w:sz w:val="20"/>
          <w:szCs w:val="20"/>
        </w:rPr>
        <w:t xml:space="preserve"> µ</w:t>
      </w:r>
      <w:proofErr w:type="spellStart"/>
      <w:r w:rsidRPr="00BC7FD0">
        <w:rPr>
          <w:b w:val="0"/>
          <w:bCs w:val="0"/>
          <w:sz w:val="20"/>
          <w:szCs w:val="20"/>
        </w:rPr>
        <w:t>εταβληθεί</w:t>
      </w:r>
      <w:proofErr w:type="spellEnd"/>
      <w:r w:rsidRPr="00BC7FD0">
        <w:rPr>
          <w:b w:val="0"/>
          <w:bCs w:val="0"/>
          <w:sz w:val="20"/>
          <w:szCs w:val="20"/>
        </w:rPr>
        <w:t xml:space="preserve"> η ζήτηση ή η προσφορά ή και οι</w:t>
      </w:r>
    </w:p>
    <w:p w:rsidR="008A25F2" w:rsidRPr="00BC7FD0" w:rsidRDefault="008A25F2" w:rsidP="008A25F2">
      <w:pPr>
        <w:pStyle w:val="8"/>
        <w:rPr>
          <w:b w:val="0"/>
          <w:bCs w:val="0"/>
          <w:sz w:val="20"/>
          <w:szCs w:val="20"/>
        </w:rPr>
      </w:pPr>
      <w:r w:rsidRPr="00BC7FD0">
        <w:rPr>
          <w:b w:val="0"/>
          <w:bCs w:val="0"/>
          <w:sz w:val="20"/>
          <w:szCs w:val="20"/>
        </w:rPr>
        <w:t xml:space="preserve">δύο ταυτόχρονα, θα αλλάξει το </w:t>
      </w:r>
      <w:proofErr w:type="spellStart"/>
      <w:r w:rsidRPr="00BC7FD0">
        <w:rPr>
          <w:b w:val="0"/>
          <w:bCs w:val="0"/>
          <w:sz w:val="20"/>
          <w:szCs w:val="20"/>
        </w:rPr>
        <w:t>σηµείο</w:t>
      </w:r>
      <w:proofErr w:type="spellEnd"/>
      <w:r w:rsidRPr="00BC7FD0">
        <w:rPr>
          <w:b w:val="0"/>
          <w:bCs w:val="0"/>
          <w:sz w:val="20"/>
          <w:szCs w:val="20"/>
        </w:rPr>
        <w:t xml:space="preserve"> ισορροπίας. Παρακάτω παρουσιάζονται οι διάφορες</w:t>
      </w:r>
    </w:p>
    <w:p w:rsidR="008A25F2" w:rsidRPr="00BC7FD0" w:rsidRDefault="008A25F2" w:rsidP="008A25F2">
      <w:pPr>
        <w:pStyle w:val="8"/>
        <w:rPr>
          <w:b w:val="0"/>
          <w:bCs w:val="0"/>
          <w:sz w:val="20"/>
          <w:szCs w:val="20"/>
        </w:rPr>
      </w:pPr>
      <w:r w:rsidRPr="00BC7FD0">
        <w:rPr>
          <w:b w:val="0"/>
          <w:bCs w:val="0"/>
          <w:sz w:val="20"/>
          <w:szCs w:val="20"/>
        </w:rPr>
        <w:t>µ</w:t>
      </w:r>
      <w:proofErr w:type="spellStart"/>
      <w:r w:rsidRPr="00BC7FD0">
        <w:rPr>
          <w:b w:val="0"/>
          <w:bCs w:val="0"/>
          <w:sz w:val="20"/>
          <w:szCs w:val="20"/>
        </w:rPr>
        <w:t>εταβολές</w:t>
      </w:r>
      <w:proofErr w:type="spellEnd"/>
      <w:r w:rsidRPr="00BC7FD0">
        <w:rPr>
          <w:b w:val="0"/>
          <w:bCs w:val="0"/>
          <w:sz w:val="20"/>
          <w:szCs w:val="20"/>
        </w:rPr>
        <w:t>.</w:t>
      </w:r>
    </w:p>
    <w:p w:rsidR="008A25F2" w:rsidRPr="00BC7FD0" w:rsidRDefault="008A25F2" w:rsidP="008A25F2">
      <w:pPr>
        <w:pStyle w:val="8"/>
        <w:rPr>
          <w:b w:val="0"/>
          <w:bCs w:val="0"/>
          <w:sz w:val="20"/>
          <w:szCs w:val="20"/>
        </w:rPr>
      </w:pPr>
    </w:p>
    <w:p w:rsidR="00204AB6" w:rsidRPr="008B743A" w:rsidRDefault="00204AB6" w:rsidP="008A25F2">
      <w:pPr>
        <w:pStyle w:val="8"/>
        <w:rPr>
          <w:sz w:val="20"/>
          <w:szCs w:val="20"/>
        </w:rPr>
      </w:pPr>
    </w:p>
    <w:p w:rsidR="00204AB6" w:rsidRPr="008B743A" w:rsidRDefault="00204AB6" w:rsidP="008A25F2">
      <w:pPr>
        <w:pStyle w:val="8"/>
        <w:rPr>
          <w:sz w:val="20"/>
          <w:szCs w:val="20"/>
        </w:rPr>
      </w:pPr>
    </w:p>
    <w:p w:rsidR="00204AB6" w:rsidRPr="008B743A" w:rsidRDefault="00204AB6" w:rsidP="008A25F2">
      <w:pPr>
        <w:pStyle w:val="8"/>
        <w:rPr>
          <w:sz w:val="20"/>
          <w:szCs w:val="20"/>
        </w:rPr>
      </w:pPr>
    </w:p>
    <w:p w:rsidR="00204AB6" w:rsidRPr="008B743A" w:rsidRDefault="00204AB6" w:rsidP="008A25F2">
      <w:pPr>
        <w:pStyle w:val="8"/>
        <w:rPr>
          <w:sz w:val="32"/>
          <w:szCs w:val="32"/>
        </w:rPr>
      </w:pPr>
    </w:p>
    <w:p w:rsidR="00D12868" w:rsidRDefault="00D12868" w:rsidP="008A25F2">
      <w:pPr>
        <w:pStyle w:val="8"/>
        <w:rPr>
          <w:sz w:val="32"/>
          <w:szCs w:val="32"/>
        </w:rPr>
      </w:pPr>
    </w:p>
    <w:p w:rsidR="00D12868" w:rsidRDefault="00D12868" w:rsidP="008A25F2">
      <w:pPr>
        <w:pStyle w:val="8"/>
        <w:rPr>
          <w:sz w:val="32"/>
          <w:szCs w:val="32"/>
        </w:rPr>
      </w:pPr>
    </w:p>
    <w:p w:rsidR="00065F00" w:rsidRPr="004A6FB1" w:rsidRDefault="00065F00" w:rsidP="00D12868">
      <w:pPr>
        <w:pStyle w:val="8"/>
      </w:pPr>
      <w:r w:rsidRPr="004A6FB1">
        <w:lastRenderedPageBreak/>
        <w:t>ΚΕΦΑΛΑΙΟ 6</w:t>
      </w:r>
    </w:p>
    <w:p w:rsidR="00065F00" w:rsidRPr="004A6FB1" w:rsidRDefault="00065F00" w:rsidP="00065F00">
      <w:pPr>
        <w:rPr>
          <w:rFonts w:ascii="Tahoma" w:hAnsi="Tahoma" w:cs="Tahoma"/>
          <w:b/>
        </w:rPr>
      </w:pPr>
    </w:p>
    <w:p w:rsidR="00065F00" w:rsidRPr="004A6FB1" w:rsidRDefault="00065F00" w:rsidP="00065F00">
      <w:pPr>
        <w:rPr>
          <w:rFonts w:ascii="Tahoma" w:hAnsi="Tahoma" w:cs="Tahoma"/>
          <w:b/>
        </w:rPr>
      </w:pPr>
      <w:r w:rsidRPr="004A6FB1">
        <w:rPr>
          <w:rFonts w:ascii="Tahoma" w:hAnsi="Tahoma" w:cs="Tahoma"/>
          <w:b/>
        </w:rPr>
        <w:t>ΠΑΡΑΓΩΓΗ</w:t>
      </w:r>
    </w:p>
    <w:p w:rsidR="00065F00" w:rsidRPr="004A6FB1" w:rsidRDefault="00065F00" w:rsidP="00D12868">
      <w:pPr>
        <w:pStyle w:val="8"/>
      </w:pPr>
    </w:p>
    <w:p w:rsidR="00D12868" w:rsidRPr="004A6FB1" w:rsidRDefault="00D12868" w:rsidP="00D12868">
      <w:pPr>
        <w:pStyle w:val="8"/>
        <w:rPr>
          <w:b w:val="0"/>
        </w:rPr>
      </w:pPr>
      <w:r w:rsidRPr="004A6FB1">
        <w:rPr>
          <w:b w:val="0"/>
        </w:rPr>
        <w:t>ΟΙ ΣΥΝΤΕΛΕΣΤΕΣ ΠΑΡΑΓΩΓΗΣ</w:t>
      </w:r>
    </w:p>
    <w:p w:rsidR="00065F00" w:rsidRDefault="00065F00" w:rsidP="00D12868">
      <w:pPr>
        <w:jc w:val="both"/>
      </w:pPr>
    </w:p>
    <w:p w:rsidR="00D12868" w:rsidRPr="00D12868" w:rsidRDefault="00D12868" w:rsidP="00D12868">
      <w:pPr>
        <w:jc w:val="both"/>
      </w:pPr>
      <w:r w:rsidRPr="00D12868">
        <w:t xml:space="preserve">ΤΙ ΧΡΕΙΑΖΕΤΑΙ ΓΙΑ ΝΑ ΠΑΡΑΧΘΟΥΝ ΠΡΟΙΟΝΤΑ ΚΑΙ ΥΠΗΡΕΣΙΕΣ </w:t>
      </w:r>
    </w:p>
    <w:p w:rsidR="00D12868" w:rsidRDefault="00D12868" w:rsidP="00D12868">
      <w:pPr>
        <w:jc w:val="both"/>
      </w:pPr>
    </w:p>
    <w:p w:rsidR="009A5CBC" w:rsidRPr="009A5CBC" w:rsidRDefault="00D12868" w:rsidP="006A16B2">
      <w:r w:rsidRPr="00D12868">
        <w:t>ΠΑΡΑΓΩΓΗ</w:t>
      </w:r>
      <w:r w:rsidR="009A5CBC" w:rsidRPr="009A5CBC">
        <w:rPr>
          <w:b/>
          <w:bCs/>
        </w:rPr>
        <w:t xml:space="preserve"> Τα στοιχεία που συντελούν στην παραγωγική διαδικασία τα ονομάζουμε συντελεστές της παραγωγής.</w:t>
      </w:r>
      <w:r w:rsidR="009A5CBC" w:rsidRPr="009A5CBC">
        <w:t xml:space="preserve">  </w:t>
      </w:r>
    </w:p>
    <w:p w:rsidR="009A5CBC" w:rsidRPr="00D12868" w:rsidRDefault="009A5CBC" w:rsidP="006A16B2">
      <w:r w:rsidRPr="009A5CBC">
        <w:t>Για να διευκολυνθεί η ανάλυση των οικονομικών φαινομένων ταξινομούμε τους συντελεστές της παραγωγής σε τρεις κατηγορίες, που προσδιορίζονται με τους όρους </w:t>
      </w:r>
      <w:r w:rsidRPr="009A5CBC">
        <w:rPr>
          <w:b/>
          <w:bCs/>
        </w:rPr>
        <w:t>εργασία, έδαφος και κεφάλαιο</w:t>
      </w:r>
      <w:r w:rsidRPr="009A5CBC">
        <w:t>.</w:t>
      </w:r>
    </w:p>
    <w:p w:rsidR="00D12868" w:rsidRDefault="00D12868" w:rsidP="006A16B2"/>
    <w:p w:rsidR="001A7472" w:rsidRPr="00D12868" w:rsidRDefault="008E4ECE" w:rsidP="00D12868">
      <w:pPr>
        <w:jc w:val="both"/>
      </w:pPr>
      <w:r w:rsidRPr="00D12868">
        <w:rPr>
          <w:b/>
          <w:bCs/>
        </w:rPr>
        <w:t>Με τον όρο παραγωγή εννοούμε τη διαδικασία με την οποία οι διάφοροι παραγωγικοί συντελεστές μετατρέπονται (μετασχηματίζονται) σε αγαθά χρήσιμα για τον άνθρωπο.</w:t>
      </w:r>
      <w:r w:rsidRPr="00D12868">
        <w:t> Η παραγωγική διαδικασία είναι, συνεπώς, μια συνειδητή προσπάθεια των ανθρώπων να δώσουν στην ύλη χρήσιμες μορφές που να ικανοποιούν τις ανάγκες τους. Το αποτέλεσμα της παραγωγικής διαδικασίας είναι το προϊόν. Χαρακτηριστικά στοιχεία της παραγωγικής διαδικασίας είναι:</w:t>
      </w:r>
    </w:p>
    <w:p w:rsidR="00D12868" w:rsidRDefault="00D12868" w:rsidP="00D12868">
      <w:pPr>
        <w:jc w:val="both"/>
      </w:pPr>
    </w:p>
    <w:p w:rsidR="00D12868" w:rsidRDefault="00D12868" w:rsidP="00D12868">
      <w:pPr>
        <w:jc w:val="both"/>
        <w:rPr>
          <w:b/>
          <w:bCs/>
        </w:rPr>
      </w:pPr>
      <w:r w:rsidRPr="00D12868">
        <w:rPr>
          <w:b/>
          <w:bCs/>
        </w:rPr>
        <w:t>Οι Παραγωγικές Δυνατότητες της Οικονομίας</w:t>
      </w:r>
    </w:p>
    <w:p w:rsidR="001A7472" w:rsidRDefault="008E4ECE" w:rsidP="00D12868">
      <w:pPr>
        <w:jc w:val="both"/>
      </w:pPr>
      <w:r w:rsidRPr="00D12868">
        <w:t>Κάθε οικονομία έχει τη δυνατότητα να παράγει, μέσα σε συγκεκριμένη χρονική περίοδο ένα σύνολο προϊόντων. Αυτό το σύνολο προϊόντων δείχνει τις παραγωγικές δυνατότητες της οικονομίας. Σ' αυτό το τμήμα εξετάζεται λεπτομερώς η έννοια των παραγωγικών δυνατοτήτων καθώς επίσης και ορισμένες άλλες συναφείς έννοιες.</w:t>
      </w:r>
    </w:p>
    <w:p w:rsidR="00D12868" w:rsidRPr="00D12868" w:rsidRDefault="00D12868" w:rsidP="00D12868">
      <w:pPr>
        <w:jc w:val="both"/>
      </w:pPr>
    </w:p>
    <w:p w:rsidR="00D12868" w:rsidRDefault="00D12868" w:rsidP="00D12868">
      <w:pPr>
        <w:jc w:val="both"/>
      </w:pPr>
      <w:r w:rsidRPr="00D12868">
        <w:t>ΣΥΝΤΕΛΕΣΤΕΣ ΠΑΡΑΓΩΓΗΣ</w:t>
      </w:r>
    </w:p>
    <w:p w:rsidR="001A7472" w:rsidRPr="009A5CBC" w:rsidRDefault="008E4ECE" w:rsidP="009A5CBC">
      <w:pPr>
        <w:jc w:val="both"/>
      </w:pPr>
      <w:r w:rsidRPr="009A5CBC">
        <w:rPr>
          <w:b/>
          <w:bCs/>
        </w:rPr>
        <w:t>Τα στοιχεία που συντελούν στην παραγωγική διαδικασία τα ονομάζουμε συντελεστές της παραγωγής.</w:t>
      </w:r>
      <w:r w:rsidRPr="009A5CBC">
        <w:t xml:space="preserve">  </w:t>
      </w:r>
    </w:p>
    <w:p w:rsidR="009A5CBC" w:rsidRDefault="009A5CBC" w:rsidP="009A5CBC">
      <w:pPr>
        <w:jc w:val="both"/>
      </w:pPr>
      <w:r w:rsidRPr="009A5CBC">
        <w:t>Για να διευκολυνθεί η ανάλυση των οικονομικών φαινομένων ταξινομούμε τους συντελεστές της παραγωγής σε τρεις κατηγορίες, που προσδιορίζονται με τους όρους </w:t>
      </w:r>
      <w:r w:rsidRPr="009A5CBC">
        <w:rPr>
          <w:b/>
          <w:bCs/>
        </w:rPr>
        <w:t>εργασία, έδαφος και κεφάλαιο</w:t>
      </w:r>
      <w:r w:rsidRPr="009A5CBC">
        <w:t>.</w:t>
      </w:r>
    </w:p>
    <w:p w:rsidR="001A7472" w:rsidRPr="009A5CBC" w:rsidRDefault="008E4ECE" w:rsidP="009A5CBC">
      <w:pPr>
        <w:jc w:val="both"/>
      </w:pPr>
      <w:r w:rsidRPr="009A5CBC">
        <w:rPr>
          <w:b/>
          <w:bCs/>
        </w:rPr>
        <w:t>(1) Εργασία: Ως εργασία ορίζουμε την καταβολή ανθρώπινης προσπάθειας, σωματικής και πνευματικής, για την παραγωγή κάποιου προϊόντος.</w:t>
      </w:r>
    </w:p>
    <w:p w:rsidR="001A7472" w:rsidRDefault="008E4ECE" w:rsidP="009A5CBC">
      <w:pPr>
        <w:jc w:val="both"/>
      </w:pPr>
      <w:r w:rsidRPr="009A5CBC">
        <w:t>Ο εργάτης που χτίζει ένα σπίτι, ο αγρότης που οργώνει τη γη, ο δάσκαλος που διδάσκει κτλ. προσφέρουν εργασία στην παραγωγική διαδικασία. Κατά την εργασία τους οι άνθρωποι χρησιμοποιούν γνώσεις που απέκτησαν στο σχολείο, σε διάφορες τεχνικές σχολές, στο Πανεπιστήμιο, αλλά και από την εμπειρία τους στη δουλειά. Το σύνολο των γνώσεων και ικανοτήτων που αποκτά ο άνθρωπος με την μόρφωση και την εμπειρία ονομάζουμε </w:t>
      </w:r>
      <w:r w:rsidRPr="009A5CBC">
        <w:rPr>
          <w:b/>
          <w:bCs/>
        </w:rPr>
        <w:t>ανθρώπινο κεφάλαιο.</w:t>
      </w:r>
      <w:r w:rsidRPr="009A5CBC">
        <w:t xml:space="preserve"> </w:t>
      </w:r>
    </w:p>
    <w:p w:rsidR="001A7472" w:rsidRPr="009A5CBC" w:rsidRDefault="008E4ECE" w:rsidP="009A5CBC">
      <w:pPr>
        <w:jc w:val="both"/>
      </w:pPr>
      <w:r w:rsidRPr="009A5CBC">
        <w:rPr>
          <w:b/>
          <w:bCs/>
        </w:rPr>
        <w:t>(2) Έδαφος (ή Γη): Ο συντελεστής έδαφος ή γη περιλαμβάνει τη γεωγραφική έκταση, επιφάνεια, υπέδαφος, λίμνες, ποτάμια, θάλασσες καθώς και τις ιδιότητες του εδάφους που είναι χρήσιμες στην παραγωγική διαδικασία</w:t>
      </w:r>
    </w:p>
    <w:p w:rsidR="001A7472" w:rsidRDefault="008E4ECE" w:rsidP="009A5CBC">
      <w:pPr>
        <w:jc w:val="both"/>
      </w:pPr>
      <w:r w:rsidRPr="009A5CBC">
        <w:t>Το έδαφος πάνω στο οποίο χτίζεται ένα εργοστάσιο ή ένα σπίτι είναι παραγωγικός συντελεστής, όπως είναι και το έδαφος πάνω στο οποίο φυτρώνουν οι διάφορες καλλιέργειες.</w:t>
      </w:r>
    </w:p>
    <w:p w:rsidR="001A7472" w:rsidRPr="009A5CBC" w:rsidRDefault="008E4ECE" w:rsidP="009A5CBC">
      <w:pPr>
        <w:jc w:val="both"/>
      </w:pPr>
      <w:r w:rsidRPr="009A5CBC">
        <w:rPr>
          <w:b/>
          <w:bCs/>
        </w:rPr>
        <w:t>3) Κεφάλαιο: Ο συντελεστής κεφάλαιο περιλαμβάνει όλα τα προϊόντα που χρησιμοποιούνται στην παραγωγική διαδικασία για την παραγωγή άλλων προϊόντων</w:t>
      </w:r>
      <w:r w:rsidRPr="009A5CBC">
        <w:t>.</w:t>
      </w:r>
    </w:p>
    <w:p w:rsidR="009A5CBC" w:rsidRDefault="009A5CBC" w:rsidP="009A5CBC">
      <w:pPr>
        <w:jc w:val="both"/>
      </w:pPr>
      <w:r w:rsidRPr="009A5CBC">
        <w:lastRenderedPageBreak/>
        <w:t>Το κεφάλαιο περιλαμβάνει τα διάφορα μηχανήματα, τα κτίρια, τις εγκαταστάσεις, τα εργαλεία, τα σκεύη, κτλ</w:t>
      </w:r>
    </w:p>
    <w:p w:rsidR="001A7472" w:rsidRPr="009A5CBC" w:rsidRDefault="008E4ECE" w:rsidP="009A5CBC">
      <w:pPr>
        <w:jc w:val="both"/>
      </w:pPr>
      <w:r w:rsidRPr="009A5CBC">
        <w:t>Πολλοί οικονομολόγοι υποστηρίζουν ότι υπάρχει και ένας τέταρτος συντελεστής παραγωγής, που τον ονομάζουν </w:t>
      </w:r>
      <w:r w:rsidRPr="009A5CBC">
        <w:rPr>
          <w:b/>
          <w:bCs/>
        </w:rPr>
        <w:t>επιχειρηματικότητα</w:t>
      </w:r>
      <w:r w:rsidRPr="009A5CBC">
        <w:t>.</w:t>
      </w:r>
    </w:p>
    <w:p w:rsidR="001A7472" w:rsidRPr="009A5CBC" w:rsidRDefault="008E4ECE" w:rsidP="009A5CBC">
      <w:pPr>
        <w:jc w:val="both"/>
      </w:pPr>
      <w:r w:rsidRPr="009A5CBC">
        <w:rPr>
          <w:b/>
          <w:bCs/>
        </w:rPr>
        <w:t>Ως επιχειρηματικότητα εννοούν την ικανότητα που έχουν ορισμένοι άνθρωποι να διαβλέπουν κέρδος σε διάφορες οικονομικές δραστηριότητες και να αναλαμβάνουν να συνδυάσουν τους άλλους τρεις συντελεστές, για να γίνει η παραγωγή.</w:t>
      </w:r>
      <w:r w:rsidRPr="009A5CBC">
        <w:t xml:space="preserve"> </w:t>
      </w:r>
    </w:p>
    <w:p w:rsidR="009A5CBC" w:rsidRDefault="009A5CBC" w:rsidP="009A5CBC">
      <w:pPr>
        <w:jc w:val="both"/>
        <w:rPr>
          <w:b/>
        </w:rPr>
      </w:pPr>
    </w:p>
    <w:p w:rsidR="009A5CBC" w:rsidRPr="009A5CBC" w:rsidRDefault="009A5CBC" w:rsidP="009A5CBC">
      <w:pPr>
        <w:jc w:val="both"/>
        <w:rPr>
          <w:b/>
        </w:rPr>
      </w:pPr>
      <w:r w:rsidRPr="009A5CBC">
        <w:rPr>
          <w:b/>
        </w:rPr>
        <w:t>ΤΟΜΕΙΣ ΠΑΡΑΓΩΓΗΣ</w:t>
      </w:r>
    </w:p>
    <w:p w:rsidR="009A5CBC" w:rsidRDefault="009A5CBC" w:rsidP="009A5CBC">
      <w:pPr>
        <w:jc w:val="both"/>
      </w:pPr>
    </w:p>
    <w:p w:rsidR="009A5CBC" w:rsidRPr="009A5CBC" w:rsidRDefault="009A5CBC" w:rsidP="009A5CBC">
      <w:pPr>
        <w:jc w:val="both"/>
      </w:pPr>
      <w:r w:rsidRPr="009A5CBC">
        <w:t>ΠΡΩΤΟΓΕΝΗΣ γεωργία  κτηνοτροφία  αλιεία)</w:t>
      </w:r>
    </w:p>
    <w:p w:rsidR="009A5CBC" w:rsidRPr="009A5CBC" w:rsidRDefault="009A5CBC" w:rsidP="009A5CBC">
      <w:pPr>
        <w:jc w:val="both"/>
      </w:pPr>
      <w:r w:rsidRPr="009A5CBC">
        <w:t xml:space="preserve">ΔΕΥΤΕΡΟΓΕΝΗΣ(βιοτεχνία βιομηχανία)) </w:t>
      </w:r>
    </w:p>
    <w:p w:rsidR="009A5CBC" w:rsidRDefault="009A5CBC" w:rsidP="009A5CBC">
      <w:pPr>
        <w:jc w:val="both"/>
      </w:pPr>
      <w:r w:rsidRPr="009A5CBC">
        <w:t xml:space="preserve">ΤΡΙΤΟΓΕΝΗΣ(υπηρεσίες ) </w:t>
      </w:r>
    </w:p>
    <w:p w:rsidR="009A5CBC" w:rsidRPr="009A5CBC" w:rsidRDefault="009A5CBC" w:rsidP="009A5CBC">
      <w:pPr>
        <w:jc w:val="both"/>
      </w:pPr>
    </w:p>
    <w:p w:rsidR="009A5CBC" w:rsidRDefault="009A5CBC" w:rsidP="009A5CBC">
      <w:pPr>
        <w:jc w:val="both"/>
        <w:rPr>
          <w:b/>
        </w:rPr>
      </w:pPr>
      <w:r w:rsidRPr="009A5CBC">
        <w:rPr>
          <w:b/>
        </w:rPr>
        <w:t>Η συνάρτηση παραγωγής</w:t>
      </w:r>
    </w:p>
    <w:p w:rsidR="001A7472" w:rsidRPr="009A5CBC" w:rsidRDefault="008E4ECE" w:rsidP="009A5CBC">
      <w:pPr>
        <w:jc w:val="both"/>
      </w:pPr>
      <w:r w:rsidRPr="009A5CBC">
        <w:t>Η συνάρτηση παραγωγής εκφράζει τη σχέση που συνδέει τη μέγιστη ποσότητα προϊόντος, που μπορεί να παραχθεί σε ορισμένο χρόνο, με συγκεκριμένες ποσότητες συντελεστών και με δεδομένη την τεχνολογία παραγωγή</w:t>
      </w:r>
    </w:p>
    <w:p w:rsidR="009A5CBC" w:rsidRDefault="009A5CBC" w:rsidP="009A5CBC">
      <w:pPr>
        <w:jc w:val="both"/>
        <w:rPr>
          <w:b/>
          <w:bCs/>
        </w:rPr>
      </w:pPr>
      <w:r w:rsidRPr="009A5CBC">
        <w:rPr>
          <w:b/>
          <w:bCs/>
        </w:rPr>
        <w:t>Συνολικό προϊόν</w:t>
      </w:r>
    </w:p>
    <w:p w:rsidR="009A5CBC" w:rsidRDefault="008E4ECE" w:rsidP="009A5CBC">
      <w:pPr>
        <w:jc w:val="both"/>
        <w:rPr>
          <w:bCs/>
        </w:rPr>
      </w:pPr>
      <w:r w:rsidRPr="009A5CBC">
        <w:rPr>
          <w:bCs/>
        </w:rPr>
        <w:t>Συνολικό προϊόν (</w:t>
      </w:r>
      <w:proofErr w:type="spellStart"/>
      <w:r w:rsidRPr="009A5CBC">
        <w:rPr>
          <w:bCs/>
        </w:rPr>
        <w:t>Total</w:t>
      </w:r>
      <w:proofErr w:type="spellEnd"/>
      <w:r w:rsidRPr="009A5CBC">
        <w:rPr>
          <w:bCs/>
        </w:rPr>
        <w:t xml:space="preserve"> </w:t>
      </w:r>
      <w:proofErr w:type="spellStart"/>
      <w:r w:rsidRPr="009A5CBC">
        <w:rPr>
          <w:bCs/>
        </w:rPr>
        <w:t>Product</w:t>
      </w:r>
      <w:proofErr w:type="spellEnd"/>
      <w:r w:rsidRPr="009A5CBC">
        <w:rPr>
          <w:bCs/>
        </w:rPr>
        <w:t>, TP ή Q) είναι η ποσότητα του προϊόντος που παράγεται, όταν οι ποσότητες όλων των άλλων συντελεστών παραμένουν σταθερές και μεταβάλλεται μόνο η ποσότητα του συντελεστή που μας ενδιαφέρει.</w:t>
      </w:r>
    </w:p>
    <w:p w:rsidR="001A7472" w:rsidRDefault="008E4ECE" w:rsidP="009A5CBC">
      <w:pPr>
        <w:jc w:val="both"/>
      </w:pPr>
      <w:r w:rsidRPr="009A5CBC">
        <w:t xml:space="preserve">Παράδειγμα: Έχουμε μια αγροτική εκμετάλλευση, στην οποία το έδαφος είναι ο σταθερός συντελεστής, έστω 10 στρέμματα. Ο παραγωγός χρησιμοποιεί και άλλους συντελεστές, σπόρους, λιπάσματα, κτλ., που μπορούμε να αγνοήσουμε εδώ για την απλούστευση του παραδείγματος. Υποθέτουμε ότι μεταβάλλεται μόνον η ποσότητα της εργασίας (L) στις διάφορες καλλιεργητικές περιόδους και ότι τα αγροτεμάχια είναι ίδιας απόδοσης. Επίσης η εργασία είναι ομοιογενής, δηλαδή κάθε εργάτης είναι εξίσου ικανός και κάθε αύξηση που προκαλείται στην παραγωγή δεν οφείλεται σε διαφοροποίηση της εργατικής του ικανότητας. </w:t>
      </w:r>
    </w:p>
    <w:p w:rsidR="009A5CBC" w:rsidRPr="009A5CBC" w:rsidRDefault="009A5CBC" w:rsidP="009A5CBC">
      <w:pPr>
        <w:jc w:val="both"/>
      </w:pPr>
    </w:p>
    <w:p w:rsidR="001A7472" w:rsidRPr="009A5CBC" w:rsidRDefault="008E4ECE" w:rsidP="009A5CBC">
      <w:pPr>
        <w:ind w:left="-720"/>
        <w:jc w:val="both"/>
      </w:pPr>
      <w:r w:rsidRPr="009A5CBC">
        <w:t xml:space="preserve"> </w:t>
      </w:r>
    </w:p>
    <w:p w:rsidR="009A5CBC" w:rsidRPr="009A5CBC" w:rsidRDefault="009A5CBC" w:rsidP="009A5CBC">
      <w:pPr>
        <w:ind w:left="-720"/>
        <w:jc w:val="both"/>
      </w:pPr>
    </w:p>
    <w:p w:rsidR="009A5CBC" w:rsidRPr="009A5CBC" w:rsidRDefault="009A5CBC" w:rsidP="009A5CBC">
      <w:pPr>
        <w:jc w:val="both"/>
      </w:pPr>
      <w:r w:rsidRPr="009A5CBC">
        <w:object w:dxaOrig="7195"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26" o:title=""/>
          </v:shape>
          <o:OLEObject Type="Embed" ProgID="PowerPoint.Slide.12" ShapeID="_x0000_i1025" DrawAspect="Content" ObjectID="_1708503771" r:id="rId27"/>
        </w:object>
      </w:r>
    </w:p>
    <w:p w:rsidR="006A16B2" w:rsidRDefault="006A16B2" w:rsidP="009A5CBC">
      <w:pPr>
        <w:jc w:val="both"/>
        <w:rPr>
          <w:b/>
          <w:bCs/>
        </w:rPr>
      </w:pPr>
    </w:p>
    <w:p w:rsidR="006A16B2" w:rsidRDefault="006A16B2" w:rsidP="009A5CBC">
      <w:pPr>
        <w:jc w:val="both"/>
        <w:rPr>
          <w:b/>
          <w:bCs/>
        </w:rPr>
      </w:pPr>
    </w:p>
    <w:p w:rsidR="009A5CBC" w:rsidRDefault="009A5CBC" w:rsidP="009A5CBC">
      <w:pPr>
        <w:jc w:val="both"/>
        <w:rPr>
          <w:b/>
          <w:bCs/>
        </w:rPr>
      </w:pPr>
      <w:r w:rsidRPr="009A5CBC">
        <w:rPr>
          <w:b/>
          <w:bCs/>
        </w:rPr>
        <w:t>Μέσο και οριακό προϊόν</w:t>
      </w:r>
    </w:p>
    <w:p w:rsidR="009A5CBC" w:rsidRPr="009A5CBC" w:rsidRDefault="009A5CBC" w:rsidP="009A5CBC">
      <w:pPr>
        <w:jc w:val="both"/>
      </w:pPr>
      <w:r w:rsidRPr="009A5CBC">
        <w:rPr>
          <w:bCs/>
        </w:rPr>
        <w:t>Μέσο προϊόν (</w:t>
      </w:r>
      <w:proofErr w:type="spellStart"/>
      <w:r w:rsidRPr="009A5CBC">
        <w:rPr>
          <w:bCs/>
        </w:rPr>
        <w:t>Average</w:t>
      </w:r>
      <w:proofErr w:type="spellEnd"/>
      <w:r w:rsidRPr="009A5CBC">
        <w:rPr>
          <w:bCs/>
        </w:rPr>
        <w:t xml:space="preserve"> </w:t>
      </w:r>
      <w:proofErr w:type="spellStart"/>
      <w:r w:rsidRPr="009A5CBC">
        <w:rPr>
          <w:bCs/>
        </w:rPr>
        <w:t>Product</w:t>
      </w:r>
      <w:proofErr w:type="spellEnd"/>
      <w:r w:rsidRPr="009A5CBC">
        <w:rPr>
          <w:bCs/>
        </w:rPr>
        <w:t>, ΑΡ) είναι ο λόγος του συνολικού προϊόντος προς τις μονάδες του μεταβλητού συντελεστή.</w:t>
      </w:r>
    </w:p>
    <w:p w:rsidR="009A5CBC" w:rsidRPr="009A5CBC" w:rsidRDefault="009A5CBC" w:rsidP="009A5CBC">
      <w:pPr>
        <w:jc w:val="both"/>
      </w:pPr>
      <w:r w:rsidRPr="009A5CBC">
        <w:rPr>
          <w:bCs/>
        </w:rPr>
        <w:t xml:space="preserve"> Στο παράδειγμά μας μεταβλητός συντελεστής είναι η εργασία και το μέσο προϊόν δείχνει το προϊόν ανά εργάτη.</w:t>
      </w:r>
    </w:p>
    <w:p w:rsidR="009A5CBC" w:rsidRPr="009A5CBC" w:rsidRDefault="009A5CBC" w:rsidP="009A5CBC">
      <w:pPr>
        <w:jc w:val="both"/>
      </w:pPr>
      <w:r w:rsidRPr="009A5CBC">
        <w:rPr>
          <w:bCs/>
        </w:rPr>
        <w:t xml:space="preserve"> Υπολογίζεται ως εξής:</w:t>
      </w:r>
    </w:p>
    <w:p w:rsidR="001A7472" w:rsidRPr="009A5CBC" w:rsidRDefault="008E4ECE" w:rsidP="008E4ECE">
      <w:pPr>
        <w:numPr>
          <w:ilvl w:val="0"/>
          <w:numId w:val="29"/>
        </w:numPr>
        <w:jc w:val="both"/>
      </w:pPr>
      <w:r w:rsidRPr="009A5CBC">
        <w:rPr>
          <w:bCs/>
        </w:rPr>
        <w:t>Μέσο προ</w:t>
      </w:r>
      <w:proofErr w:type="spellStart"/>
      <w:r w:rsidRPr="009A5CBC">
        <w:rPr>
          <w:bCs/>
          <w:lang w:val="en-US"/>
        </w:rPr>
        <w:t>i</w:t>
      </w:r>
      <w:proofErr w:type="spellEnd"/>
      <w:r w:rsidRPr="009A5CBC">
        <w:rPr>
          <w:bCs/>
        </w:rPr>
        <w:t xml:space="preserve">ον = συνολικό </w:t>
      </w:r>
      <w:proofErr w:type="spellStart"/>
      <w:r w:rsidRPr="009A5CBC">
        <w:rPr>
          <w:bCs/>
        </w:rPr>
        <w:t>προιόν</w:t>
      </w:r>
      <w:proofErr w:type="spellEnd"/>
      <w:r w:rsidRPr="009A5CBC">
        <w:rPr>
          <w:bCs/>
        </w:rPr>
        <w:t xml:space="preserve"> / ποσότητα συντελεστή</w:t>
      </w:r>
      <w:r w:rsidRPr="009A5CBC">
        <w:t xml:space="preserve"> </w:t>
      </w:r>
    </w:p>
    <w:p w:rsidR="009A5CBC" w:rsidRPr="009A5CBC" w:rsidRDefault="009A5CBC" w:rsidP="009A5CBC">
      <w:pPr>
        <w:jc w:val="both"/>
      </w:pPr>
      <w:r w:rsidRPr="009A5CBC">
        <w:t xml:space="preserve">  </w:t>
      </w:r>
    </w:p>
    <w:p w:rsidR="001A7472" w:rsidRDefault="008E4ECE" w:rsidP="008E4ECE">
      <w:pPr>
        <w:numPr>
          <w:ilvl w:val="0"/>
          <w:numId w:val="30"/>
        </w:numPr>
        <w:jc w:val="both"/>
      </w:pPr>
      <w:r w:rsidRPr="009A5CBC">
        <w:t>AP = Μέσο Προϊόν=</w:t>
      </w:r>
      <w:r w:rsidRPr="009A5CBC">
        <w:rPr>
          <w:lang w:val="en-US"/>
        </w:rPr>
        <w:t>Q/L</w:t>
      </w:r>
    </w:p>
    <w:p w:rsidR="009A5CBC" w:rsidRPr="009A5CBC" w:rsidRDefault="009A5CBC" w:rsidP="008E4ECE">
      <w:pPr>
        <w:numPr>
          <w:ilvl w:val="0"/>
          <w:numId w:val="30"/>
        </w:numPr>
        <w:jc w:val="both"/>
      </w:pPr>
    </w:p>
    <w:p w:rsidR="001A7472" w:rsidRPr="009A5CBC" w:rsidRDefault="008E4ECE" w:rsidP="008E4ECE">
      <w:pPr>
        <w:numPr>
          <w:ilvl w:val="0"/>
          <w:numId w:val="30"/>
        </w:numPr>
        <w:jc w:val="both"/>
      </w:pPr>
      <w:r w:rsidRPr="009A5CBC">
        <w:t xml:space="preserve">όπου Q = Συνολικό προϊόν, L = Ποσότητα εργασίας </w:t>
      </w:r>
    </w:p>
    <w:p w:rsidR="009A5CBC" w:rsidRDefault="009A5CBC" w:rsidP="009A5CBC">
      <w:pPr>
        <w:jc w:val="both"/>
      </w:pPr>
    </w:p>
    <w:p w:rsidR="009A5CBC" w:rsidRPr="009A5CBC" w:rsidRDefault="009A5CBC" w:rsidP="009A5CBC">
      <w:pPr>
        <w:jc w:val="both"/>
        <w:rPr>
          <w:b/>
        </w:rPr>
      </w:pPr>
      <w:r w:rsidRPr="009A5CBC">
        <w:rPr>
          <w:b/>
        </w:rPr>
        <w:t>Οριακό προϊόν</w:t>
      </w:r>
    </w:p>
    <w:p w:rsidR="001A7472" w:rsidRDefault="008E4ECE" w:rsidP="009A5CBC">
      <w:pPr>
        <w:jc w:val="both"/>
        <w:rPr>
          <w:bCs/>
        </w:rPr>
      </w:pPr>
      <w:r w:rsidRPr="009A5CBC">
        <w:rPr>
          <w:bCs/>
        </w:rPr>
        <w:t>Οριακό προϊόν (</w:t>
      </w:r>
      <w:proofErr w:type="spellStart"/>
      <w:r w:rsidRPr="009A5CBC">
        <w:rPr>
          <w:bCs/>
        </w:rPr>
        <w:t>Marginal</w:t>
      </w:r>
      <w:proofErr w:type="spellEnd"/>
      <w:r w:rsidRPr="009A5CBC">
        <w:rPr>
          <w:bCs/>
        </w:rPr>
        <w:t xml:space="preserve"> </w:t>
      </w:r>
      <w:proofErr w:type="spellStart"/>
      <w:r w:rsidRPr="009A5CBC">
        <w:rPr>
          <w:bCs/>
        </w:rPr>
        <w:t>Product</w:t>
      </w:r>
      <w:proofErr w:type="spellEnd"/>
      <w:r w:rsidRPr="009A5CBC">
        <w:rPr>
          <w:bCs/>
        </w:rPr>
        <w:t xml:space="preserve">, MP) ενός συντελεστή είναι η μεταβολή που επέρχεται στο συνολικό προϊόν, όταν μεταβάλλεται ο μεταβλητός συντελεστής κατά μία μονάδα. </w:t>
      </w:r>
    </w:p>
    <w:p w:rsidR="001A7472" w:rsidRPr="009A5CBC" w:rsidRDefault="008E4ECE" w:rsidP="009A5CBC">
      <w:pPr>
        <w:jc w:val="both"/>
      </w:pPr>
      <w:r w:rsidRPr="009A5CBC">
        <w:rPr>
          <w:b/>
          <w:bCs/>
        </w:rPr>
        <w:t>Υπολογίζεται ως εξής:</w:t>
      </w:r>
    </w:p>
    <w:p w:rsidR="001A7472" w:rsidRPr="009A5CBC" w:rsidRDefault="008E4ECE" w:rsidP="009A5CBC">
      <w:pPr>
        <w:jc w:val="both"/>
      </w:pPr>
      <w:proofErr w:type="spellStart"/>
      <w:r w:rsidRPr="009A5CBC">
        <w:rPr>
          <w:b/>
          <w:bCs/>
        </w:rPr>
        <w:t>Οριακο</w:t>
      </w:r>
      <w:proofErr w:type="spellEnd"/>
      <w:r w:rsidRPr="009A5CBC">
        <w:rPr>
          <w:b/>
          <w:bCs/>
        </w:rPr>
        <w:t xml:space="preserve"> </w:t>
      </w:r>
      <w:proofErr w:type="spellStart"/>
      <w:r w:rsidRPr="009A5CBC">
        <w:rPr>
          <w:b/>
          <w:bCs/>
        </w:rPr>
        <w:t>προιον</w:t>
      </w:r>
      <w:proofErr w:type="spellEnd"/>
      <w:r w:rsidRPr="009A5CBC">
        <w:rPr>
          <w:b/>
          <w:bCs/>
        </w:rPr>
        <w:t xml:space="preserve"> = μεταβολή </w:t>
      </w:r>
      <w:proofErr w:type="spellStart"/>
      <w:r w:rsidRPr="009A5CBC">
        <w:rPr>
          <w:b/>
          <w:bCs/>
        </w:rPr>
        <w:t>συνολικου</w:t>
      </w:r>
      <w:proofErr w:type="spellEnd"/>
      <w:r w:rsidRPr="009A5CBC">
        <w:rPr>
          <w:b/>
          <w:bCs/>
        </w:rPr>
        <w:t xml:space="preserve"> </w:t>
      </w:r>
      <w:proofErr w:type="spellStart"/>
      <w:r w:rsidRPr="009A5CBC">
        <w:rPr>
          <w:b/>
          <w:bCs/>
        </w:rPr>
        <w:t>πριοντος</w:t>
      </w:r>
      <w:proofErr w:type="spellEnd"/>
      <w:r w:rsidRPr="009A5CBC">
        <w:rPr>
          <w:b/>
          <w:bCs/>
        </w:rPr>
        <w:t>/ μεταβολή στην ποσότητα του μεταβλητού  συντελεστή (</w:t>
      </w:r>
      <w:proofErr w:type="spellStart"/>
      <w:r w:rsidRPr="009A5CBC">
        <w:rPr>
          <w:b/>
          <w:bCs/>
        </w:rPr>
        <w:t>π.χ</w:t>
      </w:r>
      <w:proofErr w:type="spellEnd"/>
      <w:r w:rsidRPr="009A5CBC">
        <w:rPr>
          <w:b/>
          <w:bCs/>
        </w:rPr>
        <w:t xml:space="preserve"> </w:t>
      </w:r>
      <w:proofErr w:type="spellStart"/>
      <w:r w:rsidRPr="009A5CBC">
        <w:rPr>
          <w:b/>
          <w:bCs/>
        </w:rPr>
        <w:t>εργαετς</w:t>
      </w:r>
      <w:proofErr w:type="spellEnd"/>
      <w:r w:rsidRPr="009A5CBC">
        <w:rPr>
          <w:b/>
          <w:bCs/>
        </w:rPr>
        <w:t xml:space="preserve"> )</w:t>
      </w:r>
    </w:p>
    <w:p w:rsidR="001A7472" w:rsidRPr="009A5CBC" w:rsidRDefault="008E4ECE" w:rsidP="009A5CBC">
      <w:pPr>
        <w:jc w:val="both"/>
      </w:pPr>
      <w:r w:rsidRPr="009A5CBC">
        <w:rPr>
          <w:lang w:val="en-US"/>
        </w:rPr>
        <w:t>MP</w:t>
      </w:r>
      <w:r w:rsidRPr="006A16B2">
        <w:t>=</w:t>
      </w:r>
      <w:r w:rsidRPr="009A5CBC">
        <w:rPr>
          <w:lang w:val="en-US"/>
        </w:rPr>
        <w:t>DQ</w:t>
      </w:r>
      <w:r w:rsidRPr="006A16B2">
        <w:t>/</w:t>
      </w:r>
      <w:r w:rsidRPr="009A5CBC">
        <w:rPr>
          <w:lang w:val="en-US"/>
        </w:rPr>
        <w:t>DL</w:t>
      </w:r>
    </w:p>
    <w:p w:rsidR="001A7472" w:rsidRPr="009A5CBC" w:rsidRDefault="008E4ECE" w:rsidP="009A5CBC">
      <w:pPr>
        <w:jc w:val="both"/>
      </w:pPr>
      <w:r w:rsidRPr="009A5CBC">
        <w:t xml:space="preserve">όπου ΜΡ = Οριακό Προϊόν και το Δ = Συμβολίζει τη μεταβολή </w:t>
      </w:r>
    </w:p>
    <w:p w:rsidR="001A7472" w:rsidRDefault="008E4ECE" w:rsidP="009A5CBC">
      <w:pPr>
        <w:jc w:val="both"/>
      </w:pPr>
      <w:r w:rsidRPr="009A5CBC">
        <w:t>Το οριακό προϊόν μετρά το ρυθμό μεταβολής του συνολικού προϊόντος, εξαιτίας της προσθήκης κάθε φορά στην παραγωγή του τελευταίου εργάτη. Πρέπει να σημειωθεί ότι το οριακό προϊόν της εργασίας δεν είναι το προϊόν που παράγει κάθε φορά ο συγκεκριμένος επιπλέον εργάτης, αλλά η μεταβολή που επέρχεται στις συνθήκες παραγωγής και, συνεπώς, στο συνολικό προϊόν, εξαιτίας της παρουσίας του επιπλέον εργάτη.</w:t>
      </w:r>
    </w:p>
    <w:p w:rsidR="009A5CBC" w:rsidRPr="009A5CBC" w:rsidRDefault="009A5CBC" w:rsidP="009A5CBC">
      <w:pPr>
        <w:jc w:val="both"/>
      </w:pPr>
    </w:p>
    <w:p w:rsidR="009A5CBC" w:rsidRPr="009A5CBC" w:rsidRDefault="009A5CBC" w:rsidP="009A5CBC">
      <w:pPr>
        <w:jc w:val="both"/>
      </w:pPr>
      <w:r w:rsidRPr="009A5CBC">
        <w:object w:dxaOrig="7195" w:dyaOrig="5398">
          <v:shape id="_x0000_i1026" type="#_x0000_t75" style="width:5in;height:270pt" o:ole="">
            <v:imagedata r:id="rId28" o:title=""/>
          </v:shape>
          <o:OLEObject Type="Embed" ProgID="PowerPoint.Slide.12" ShapeID="_x0000_i1026" DrawAspect="Content" ObjectID="_1708503772" r:id="rId29"/>
        </w:object>
      </w:r>
    </w:p>
    <w:p w:rsidR="009A5CBC" w:rsidRDefault="009A5CBC" w:rsidP="009A5CBC">
      <w:pPr>
        <w:jc w:val="both"/>
      </w:pPr>
    </w:p>
    <w:p w:rsidR="009A5CBC" w:rsidRPr="009A5CBC" w:rsidRDefault="009A5CBC" w:rsidP="009A5CBC">
      <w:pPr>
        <w:jc w:val="both"/>
      </w:pPr>
    </w:p>
    <w:p w:rsidR="00D12868" w:rsidRPr="004A6FB1" w:rsidRDefault="00065F00" w:rsidP="008A25F2">
      <w:pPr>
        <w:pStyle w:val="8"/>
      </w:pPr>
      <w:r w:rsidRPr="004A6FB1">
        <w:lastRenderedPageBreak/>
        <w:t>ΚΕΦΑΛΑΙΟ 7</w:t>
      </w:r>
    </w:p>
    <w:p w:rsidR="00065F00" w:rsidRPr="004A6FB1" w:rsidRDefault="00065F00" w:rsidP="008A25F2">
      <w:pPr>
        <w:pStyle w:val="8"/>
      </w:pPr>
    </w:p>
    <w:p w:rsidR="00065F00" w:rsidRPr="004A6FB1" w:rsidRDefault="00065F00" w:rsidP="008A25F2">
      <w:pPr>
        <w:pStyle w:val="8"/>
      </w:pPr>
    </w:p>
    <w:p w:rsidR="008A25F2" w:rsidRPr="004A6FB1" w:rsidRDefault="008A25F2" w:rsidP="008A25F2">
      <w:pPr>
        <w:pStyle w:val="8"/>
        <w:rPr>
          <w:rFonts w:eastAsia="Arial Unicode MS"/>
        </w:rPr>
      </w:pPr>
      <w:r w:rsidRPr="004A6FB1">
        <w:t>Οι μορφές τις αγοράς και τα είδη συνασπισμών των επιχειρήσεων</w:t>
      </w:r>
    </w:p>
    <w:p w:rsidR="008A25F2" w:rsidRPr="00BC7FD0" w:rsidRDefault="001A7472" w:rsidP="008A25F2">
      <w:pPr>
        <w:pStyle w:val="8"/>
        <w:rPr>
          <w:b w:val="0"/>
          <w:bCs w:val="0"/>
          <w:color w:val="474B4E"/>
          <w:sz w:val="20"/>
          <w:szCs w:val="20"/>
        </w:rPr>
      </w:pPr>
      <w:hyperlink r:id="rId30" w:history="1">
        <w:r w:rsidRPr="001A7472">
          <w:rPr>
            <w:b w:val="0"/>
            <w:bCs w:val="0"/>
            <w:color w:val="33595E"/>
            <w:sz w:val="20"/>
            <w:szCs w:val="20"/>
          </w:rPr>
          <w:pict>
            <v:shape id="BLOGGER_PHOTO_ID_5208036288610647874" o:spid="_x0000_i1027" type="#_x0000_t75" alt="" href="http://1.bp.blogspot.com/_35eqnqVDFL4/SEapaT_7P0I/AAAAAAAAAR4/S4mkKTl56_U/s1600-h/%CE%9A%CE%91%CE%A1%CE%A4%CE%95%CE%9B.jpg" style="width:24pt;height:24pt" o:button="t"/>
          </w:pict>
        </w:r>
      </w:hyperlink>
    </w:p>
    <w:p w:rsidR="008A25F2" w:rsidRPr="00BC7FD0" w:rsidRDefault="008A25F2" w:rsidP="008A25F2">
      <w:pPr>
        <w:pStyle w:val="8"/>
        <w:spacing w:line="360" w:lineRule="auto"/>
        <w:rPr>
          <w:b w:val="0"/>
          <w:bCs w:val="0"/>
          <w:color w:val="000000"/>
          <w:sz w:val="20"/>
          <w:szCs w:val="20"/>
        </w:rPr>
      </w:pPr>
      <w:r w:rsidRPr="00BC7FD0">
        <w:rPr>
          <w:b w:val="0"/>
          <w:bCs w:val="0"/>
          <w:color w:val="000000"/>
          <w:sz w:val="20"/>
          <w:szCs w:val="20"/>
        </w:rPr>
        <w:t>Με κριτήριο τον βαθμό ανταγωνισμού οι κλάδοι της οικονομίας διακρίνονται σε τέσσερις κατηγορίες.</w:t>
      </w:r>
    </w:p>
    <w:p w:rsidR="008A25F2" w:rsidRPr="00BC7FD0" w:rsidRDefault="008A25F2" w:rsidP="008A25F2">
      <w:pPr>
        <w:pStyle w:val="8"/>
        <w:spacing w:line="360" w:lineRule="auto"/>
        <w:rPr>
          <w:b w:val="0"/>
          <w:bCs w:val="0"/>
          <w:color w:val="000000"/>
          <w:sz w:val="20"/>
          <w:szCs w:val="20"/>
        </w:rPr>
      </w:pPr>
      <w:r w:rsidRPr="00BC7FD0">
        <w:rPr>
          <w:b w:val="0"/>
          <w:bCs w:val="0"/>
          <w:color w:val="000000"/>
          <w:sz w:val="20"/>
          <w:szCs w:val="20"/>
        </w:rPr>
        <w:t>Στο ένα άκρο έχουμε</w:t>
      </w:r>
      <w:r w:rsidRPr="00BC7FD0">
        <w:rPr>
          <w:rStyle w:val="apple-converted-space"/>
          <w:b w:val="0"/>
          <w:bCs w:val="0"/>
          <w:color w:val="000000"/>
          <w:sz w:val="20"/>
          <w:szCs w:val="20"/>
        </w:rPr>
        <w:t> </w:t>
      </w:r>
      <w:r w:rsidRPr="00BC7FD0">
        <w:rPr>
          <w:b w:val="0"/>
          <w:bCs w:val="0"/>
          <w:color w:val="000000"/>
          <w:sz w:val="20"/>
          <w:szCs w:val="20"/>
        </w:rPr>
        <w:t>τον πλήρη ανταγωνισμό, μια μορφή αγοράς στην οποία υπάρχουν πάρα πολλές επιχειρήσεις που ανταγωνίζονται μεταξύ τους. Κάθε επιχείρηση είναι τόσο μικρή σε σχέση με το σύνολο του κλάδου που δεν έχει δύναμη να επηρεάσει την τιμή. Στο άλλο άκρο έχουμε</w:t>
      </w:r>
      <w:r w:rsidRPr="00BC7FD0">
        <w:rPr>
          <w:rStyle w:val="apple-converted-space"/>
          <w:b w:val="0"/>
          <w:bCs w:val="0"/>
          <w:color w:val="000000"/>
          <w:sz w:val="20"/>
          <w:szCs w:val="20"/>
        </w:rPr>
        <w:t> </w:t>
      </w:r>
      <w:r w:rsidRPr="00BC7FD0">
        <w:rPr>
          <w:b w:val="0"/>
          <w:bCs w:val="0"/>
          <w:color w:val="000000"/>
          <w:sz w:val="20"/>
          <w:szCs w:val="20"/>
        </w:rPr>
        <w:t>το</w:t>
      </w:r>
      <w:r w:rsidRPr="00BC7FD0">
        <w:rPr>
          <w:rStyle w:val="apple-converted-space"/>
          <w:b w:val="0"/>
          <w:bCs w:val="0"/>
          <w:color w:val="000000"/>
          <w:sz w:val="20"/>
          <w:szCs w:val="20"/>
        </w:rPr>
        <w:t> </w:t>
      </w:r>
      <w:r w:rsidRPr="00BC7FD0">
        <w:rPr>
          <w:b w:val="0"/>
          <w:bCs w:val="0"/>
          <w:color w:val="000000"/>
          <w:sz w:val="20"/>
          <w:szCs w:val="20"/>
        </w:rPr>
        <w:t>μονοπώλιο, όπου υπάρχει μόνο μια επιχείρηση στον κλάδο, η οποία δεν υφίσταται καθόλου ανταγωνισμό. Ενδιάμεσες μορφές είναι</w:t>
      </w:r>
      <w:r w:rsidRPr="00BC7FD0">
        <w:rPr>
          <w:rStyle w:val="apple-converted-space"/>
          <w:b w:val="0"/>
          <w:bCs w:val="0"/>
          <w:color w:val="000000"/>
          <w:sz w:val="20"/>
          <w:szCs w:val="20"/>
        </w:rPr>
        <w:t> </w:t>
      </w:r>
      <w:r w:rsidRPr="00BC7FD0">
        <w:rPr>
          <w:b w:val="0"/>
          <w:bCs w:val="0"/>
          <w:color w:val="000000"/>
          <w:sz w:val="20"/>
          <w:szCs w:val="20"/>
        </w:rPr>
        <w:t>ο μονοπωλιακός ανταγωνισμός,</w:t>
      </w:r>
      <w:r w:rsidRPr="00BC7FD0">
        <w:rPr>
          <w:rStyle w:val="apple-converted-space"/>
          <w:b w:val="0"/>
          <w:bCs w:val="0"/>
          <w:color w:val="000000"/>
          <w:sz w:val="20"/>
          <w:szCs w:val="20"/>
        </w:rPr>
        <w:t> </w:t>
      </w:r>
      <w:r w:rsidRPr="00BC7FD0">
        <w:rPr>
          <w:b w:val="0"/>
          <w:bCs w:val="0"/>
          <w:color w:val="000000"/>
          <w:sz w:val="20"/>
          <w:szCs w:val="20"/>
        </w:rPr>
        <w:t>όπου υπάρχουν αρκετές επιχειρήσεις που ανταγωνίζονται και ελευθερία εισόδου νέων επιχειρήσεων στον κλάδο, και</w:t>
      </w:r>
      <w:r w:rsidRPr="00BC7FD0">
        <w:rPr>
          <w:rStyle w:val="apple-converted-space"/>
          <w:b w:val="0"/>
          <w:bCs w:val="0"/>
          <w:color w:val="000000"/>
          <w:sz w:val="20"/>
          <w:szCs w:val="20"/>
        </w:rPr>
        <w:t> </w:t>
      </w:r>
      <w:r w:rsidRPr="00BC7FD0">
        <w:rPr>
          <w:b w:val="0"/>
          <w:bCs w:val="0"/>
          <w:color w:val="000000"/>
          <w:sz w:val="20"/>
          <w:szCs w:val="20"/>
        </w:rPr>
        <w:t>το ολιγοπώλιο, όπου υπάρχουν λίγες μόνο επιχειρήσεις και η είσοδος νέων επιχειρήσεων είναι περιορισμένη.</w:t>
      </w:r>
    </w:p>
    <w:p w:rsidR="008A25F2" w:rsidRPr="00BC7FD0" w:rsidRDefault="008A25F2" w:rsidP="008A25F2">
      <w:pPr>
        <w:pStyle w:val="8"/>
        <w:rPr>
          <w:b w:val="0"/>
          <w:bCs w:val="0"/>
          <w:color w:val="000000"/>
          <w:sz w:val="20"/>
          <w:szCs w:val="20"/>
        </w:rPr>
      </w:pPr>
    </w:p>
    <w:p w:rsidR="008A25F2" w:rsidRPr="00BC7FD0" w:rsidRDefault="008A25F2" w:rsidP="008A25F2">
      <w:pPr>
        <w:pStyle w:val="8"/>
        <w:spacing w:line="360" w:lineRule="auto"/>
        <w:rPr>
          <w:sz w:val="20"/>
          <w:szCs w:val="20"/>
        </w:rPr>
      </w:pPr>
      <w:r w:rsidRPr="00BC7FD0">
        <w:rPr>
          <w:sz w:val="20"/>
          <w:szCs w:val="20"/>
        </w:rPr>
        <w:t>ΠΛΗΡΗΣ ΑΝΤΑΓΩΝΙΣΜΟΣ</w:t>
      </w: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Χαρακτηριστικά του πλήρους ανταγωνισμού</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Πολύ μεγάλος αριθμός επιχειρήσεων και αγοραστών</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Δυνατότητα εισόδου και εξόδου για οποιαδήποτε επιχείρηση, οποιαδήποτε στιγμή</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Όλοι παράγουν ακριβώς το ίδιο αγαθό με ακριβώς το ίδιο κόστος</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Υπάρχει πλήρης πληροφόρηση σχετικά με το τι συμβαίνει ανά πάσα στιγμή</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 xml:space="preserve">Μια μεμονωμένη επιχείρηση δεν μπορεί να επηρεάσει την τιμή (είναι </w:t>
      </w:r>
      <w:proofErr w:type="spellStart"/>
      <w:r w:rsidRPr="00BC7FD0">
        <w:rPr>
          <w:b w:val="0"/>
          <w:bCs w:val="0"/>
          <w:sz w:val="20"/>
          <w:szCs w:val="20"/>
        </w:rPr>
        <w:t>price</w:t>
      </w:r>
      <w:proofErr w:type="spellEnd"/>
      <w:r w:rsidRPr="00BC7FD0">
        <w:rPr>
          <w:b w:val="0"/>
          <w:bCs w:val="0"/>
          <w:sz w:val="20"/>
          <w:szCs w:val="20"/>
        </w:rPr>
        <w:t xml:space="preserve"> </w:t>
      </w:r>
      <w:proofErr w:type="spellStart"/>
      <w:r w:rsidRPr="00BC7FD0">
        <w:rPr>
          <w:b w:val="0"/>
          <w:bCs w:val="0"/>
          <w:sz w:val="20"/>
          <w:szCs w:val="20"/>
        </w:rPr>
        <w:t>taker</w:t>
      </w:r>
      <w:proofErr w:type="spellEnd"/>
      <w:r w:rsidRPr="00BC7FD0">
        <w:rPr>
          <w:b w:val="0"/>
          <w:bCs w:val="0"/>
          <w:sz w:val="20"/>
          <w:szCs w:val="20"/>
        </w:rPr>
        <w:t>)</w:t>
      </w:r>
    </w:p>
    <w:p w:rsidR="008A25F2" w:rsidRPr="00BC7FD0" w:rsidRDefault="008A25F2" w:rsidP="008A25F2">
      <w:pPr>
        <w:pStyle w:val="8"/>
        <w:spacing w:line="360" w:lineRule="auto"/>
        <w:rPr>
          <w:b w:val="0"/>
          <w:bCs w:val="0"/>
          <w:sz w:val="20"/>
          <w:szCs w:val="20"/>
        </w:rPr>
      </w:pPr>
      <w:r w:rsidRPr="00BC7FD0">
        <w:rPr>
          <w:b w:val="0"/>
          <w:bCs w:val="0"/>
          <w:sz w:val="20"/>
          <w:szCs w:val="20"/>
        </w:rPr>
        <w:t>Ως αγορά πλήρους ανταγωνισμού θα μπορούσαμε να θεωρήσουμε το χρηματιστήριο και ορισμένα αγροτικά προϊόντα όπως το ρύζι, το καλαμπόκι και το σιτάρι.</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u w:val="single"/>
        </w:rPr>
      </w:pPr>
      <w:r w:rsidRPr="00BC7FD0">
        <w:rPr>
          <w:sz w:val="20"/>
          <w:szCs w:val="20"/>
          <w:u w:val="single"/>
        </w:rPr>
        <w:t>ΜΟΝΟΠΩΛΙΟ</w:t>
      </w:r>
    </w:p>
    <w:p w:rsidR="008A25F2" w:rsidRPr="00BC7FD0" w:rsidRDefault="008A25F2" w:rsidP="008A25F2">
      <w:pPr>
        <w:pStyle w:val="8"/>
        <w:spacing w:line="360" w:lineRule="auto"/>
        <w:rPr>
          <w:b w:val="0"/>
          <w:bCs w:val="0"/>
          <w:sz w:val="20"/>
          <w:szCs w:val="20"/>
        </w:rPr>
      </w:pPr>
      <w:r w:rsidRPr="00BC7FD0">
        <w:rPr>
          <w:b w:val="0"/>
          <w:bCs w:val="0"/>
          <w:sz w:val="20"/>
          <w:szCs w:val="20"/>
        </w:rPr>
        <w:t>Με τον όρο μονοπώλιο αναφερόμαστε στην ακραία μορφή αγοράς όπου μια μόνο επιχείρηση παράγει ένα προϊόν για το οποίο δεν υπάρχουν στενά υποκατάστατα. Στην περίπτωση αυτή η επιχείρηση ταυτίζεται με τον κλάδο παραγωγής του προϊόντος.</w:t>
      </w:r>
    </w:p>
    <w:p w:rsidR="008A25F2" w:rsidRPr="00BC7FD0" w:rsidRDefault="008A25F2" w:rsidP="008A25F2">
      <w:pPr>
        <w:pStyle w:val="8"/>
        <w:spacing w:line="360" w:lineRule="auto"/>
        <w:rPr>
          <w:b w:val="0"/>
          <w:bCs w:val="0"/>
          <w:sz w:val="20"/>
          <w:szCs w:val="20"/>
        </w:rPr>
      </w:pPr>
      <w:r w:rsidRPr="00BC7FD0">
        <w:rPr>
          <w:b w:val="0"/>
          <w:bCs w:val="0"/>
          <w:sz w:val="20"/>
          <w:szCs w:val="20"/>
        </w:rPr>
        <w:t>Συνθήκες που οδηγούν σε μονοπώλια</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Ύπαρξη σημαντικών οικονομιών κλίμακας στην παραγωγή (ή/και το σχετικά μικρό μέγεθος της αγοράς). Το ελάχιστο μέσο κόστος επιτυγχάνεται σε υψηλό επίπεδο παραγωγής. Οι κλάδοι αυτοί αποτελούν «φυσικά μονοπώλια».</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Η αποκλειστική ιδιοκτησία των πρώτων υλών.</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Η κατοχή αποκλειστικού δικαιώματος εκμετάλλευσης ενός προϊόντος ή μιας μεθόδου</w:t>
      </w:r>
    </w:p>
    <w:p w:rsidR="008A25F2" w:rsidRPr="00BC7FD0" w:rsidRDefault="008A25F2" w:rsidP="008A25F2">
      <w:pPr>
        <w:pStyle w:val="8"/>
        <w:spacing w:line="360" w:lineRule="auto"/>
        <w:rPr>
          <w:b w:val="0"/>
          <w:bCs w:val="0"/>
          <w:sz w:val="20"/>
          <w:szCs w:val="20"/>
        </w:rPr>
      </w:pPr>
      <w:r w:rsidRPr="00BC7FD0">
        <w:rPr>
          <w:b w:val="0"/>
          <w:bCs w:val="0"/>
          <w:sz w:val="20"/>
          <w:szCs w:val="20"/>
        </w:rPr>
        <w:t>παραγωγής μέσω διπλώματος ευρεσιτεχνίας (νομική προστασία)</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Η παραχώρηση από το κράτος αποκλειστικού δικαιώματος στην παραγωγή (π.χ.</w:t>
      </w:r>
    </w:p>
    <w:p w:rsidR="008A25F2" w:rsidRPr="00BC7FD0" w:rsidRDefault="008A25F2" w:rsidP="008A25F2">
      <w:pPr>
        <w:pStyle w:val="8"/>
        <w:spacing w:line="360" w:lineRule="auto"/>
        <w:rPr>
          <w:b w:val="0"/>
          <w:bCs w:val="0"/>
          <w:sz w:val="20"/>
          <w:szCs w:val="20"/>
        </w:rPr>
      </w:pPr>
      <w:r w:rsidRPr="00BC7FD0">
        <w:rPr>
          <w:b w:val="0"/>
          <w:bCs w:val="0"/>
          <w:sz w:val="20"/>
          <w:szCs w:val="20"/>
        </w:rPr>
        <w:t>επιχειρήσεις κοινής ωφελείας)</w:t>
      </w:r>
    </w:p>
    <w:p w:rsidR="008A25F2" w:rsidRPr="00BC7FD0" w:rsidRDefault="008A25F2" w:rsidP="008A25F2">
      <w:pPr>
        <w:pStyle w:val="8"/>
        <w:spacing w:line="360" w:lineRule="auto"/>
        <w:rPr>
          <w:b w:val="0"/>
          <w:bCs w:val="0"/>
          <w:sz w:val="20"/>
          <w:szCs w:val="20"/>
        </w:rPr>
      </w:pPr>
      <w:r w:rsidRPr="00BC7FD0">
        <w:rPr>
          <w:b w:val="0"/>
          <w:bCs w:val="0"/>
          <w:sz w:val="20"/>
          <w:szCs w:val="20"/>
        </w:rPr>
        <w:lastRenderedPageBreak/>
        <w:t>•</w:t>
      </w:r>
      <w:r w:rsidRPr="00BC7FD0">
        <w:rPr>
          <w:rStyle w:val="apple-converted-space"/>
          <w:b w:val="0"/>
          <w:bCs w:val="0"/>
          <w:color w:val="000000"/>
          <w:sz w:val="20"/>
          <w:szCs w:val="20"/>
        </w:rPr>
        <w:t> </w:t>
      </w:r>
      <w:r w:rsidRPr="00BC7FD0">
        <w:rPr>
          <w:b w:val="0"/>
          <w:bCs w:val="0"/>
          <w:sz w:val="20"/>
          <w:szCs w:val="20"/>
        </w:rPr>
        <w:t>Ο αθέμιτος ανταγωνισμός</w:t>
      </w:r>
    </w:p>
    <w:p w:rsidR="008A25F2" w:rsidRPr="00BC7FD0" w:rsidRDefault="008A25F2" w:rsidP="008A25F2">
      <w:pPr>
        <w:pStyle w:val="8"/>
        <w:spacing w:line="360" w:lineRule="auto"/>
        <w:rPr>
          <w:b w:val="0"/>
          <w:bCs w:val="0"/>
          <w:sz w:val="20"/>
          <w:szCs w:val="20"/>
        </w:rPr>
      </w:pPr>
      <w:r w:rsidRPr="00BC7FD0">
        <w:rPr>
          <w:b w:val="0"/>
          <w:bCs w:val="0"/>
          <w:sz w:val="20"/>
          <w:szCs w:val="20"/>
        </w:rPr>
        <w:t>• Η κατοχή από μια επιχείρηση της γνώσης και της τεχνολογίας που απαιτείται για την παραγωγή του προϊόντος.</w:t>
      </w:r>
    </w:p>
    <w:p w:rsidR="008A25F2" w:rsidRPr="00BC7FD0" w:rsidRDefault="008A25F2" w:rsidP="008A25F2">
      <w:pPr>
        <w:pStyle w:val="8"/>
        <w:spacing w:line="360" w:lineRule="auto"/>
        <w:rPr>
          <w:b w:val="0"/>
          <w:bCs w:val="0"/>
          <w:sz w:val="20"/>
          <w:szCs w:val="20"/>
        </w:rPr>
      </w:pPr>
      <w:r w:rsidRPr="00BC7FD0">
        <w:rPr>
          <w:b w:val="0"/>
          <w:bCs w:val="0"/>
          <w:sz w:val="20"/>
          <w:szCs w:val="20"/>
        </w:rPr>
        <w:t>Παραδείγματα μονοπωλίου στην Ελλάδα είναι ο ΟΣΕ, η ΔΕΗ</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u w:val="single"/>
        </w:rPr>
      </w:pPr>
      <w:r w:rsidRPr="00BC7FD0">
        <w:rPr>
          <w:sz w:val="20"/>
          <w:szCs w:val="20"/>
          <w:u w:val="single"/>
        </w:rPr>
        <w:t>ΜΟΝΟΠΩΛΙΑΚΟΣ ΑΝΤΑΓΩΝΙΣΜΟΣ</w:t>
      </w:r>
    </w:p>
    <w:p w:rsidR="008A25F2" w:rsidRPr="00BC7FD0" w:rsidRDefault="008A25F2" w:rsidP="008A25F2">
      <w:pPr>
        <w:pStyle w:val="8"/>
        <w:spacing w:line="360" w:lineRule="auto"/>
        <w:rPr>
          <w:b w:val="0"/>
          <w:bCs w:val="0"/>
          <w:sz w:val="20"/>
          <w:szCs w:val="20"/>
        </w:rPr>
      </w:pPr>
      <w:r w:rsidRPr="00BC7FD0">
        <w:rPr>
          <w:b w:val="0"/>
          <w:bCs w:val="0"/>
          <w:sz w:val="20"/>
          <w:szCs w:val="20"/>
        </w:rPr>
        <w:t>Η δομή αγοράς που παρουσιάζει ορισμένα χαρακτηριστικά μονοπωλίου και ορισμένα χαρακτηριστικά ανταγωνισμού ονομάζεται μονοπωλιακός ανταγωνισμός. Τα χαρακτηριστικά του είναι:</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Υπάρχει μεγάλος αριθμός επιχειρήσεων που ανταγωνίζονται για την ίδια ομάδα πελατών.</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Διαφοροποίηση προϊόντος: κάθε επιχείρηση παράγει ένα προϊόν που είναι (λίγο ή πολύ)</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διαφορετικό από των άλλων επιχειρήσεων, άρα διαθέτει (περιορισμένη) μονοπωλιακή δύναμη. Έτσι η τιμή δεν θεωρείται ως δεδομένη από την επιχείρηση και η ατομική καμπύλη ζήτησης έχει αρνητική κλίση. Όμως λόγω της ύπαρξης στενών </w:t>
      </w:r>
      <w:proofErr w:type="spellStart"/>
      <w:r w:rsidRPr="00BC7FD0">
        <w:rPr>
          <w:b w:val="0"/>
          <w:bCs w:val="0"/>
          <w:sz w:val="20"/>
          <w:szCs w:val="20"/>
        </w:rPr>
        <w:t>υποκαταστάτων</w:t>
      </w:r>
      <w:proofErr w:type="spellEnd"/>
    </w:p>
    <w:p w:rsidR="008A25F2" w:rsidRPr="00BC7FD0" w:rsidRDefault="008A25F2" w:rsidP="008A25F2">
      <w:pPr>
        <w:pStyle w:val="8"/>
        <w:spacing w:line="360" w:lineRule="auto"/>
        <w:rPr>
          <w:b w:val="0"/>
          <w:bCs w:val="0"/>
          <w:sz w:val="20"/>
          <w:szCs w:val="20"/>
        </w:rPr>
      </w:pPr>
      <w:r w:rsidRPr="00BC7FD0">
        <w:rPr>
          <w:b w:val="0"/>
          <w:bCs w:val="0"/>
          <w:sz w:val="20"/>
          <w:szCs w:val="20"/>
        </w:rPr>
        <w:t>του προϊόντος η ζήτηση χαρακτηρίζεται από υψηλή ελαστικότητα.</w:t>
      </w:r>
    </w:p>
    <w:p w:rsidR="008A25F2" w:rsidRPr="00BC7FD0" w:rsidRDefault="008A25F2" w:rsidP="008A25F2">
      <w:pPr>
        <w:pStyle w:val="8"/>
        <w:spacing w:line="360" w:lineRule="auto"/>
        <w:rPr>
          <w:b w:val="0"/>
          <w:bCs w:val="0"/>
          <w:sz w:val="20"/>
          <w:szCs w:val="20"/>
        </w:rPr>
      </w:pPr>
      <w:r w:rsidRPr="00BC7FD0">
        <w:rPr>
          <w:b w:val="0"/>
          <w:bCs w:val="0"/>
          <w:sz w:val="20"/>
          <w:szCs w:val="20"/>
        </w:rPr>
        <w:t>•</w:t>
      </w:r>
      <w:r w:rsidRPr="00BC7FD0">
        <w:rPr>
          <w:rStyle w:val="apple-converted-space"/>
          <w:b w:val="0"/>
          <w:bCs w:val="0"/>
          <w:color w:val="000000"/>
          <w:sz w:val="20"/>
          <w:szCs w:val="20"/>
        </w:rPr>
        <w:t> </w:t>
      </w:r>
      <w:r w:rsidRPr="00BC7FD0">
        <w:rPr>
          <w:b w:val="0"/>
          <w:bCs w:val="0"/>
          <w:sz w:val="20"/>
          <w:szCs w:val="20"/>
        </w:rPr>
        <w:t xml:space="preserve">Ελευθερία εισόδου και εξόδου στον κλάδο: έτσι ο αριθμός των επιχειρήσεων μεταβάλλεται μέχρι να μηδενιστούν τα </w:t>
      </w:r>
      <w:proofErr w:type="spellStart"/>
      <w:r w:rsidRPr="00BC7FD0">
        <w:rPr>
          <w:b w:val="0"/>
          <w:bCs w:val="0"/>
          <w:sz w:val="20"/>
          <w:szCs w:val="20"/>
        </w:rPr>
        <w:t>υπερκανονικά</w:t>
      </w:r>
      <w:proofErr w:type="spellEnd"/>
      <w:r w:rsidRPr="00BC7FD0">
        <w:rPr>
          <w:b w:val="0"/>
          <w:bCs w:val="0"/>
          <w:sz w:val="20"/>
          <w:szCs w:val="20"/>
        </w:rPr>
        <w:t xml:space="preserve"> κέρδη (επισημαίνεται ότι η έννοια του κλάδου στον Μ.Α. δεν είναι πολύ σαφής, με αποτέλεσμα να μην είναι δυνατό να κατασκευαστούν καμπύλες αγοραίας προσφοράς και ζήτησης).</w:t>
      </w:r>
    </w:p>
    <w:p w:rsidR="008A25F2" w:rsidRPr="00BC7FD0" w:rsidRDefault="008A25F2" w:rsidP="008A25F2">
      <w:pPr>
        <w:pStyle w:val="8"/>
        <w:spacing w:line="360" w:lineRule="auto"/>
        <w:rPr>
          <w:b w:val="0"/>
          <w:bCs w:val="0"/>
          <w:sz w:val="20"/>
          <w:szCs w:val="20"/>
        </w:rPr>
      </w:pPr>
      <w:r w:rsidRPr="00BC7FD0">
        <w:rPr>
          <w:b w:val="0"/>
          <w:bCs w:val="0"/>
          <w:sz w:val="20"/>
          <w:szCs w:val="20"/>
        </w:rPr>
        <w:t>Αύξηση της ζήτησης του προϊόντος μπορεί να επιτευχθεί με τη χρήση της διαφήμισης που είναι αρκετά έντονη στον μονοπωλιακό ανταγωνισμό.</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Παραδείγματα μονοπωλιακού ανταγωνισμού είναι τα καταστήματα ενδυμάτων, τα πρατήρια βενζίνης, τα κουρεία, τα κομμωτήρια, τα </w:t>
      </w:r>
      <w:proofErr w:type="spellStart"/>
      <w:r w:rsidRPr="00BC7FD0">
        <w:rPr>
          <w:b w:val="0"/>
          <w:bCs w:val="0"/>
          <w:sz w:val="20"/>
          <w:szCs w:val="20"/>
        </w:rPr>
        <w:t>φροντηστήρια</w:t>
      </w:r>
      <w:proofErr w:type="spellEnd"/>
      <w:r w:rsidRPr="00BC7FD0">
        <w:rPr>
          <w:b w:val="0"/>
          <w:bCs w:val="0"/>
          <w:sz w:val="20"/>
          <w:szCs w:val="20"/>
        </w:rPr>
        <w:t>, τα ξενοδοχεία, τα εστιατόρια.</w:t>
      </w:r>
    </w:p>
    <w:p w:rsidR="008A25F2" w:rsidRPr="00BC7FD0" w:rsidRDefault="008A25F2" w:rsidP="008A25F2">
      <w:pPr>
        <w:pStyle w:val="8"/>
        <w:spacing w:line="360" w:lineRule="auto"/>
        <w:rPr>
          <w:b w:val="0"/>
          <w:bCs w:val="0"/>
          <w:sz w:val="20"/>
          <w:szCs w:val="20"/>
        </w:rPr>
      </w:pPr>
    </w:p>
    <w:p w:rsidR="008A25F2" w:rsidRPr="00BC7FD0" w:rsidRDefault="008A25F2" w:rsidP="008A25F2">
      <w:pPr>
        <w:pStyle w:val="8"/>
        <w:spacing w:line="360" w:lineRule="auto"/>
        <w:rPr>
          <w:sz w:val="20"/>
          <w:szCs w:val="20"/>
          <w:u w:val="single"/>
        </w:rPr>
      </w:pPr>
      <w:r w:rsidRPr="00BC7FD0">
        <w:rPr>
          <w:sz w:val="20"/>
          <w:szCs w:val="20"/>
          <w:u w:val="single"/>
        </w:rPr>
        <w:t>ΟΛΙΓΟΠΩΛΙΟ</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Μια αγορά ονομάζεται </w:t>
      </w:r>
      <w:proofErr w:type="spellStart"/>
      <w:r w:rsidRPr="00BC7FD0">
        <w:rPr>
          <w:b w:val="0"/>
          <w:bCs w:val="0"/>
          <w:sz w:val="20"/>
          <w:szCs w:val="20"/>
        </w:rPr>
        <w:t>ολιγοπωλιακή</w:t>
      </w:r>
      <w:proofErr w:type="spellEnd"/>
      <w:r w:rsidRPr="00BC7FD0">
        <w:rPr>
          <w:b w:val="0"/>
          <w:bCs w:val="0"/>
          <w:sz w:val="20"/>
          <w:szCs w:val="20"/>
        </w:rPr>
        <w:t xml:space="preserve"> όταν ένας μικρός αριθμός επιχειρήσεων ελέγχει μεγάλο μέρος της αγοράς. Όμως οι </w:t>
      </w:r>
      <w:proofErr w:type="spellStart"/>
      <w:r w:rsidRPr="00BC7FD0">
        <w:rPr>
          <w:b w:val="0"/>
          <w:bCs w:val="0"/>
          <w:sz w:val="20"/>
          <w:szCs w:val="20"/>
        </w:rPr>
        <w:t>ολιγοπωλιακές</w:t>
      </w:r>
      <w:proofErr w:type="spellEnd"/>
      <w:r w:rsidRPr="00BC7FD0">
        <w:rPr>
          <w:b w:val="0"/>
          <w:bCs w:val="0"/>
          <w:sz w:val="20"/>
          <w:szCs w:val="20"/>
        </w:rPr>
        <w:t xml:space="preserve"> αγορές δεν είναι όλες πανομοιότυπες, αλλά διαφέρουν ως προς την δομή τους και επομένως ως προς την συμπεριφορά των επιχειρήσεων.</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Σε κάποιες </w:t>
      </w:r>
      <w:proofErr w:type="spellStart"/>
      <w:r w:rsidRPr="00BC7FD0">
        <w:rPr>
          <w:b w:val="0"/>
          <w:bCs w:val="0"/>
          <w:sz w:val="20"/>
          <w:szCs w:val="20"/>
        </w:rPr>
        <w:t>ολιγοπωλιακές</w:t>
      </w:r>
      <w:proofErr w:type="spellEnd"/>
      <w:r w:rsidRPr="00BC7FD0">
        <w:rPr>
          <w:b w:val="0"/>
          <w:bCs w:val="0"/>
          <w:sz w:val="20"/>
          <w:szCs w:val="20"/>
        </w:rPr>
        <w:t xml:space="preserve"> αγορές το προϊόν είναι ομοιογενές ενώ σε κάποιες άλλες (που είναι η πλειοψηφία) διαφοροποιημένο.</w:t>
      </w:r>
    </w:p>
    <w:p w:rsidR="008A25F2" w:rsidRPr="00BC7FD0" w:rsidRDefault="008A25F2" w:rsidP="008A25F2">
      <w:pPr>
        <w:pStyle w:val="8"/>
        <w:spacing w:line="360" w:lineRule="auto"/>
        <w:rPr>
          <w:b w:val="0"/>
          <w:bCs w:val="0"/>
          <w:sz w:val="20"/>
          <w:szCs w:val="20"/>
          <w:u w:val="single"/>
        </w:rPr>
      </w:pPr>
      <w:r w:rsidRPr="00BC7FD0">
        <w:rPr>
          <w:b w:val="0"/>
          <w:bCs w:val="0"/>
          <w:sz w:val="20"/>
          <w:szCs w:val="20"/>
          <w:u w:val="single"/>
        </w:rPr>
        <w:t xml:space="preserve">Τα δύο κύρια χαρακτηριστικά που είναι κοινά σε όλες τις </w:t>
      </w:r>
      <w:proofErr w:type="spellStart"/>
      <w:r w:rsidRPr="00BC7FD0">
        <w:rPr>
          <w:b w:val="0"/>
          <w:bCs w:val="0"/>
          <w:sz w:val="20"/>
          <w:szCs w:val="20"/>
          <w:u w:val="single"/>
        </w:rPr>
        <w:t>ολιγοπωλιακές</w:t>
      </w:r>
      <w:proofErr w:type="spellEnd"/>
      <w:r w:rsidRPr="00BC7FD0">
        <w:rPr>
          <w:b w:val="0"/>
          <w:bCs w:val="0"/>
          <w:sz w:val="20"/>
          <w:szCs w:val="20"/>
          <w:u w:val="single"/>
        </w:rPr>
        <w:t xml:space="preserve"> αγορές είναι:</w:t>
      </w:r>
    </w:p>
    <w:p w:rsidR="008A25F2" w:rsidRPr="00BC7FD0" w:rsidRDefault="008A25F2" w:rsidP="008A25F2">
      <w:pPr>
        <w:pStyle w:val="8"/>
        <w:spacing w:line="360" w:lineRule="auto"/>
        <w:rPr>
          <w:b w:val="0"/>
          <w:bCs w:val="0"/>
          <w:sz w:val="20"/>
          <w:szCs w:val="20"/>
        </w:rPr>
      </w:pPr>
      <w:r w:rsidRPr="00BC7FD0">
        <w:rPr>
          <w:b w:val="0"/>
          <w:bCs w:val="0"/>
          <w:sz w:val="20"/>
          <w:szCs w:val="20"/>
        </w:rPr>
        <w:t>1.</w:t>
      </w:r>
      <w:r w:rsidRPr="00BC7FD0">
        <w:rPr>
          <w:rStyle w:val="apple-converted-space"/>
          <w:b w:val="0"/>
          <w:bCs w:val="0"/>
          <w:color w:val="000000"/>
          <w:sz w:val="20"/>
          <w:szCs w:val="20"/>
        </w:rPr>
        <w:t> </w:t>
      </w:r>
      <w:r w:rsidRPr="00BC7FD0">
        <w:rPr>
          <w:b w:val="0"/>
          <w:bCs w:val="0"/>
          <w:sz w:val="20"/>
          <w:szCs w:val="20"/>
          <w:u w:val="single"/>
        </w:rPr>
        <w:t>Ύπαρξη εμποδίων εισόδου.</w:t>
      </w:r>
      <w:r w:rsidRPr="00BC7FD0">
        <w:rPr>
          <w:b w:val="0"/>
          <w:bCs w:val="0"/>
          <w:sz w:val="20"/>
          <w:szCs w:val="20"/>
        </w:rPr>
        <w:t xml:space="preserve"> Τέτοια είναι η διαφοροποίηση του προϊόντος, το απόλυτο κοστολογικό πλεονέκτημα, οι οικονομίες κλίμακας και γενικότερα η ύπαρξη υψηλού «μη</w:t>
      </w:r>
    </w:p>
    <w:p w:rsidR="008A25F2" w:rsidRPr="00BC7FD0" w:rsidRDefault="008A25F2" w:rsidP="008A25F2">
      <w:pPr>
        <w:pStyle w:val="8"/>
        <w:spacing w:line="360" w:lineRule="auto"/>
        <w:rPr>
          <w:b w:val="0"/>
          <w:bCs w:val="0"/>
          <w:sz w:val="20"/>
          <w:szCs w:val="20"/>
        </w:rPr>
      </w:pPr>
      <w:r w:rsidRPr="00BC7FD0">
        <w:rPr>
          <w:b w:val="0"/>
          <w:bCs w:val="0"/>
          <w:sz w:val="20"/>
          <w:szCs w:val="20"/>
        </w:rPr>
        <w:t xml:space="preserve">ανακτήσιμου» κόστους (π.χ. δαπάνες για διαφήμιση, για έρευνα - ανάπτυξη </w:t>
      </w:r>
      <w:proofErr w:type="spellStart"/>
      <w:r w:rsidRPr="00BC7FD0">
        <w:rPr>
          <w:b w:val="0"/>
          <w:bCs w:val="0"/>
          <w:sz w:val="20"/>
          <w:szCs w:val="20"/>
        </w:rPr>
        <w:t>κ.λ.π</w:t>
      </w:r>
      <w:proofErr w:type="spellEnd"/>
      <w:r w:rsidRPr="00BC7FD0">
        <w:rPr>
          <w:b w:val="0"/>
          <w:bCs w:val="0"/>
          <w:sz w:val="20"/>
          <w:szCs w:val="20"/>
        </w:rPr>
        <w:t>.)</w:t>
      </w:r>
    </w:p>
    <w:p w:rsidR="008A25F2" w:rsidRPr="00BC7FD0" w:rsidRDefault="008A25F2" w:rsidP="008A25F2">
      <w:pPr>
        <w:pStyle w:val="8"/>
        <w:spacing w:line="360" w:lineRule="auto"/>
        <w:rPr>
          <w:b w:val="0"/>
          <w:bCs w:val="0"/>
          <w:sz w:val="20"/>
          <w:szCs w:val="20"/>
        </w:rPr>
      </w:pPr>
      <w:r w:rsidRPr="00BC7FD0">
        <w:rPr>
          <w:b w:val="0"/>
          <w:bCs w:val="0"/>
          <w:sz w:val="20"/>
          <w:szCs w:val="20"/>
        </w:rPr>
        <w:t>2.</w:t>
      </w:r>
      <w:r w:rsidRPr="00BC7FD0">
        <w:rPr>
          <w:rStyle w:val="apple-converted-space"/>
          <w:b w:val="0"/>
          <w:bCs w:val="0"/>
          <w:color w:val="000000"/>
          <w:sz w:val="20"/>
          <w:szCs w:val="20"/>
        </w:rPr>
        <w:t> </w:t>
      </w:r>
      <w:r w:rsidRPr="00BC7FD0">
        <w:rPr>
          <w:b w:val="0"/>
          <w:bCs w:val="0"/>
          <w:sz w:val="20"/>
          <w:szCs w:val="20"/>
          <w:u w:val="single"/>
        </w:rPr>
        <w:t>Η</w:t>
      </w:r>
      <w:r w:rsidRPr="00BC7FD0">
        <w:rPr>
          <w:rStyle w:val="apple-converted-space"/>
          <w:b w:val="0"/>
          <w:bCs w:val="0"/>
          <w:color w:val="000000"/>
          <w:sz w:val="20"/>
          <w:szCs w:val="20"/>
          <w:u w:val="single"/>
        </w:rPr>
        <w:t> </w:t>
      </w:r>
      <w:r w:rsidRPr="00BC7FD0">
        <w:rPr>
          <w:b w:val="0"/>
          <w:bCs w:val="0"/>
          <w:sz w:val="20"/>
          <w:szCs w:val="20"/>
          <w:u w:val="single"/>
        </w:rPr>
        <w:t>αλληλεξάρτηση</w:t>
      </w:r>
      <w:r w:rsidRPr="00BC7FD0">
        <w:rPr>
          <w:rStyle w:val="apple-converted-space"/>
          <w:b w:val="0"/>
          <w:bCs w:val="0"/>
          <w:color w:val="000000"/>
          <w:sz w:val="20"/>
          <w:szCs w:val="20"/>
          <w:u w:val="single"/>
        </w:rPr>
        <w:t> </w:t>
      </w:r>
      <w:r w:rsidRPr="00BC7FD0">
        <w:rPr>
          <w:b w:val="0"/>
          <w:bCs w:val="0"/>
          <w:sz w:val="20"/>
          <w:szCs w:val="20"/>
          <w:u w:val="single"/>
        </w:rPr>
        <w:t>των επιχειρήσεων</w:t>
      </w:r>
      <w:r w:rsidRPr="00BC7FD0">
        <w:rPr>
          <w:b w:val="0"/>
          <w:bCs w:val="0"/>
          <w:sz w:val="20"/>
          <w:szCs w:val="20"/>
        </w:rPr>
        <w:t xml:space="preserve">. Λόγω του μικρού αριθμού επιχειρήσεων η κάθε μια από αυτές πρέπει να λαμβάνει υπόψη της την συμπεριφορά των υπολοίπων. Είναι λοιπόν αδύνατο να προβλεφθεί η επίδραση μιας μεταβολής της τιμής μιας επιχείρησης επί των </w:t>
      </w:r>
      <w:r w:rsidRPr="00BC7FD0">
        <w:rPr>
          <w:b w:val="0"/>
          <w:bCs w:val="0"/>
          <w:sz w:val="20"/>
          <w:szCs w:val="20"/>
        </w:rPr>
        <w:lastRenderedPageBreak/>
        <w:t>πωλήσεών της αν δεν γίνουν κάποιες υποθέσεις για τις αντιδράσεις των άλλων επιχειρήσεων. Για αυτόν τον λόγο δεν υπάρχει μια μοναδική γενική θεωρία του ολιγοπωλίου.</w:t>
      </w:r>
    </w:p>
    <w:p w:rsidR="00BC7FD0" w:rsidRPr="00BC7FD0" w:rsidRDefault="008A25F2" w:rsidP="008A25F2">
      <w:pPr>
        <w:pStyle w:val="8"/>
        <w:spacing w:line="360" w:lineRule="auto"/>
        <w:rPr>
          <w:b w:val="0"/>
          <w:bCs w:val="0"/>
          <w:sz w:val="20"/>
          <w:szCs w:val="20"/>
        </w:rPr>
      </w:pPr>
      <w:r w:rsidRPr="00BC7FD0">
        <w:rPr>
          <w:b w:val="0"/>
          <w:bCs w:val="0"/>
          <w:sz w:val="20"/>
          <w:szCs w:val="20"/>
        </w:rPr>
        <w:t xml:space="preserve">Παραδείγματα ολιγοπωλίου είναι οι αγορές τσιμέντου, η κινητή τηλεφωνία, ηλεκτρικές συσκευές όπως ψυγεία, </w:t>
      </w:r>
      <w:proofErr w:type="spellStart"/>
      <w:r w:rsidRPr="00BC7FD0">
        <w:rPr>
          <w:b w:val="0"/>
          <w:bCs w:val="0"/>
          <w:sz w:val="20"/>
          <w:szCs w:val="20"/>
        </w:rPr>
        <w:t>πληντύρια</w:t>
      </w:r>
      <w:proofErr w:type="spellEnd"/>
      <w:r w:rsidRPr="00BC7FD0">
        <w:rPr>
          <w:b w:val="0"/>
          <w:bCs w:val="0"/>
          <w:sz w:val="20"/>
          <w:szCs w:val="20"/>
        </w:rPr>
        <w:t>, κουζίνες, αυτοκίνητα ΙΧ, ηλεκτρονικοί υπολογιστές, εφημερίδες, περιοδικά, τσιγάρα, απορρυπαντικά, γάλα</w:t>
      </w:r>
    </w:p>
    <w:p w:rsidR="00BC7FD0" w:rsidRPr="00BC7FD0" w:rsidRDefault="00BC7FD0" w:rsidP="008A25F2">
      <w:pPr>
        <w:pStyle w:val="8"/>
        <w:spacing w:line="360" w:lineRule="auto"/>
        <w:rPr>
          <w:b w:val="0"/>
          <w:bCs w:val="0"/>
          <w:sz w:val="20"/>
          <w:szCs w:val="20"/>
        </w:rPr>
      </w:pPr>
    </w:p>
    <w:p w:rsidR="008A25F2" w:rsidRPr="00BC7FD0" w:rsidRDefault="008A25F2" w:rsidP="008A25F2">
      <w:pPr>
        <w:pStyle w:val="8"/>
        <w:spacing w:line="360" w:lineRule="auto"/>
        <w:rPr>
          <w:b w:val="0"/>
          <w:bCs w:val="0"/>
          <w:sz w:val="20"/>
          <w:szCs w:val="20"/>
        </w:rPr>
      </w:pPr>
      <w:r w:rsidRPr="00BC7FD0">
        <w:rPr>
          <w:b w:val="0"/>
          <w:bCs w:val="0"/>
          <w:sz w:val="20"/>
          <w:szCs w:val="20"/>
        </w:rPr>
        <w:t>Συνοπτικά οι μορφές αγοράς παρουσιάζονται στον παρακάτω πίνακα με τα χαρακτηριστικά τους</w:t>
      </w:r>
    </w:p>
    <w:tbl>
      <w:tblPr>
        <w:tblpPr w:leftFromText="180" w:rightFromText="180" w:vertAnchor="text" w:horzAnchor="margin" w:tblpY="135"/>
        <w:tblW w:w="8500" w:type="dxa"/>
        <w:tblCellMar>
          <w:left w:w="0" w:type="dxa"/>
          <w:right w:w="0" w:type="dxa"/>
        </w:tblCellMar>
        <w:tblLook w:val="04A0"/>
      </w:tblPr>
      <w:tblGrid>
        <w:gridCol w:w="1068"/>
        <w:gridCol w:w="1260"/>
        <w:gridCol w:w="1440"/>
        <w:gridCol w:w="1620"/>
        <w:gridCol w:w="3112"/>
      </w:tblGrid>
      <w:tr w:rsidR="00BC7FD0" w:rsidTr="00BC7FD0">
        <w:trPr>
          <w:trHeight w:val="300"/>
        </w:trPr>
        <w:tc>
          <w:tcPr>
            <w:tcW w:w="106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p>
        </w:tc>
        <w:tc>
          <w:tcPr>
            <w:tcW w:w="12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Πλήρης ανταγωνισμός</w:t>
            </w:r>
          </w:p>
        </w:tc>
        <w:tc>
          <w:tcPr>
            <w:tcW w:w="6172"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Ατελής ανταγωνισμός</w:t>
            </w:r>
          </w:p>
        </w:tc>
      </w:tr>
      <w:tr w:rsidR="00BC7FD0" w:rsidTr="00BC7FD0">
        <w:trPr>
          <w:trHeight w:val="870"/>
        </w:trPr>
        <w:tc>
          <w:tcPr>
            <w:tcW w:w="10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Μονοπωλιακός ανταγωνισμός</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Ολιγοπώλιο</w:t>
            </w:r>
          </w:p>
        </w:tc>
        <w:tc>
          <w:tcPr>
            <w:tcW w:w="31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Μονοπώλιο</w:t>
            </w:r>
          </w:p>
        </w:tc>
      </w:tr>
      <w:tr w:rsidR="00BC7FD0" w:rsidTr="00BC7FD0">
        <w:trPr>
          <w:trHeight w:val="750"/>
        </w:trPr>
        <w:tc>
          <w:tcPr>
            <w:tcW w:w="10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Αριθμός επιχειρήσεων</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Πολύ μεγάλος</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Μεγάλος</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Μικρός</w:t>
            </w:r>
          </w:p>
        </w:tc>
        <w:tc>
          <w:tcPr>
            <w:tcW w:w="31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1 επιχείρηση</w:t>
            </w:r>
          </w:p>
        </w:tc>
      </w:tr>
      <w:tr w:rsidR="00BC7FD0" w:rsidTr="00BC7FD0">
        <w:trPr>
          <w:trHeight w:val="735"/>
        </w:trPr>
        <w:tc>
          <w:tcPr>
            <w:tcW w:w="10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Δυνατότητα εισόδου</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Απεριόριστη</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Απεριόριστη</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Περιορισμένη</w:t>
            </w:r>
          </w:p>
        </w:tc>
        <w:tc>
          <w:tcPr>
            <w:tcW w:w="31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Καμία</w:t>
            </w:r>
          </w:p>
        </w:tc>
      </w:tr>
      <w:tr w:rsidR="00BC7FD0" w:rsidTr="00BC7FD0">
        <w:trPr>
          <w:trHeight w:val="750"/>
        </w:trPr>
        <w:tc>
          <w:tcPr>
            <w:tcW w:w="10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Τύπος</w:t>
            </w:r>
            <w:r>
              <w:rPr>
                <w:rStyle w:val="apple-converted-space"/>
                <w:b w:val="0"/>
                <w:bCs w:val="0"/>
                <w:color w:val="000000"/>
                <w:sz w:val="16"/>
                <w:szCs w:val="16"/>
              </w:rPr>
              <w:t> </w:t>
            </w:r>
            <w:r>
              <w:rPr>
                <w:b w:val="0"/>
                <w:bCs w:val="0"/>
                <w:sz w:val="16"/>
                <w:szCs w:val="16"/>
              </w:rPr>
              <w:t>του Προϊόντος</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Ομοιογενές</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Διαφοροποιημένο</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Ομοιογενές ή διαφοροποιημένο</w:t>
            </w:r>
          </w:p>
        </w:tc>
        <w:tc>
          <w:tcPr>
            <w:tcW w:w="31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Μοναδικό</w:t>
            </w:r>
          </w:p>
        </w:tc>
      </w:tr>
      <w:tr w:rsidR="00BC7FD0" w:rsidTr="00BC7FD0">
        <w:trPr>
          <w:trHeight w:val="735"/>
        </w:trPr>
        <w:tc>
          <w:tcPr>
            <w:tcW w:w="10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Παράδειγμα</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Παραγωγή λαδιού</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Εστιατόρια</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Αυτοκινητο</w:t>
            </w:r>
            <w:r>
              <w:rPr>
                <w:b w:val="0"/>
                <w:bCs w:val="0"/>
                <w:sz w:val="16"/>
                <w:szCs w:val="16"/>
              </w:rPr>
              <w:softHyphen/>
              <w:t>βιομηχανία</w:t>
            </w:r>
          </w:p>
        </w:tc>
        <w:tc>
          <w:tcPr>
            <w:tcW w:w="31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ΔΕΗ</w:t>
            </w:r>
          </w:p>
        </w:tc>
      </w:tr>
      <w:tr w:rsidR="00BC7FD0" w:rsidTr="00BC7FD0">
        <w:trPr>
          <w:trHeight w:val="1830"/>
        </w:trPr>
        <w:tc>
          <w:tcPr>
            <w:tcW w:w="10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rFonts w:eastAsia="Arial Unicode MS"/>
                <w:b w:val="0"/>
                <w:bCs w:val="0"/>
              </w:rPr>
            </w:pPr>
            <w:r>
              <w:rPr>
                <w:b w:val="0"/>
                <w:bCs w:val="0"/>
                <w:sz w:val="16"/>
                <w:szCs w:val="16"/>
              </w:rPr>
              <w:t>Καμπύλη ζήτησης</w:t>
            </w:r>
            <w:r>
              <w:rPr>
                <w:rStyle w:val="apple-converted-space"/>
                <w:b w:val="0"/>
                <w:bCs w:val="0"/>
                <w:color w:val="000000"/>
                <w:sz w:val="16"/>
                <w:szCs w:val="16"/>
              </w:rPr>
              <w:t> </w:t>
            </w:r>
            <w:r>
              <w:rPr>
                <w:b w:val="0"/>
                <w:bCs w:val="0"/>
                <w:sz w:val="16"/>
                <w:szCs w:val="16"/>
              </w:rPr>
              <w:t>της επιχείρησης</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b w:val="0"/>
                <w:bCs w:val="0"/>
              </w:rPr>
            </w:pPr>
            <w:r>
              <w:rPr>
                <w:b w:val="0"/>
                <w:bCs w:val="0"/>
                <w:sz w:val="16"/>
                <w:szCs w:val="16"/>
              </w:rPr>
              <w:t>Οριζόντια. Η</w:t>
            </w:r>
          </w:p>
          <w:p w:rsidR="00BC7FD0" w:rsidRDefault="00BC7FD0" w:rsidP="00BC7FD0">
            <w:pPr>
              <w:pStyle w:val="8"/>
              <w:spacing w:line="360" w:lineRule="auto"/>
              <w:rPr>
                <w:b w:val="0"/>
                <w:bCs w:val="0"/>
              </w:rPr>
            </w:pPr>
            <w:r>
              <w:rPr>
                <w:b w:val="0"/>
                <w:bCs w:val="0"/>
                <w:sz w:val="16"/>
                <w:szCs w:val="16"/>
              </w:rPr>
              <w:t>επιχείρηση δεν</w:t>
            </w:r>
          </w:p>
          <w:p w:rsidR="00BC7FD0" w:rsidRDefault="00BC7FD0" w:rsidP="00BC7FD0">
            <w:pPr>
              <w:pStyle w:val="8"/>
              <w:spacing w:line="360" w:lineRule="auto"/>
              <w:rPr>
                <w:b w:val="0"/>
                <w:bCs w:val="0"/>
              </w:rPr>
            </w:pPr>
            <w:r>
              <w:rPr>
                <w:b w:val="0"/>
                <w:bCs w:val="0"/>
                <w:sz w:val="16"/>
                <w:szCs w:val="16"/>
              </w:rPr>
              <w:t>επηρεάζει την</w:t>
            </w:r>
          </w:p>
          <w:p w:rsidR="00BC7FD0" w:rsidRDefault="00BC7FD0" w:rsidP="00BC7FD0">
            <w:pPr>
              <w:pStyle w:val="8"/>
              <w:spacing w:line="360" w:lineRule="auto"/>
              <w:rPr>
                <w:rFonts w:eastAsia="Arial Unicode MS"/>
                <w:b w:val="0"/>
                <w:bCs w:val="0"/>
              </w:rPr>
            </w:pPr>
            <w:r>
              <w:rPr>
                <w:b w:val="0"/>
                <w:bCs w:val="0"/>
                <w:sz w:val="16"/>
                <w:szCs w:val="16"/>
              </w:rPr>
              <w:t>τιμή</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b w:val="0"/>
                <w:bCs w:val="0"/>
              </w:rPr>
            </w:pPr>
            <w:r>
              <w:rPr>
                <w:b w:val="0"/>
                <w:bCs w:val="0"/>
                <w:sz w:val="16"/>
                <w:szCs w:val="16"/>
              </w:rPr>
              <w:t>Με αρνητική</w:t>
            </w:r>
          </w:p>
          <w:p w:rsidR="00BC7FD0" w:rsidRDefault="00BC7FD0" w:rsidP="00BC7FD0">
            <w:pPr>
              <w:pStyle w:val="8"/>
              <w:spacing w:line="360" w:lineRule="auto"/>
              <w:rPr>
                <w:b w:val="0"/>
                <w:bCs w:val="0"/>
              </w:rPr>
            </w:pPr>
            <w:r>
              <w:rPr>
                <w:b w:val="0"/>
                <w:bCs w:val="0"/>
                <w:sz w:val="16"/>
                <w:szCs w:val="16"/>
              </w:rPr>
              <w:t>κλίση, αλλά</w:t>
            </w:r>
          </w:p>
          <w:p w:rsidR="00BC7FD0" w:rsidRDefault="00BC7FD0" w:rsidP="00BC7FD0">
            <w:pPr>
              <w:pStyle w:val="8"/>
              <w:spacing w:line="360" w:lineRule="auto"/>
              <w:rPr>
                <w:b w:val="0"/>
                <w:bCs w:val="0"/>
              </w:rPr>
            </w:pPr>
            <w:r>
              <w:rPr>
                <w:b w:val="0"/>
                <w:bCs w:val="0"/>
                <w:sz w:val="16"/>
                <w:szCs w:val="16"/>
              </w:rPr>
              <w:t>σχετικά ελαστική.</w:t>
            </w:r>
          </w:p>
          <w:p w:rsidR="00BC7FD0" w:rsidRDefault="00BC7FD0" w:rsidP="00BC7FD0">
            <w:pPr>
              <w:pStyle w:val="8"/>
              <w:spacing w:line="360" w:lineRule="auto"/>
              <w:rPr>
                <w:b w:val="0"/>
                <w:bCs w:val="0"/>
              </w:rPr>
            </w:pPr>
            <w:r>
              <w:rPr>
                <w:b w:val="0"/>
                <w:bCs w:val="0"/>
                <w:sz w:val="16"/>
                <w:szCs w:val="16"/>
              </w:rPr>
              <w:t>Η επιχείρηση έχει</w:t>
            </w:r>
          </w:p>
          <w:p w:rsidR="00BC7FD0" w:rsidRDefault="00BC7FD0" w:rsidP="00BC7FD0">
            <w:pPr>
              <w:pStyle w:val="8"/>
              <w:spacing w:line="360" w:lineRule="auto"/>
              <w:rPr>
                <w:b w:val="0"/>
                <w:bCs w:val="0"/>
              </w:rPr>
            </w:pPr>
            <w:r>
              <w:rPr>
                <w:b w:val="0"/>
                <w:bCs w:val="0"/>
                <w:sz w:val="16"/>
                <w:szCs w:val="16"/>
              </w:rPr>
              <w:t>κάποιο έλεγχο</w:t>
            </w:r>
          </w:p>
          <w:p w:rsidR="00BC7FD0" w:rsidRDefault="00BC7FD0" w:rsidP="00BC7FD0">
            <w:pPr>
              <w:pStyle w:val="8"/>
              <w:spacing w:line="360" w:lineRule="auto"/>
              <w:rPr>
                <w:rFonts w:eastAsia="Arial Unicode MS"/>
                <w:b w:val="0"/>
                <w:bCs w:val="0"/>
              </w:rPr>
            </w:pPr>
            <w:r>
              <w:rPr>
                <w:b w:val="0"/>
                <w:bCs w:val="0"/>
                <w:sz w:val="16"/>
                <w:szCs w:val="16"/>
              </w:rPr>
              <w:t>στην τιμή</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b w:val="0"/>
                <w:bCs w:val="0"/>
              </w:rPr>
            </w:pPr>
            <w:r>
              <w:rPr>
                <w:b w:val="0"/>
                <w:bCs w:val="0"/>
                <w:sz w:val="16"/>
                <w:szCs w:val="16"/>
              </w:rPr>
              <w:t>Με αρνητική κλίση,</w:t>
            </w:r>
          </w:p>
          <w:p w:rsidR="00BC7FD0" w:rsidRDefault="00BC7FD0" w:rsidP="00BC7FD0">
            <w:pPr>
              <w:pStyle w:val="8"/>
              <w:spacing w:line="360" w:lineRule="auto"/>
              <w:rPr>
                <w:b w:val="0"/>
                <w:bCs w:val="0"/>
              </w:rPr>
            </w:pPr>
            <w:r>
              <w:rPr>
                <w:b w:val="0"/>
                <w:bCs w:val="0"/>
                <w:sz w:val="16"/>
                <w:szCs w:val="16"/>
              </w:rPr>
              <w:t>σχετικά ανελαστική.</w:t>
            </w:r>
          </w:p>
          <w:p w:rsidR="00BC7FD0" w:rsidRDefault="00BC7FD0" w:rsidP="00BC7FD0">
            <w:pPr>
              <w:pStyle w:val="8"/>
              <w:spacing w:line="360" w:lineRule="auto"/>
              <w:rPr>
                <w:b w:val="0"/>
                <w:bCs w:val="0"/>
              </w:rPr>
            </w:pPr>
            <w:r>
              <w:rPr>
                <w:b w:val="0"/>
                <w:bCs w:val="0"/>
                <w:sz w:val="16"/>
                <w:szCs w:val="16"/>
              </w:rPr>
              <w:t>αλλά εξαρτάται από τις αντιδράσεις των ανταγωνιστών στις</w:t>
            </w:r>
          </w:p>
          <w:p w:rsidR="00BC7FD0" w:rsidRDefault="00BC7FD0" w:rsidP="00BC7FD0">
            <w:pPr>
              <w:pStyle w:val="8"/>
              <w:spacing w:line="360" w:lineRule="auto"/>
              <w:rPr>
                <w:rFonts w:eastAsia="Arial Unicode MS"/>
                <w:b w:val="0"/>
                <w:bCs w:val="0"/>
              </w:rPr>
            </w:pPr>
            <w:r>
              <w:rPr>
                <w:b w:val="0"/>
                <w:bCs w:val="0"/>
                <w:sz w:val="16"/>
                <w:szCs w:val="16"/>
              </w:rPr>
              <w:t>μεταβολές της τιμής</w:t>
            </w:r>
          </w:p>
        </w:tc>
        <w:tc>
          <w:tcPr>
            <w:tcW w:w="311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FD0" w:rsidRDefault="00BC7FD0" w:rsidP="00BC7FD0">
            <w:pPr>
              <w:pStyle w:val="8"/>
              <w:spacing w:line="360" w:lineRule="auto"/>
              <w:rPr>
                <w:b w:val="0"/>
                <w:bCs w:val="0"/>
              </w:rPr>
            </w:pPr>
            <w:r>
              <w:rPr>
                <w:b w:val="0"/>
                <w:bCs w:val="0"/>
                <w:sz w:val="16"/>
                <w:szCs w:val="16"/>
              </w:rPr>
              <w:t>Με αρνητική κλίση, πιο ανελαστική από του</w:t>
            </w:r>
          </w:p>
          <w:p w:rsidR="00BC7FD0" w:rsidRDefault="00BC7FD0" w:rsidP="00BC7FD0">
            <w:pPr>
              <w:pStyle w:val="8"/>
              <w:spacing w:line="360" w:lineRule="auto"/>
              <w:rPr>
                <w:b w:val="0"/>
                <w:bCs w:val="0"/>
              </w:rPr>
            </w:pPr>
            <w:r>
              <w:rPr>
                <w:b w:val="0"/>
                <w:bCs w:val="0"/>
                <w:sz w:val="16"/>
                <w:szCs w:val="16"/>
              </w:rPr>
              <w:t>ολιγοπωλίου. Η</w:t>
            </w:r>
          </w:p>
          <w:p w:rsidR="00BC7FD0" w:rsidRDefault="00BC7FD0" w:rsidP="00BC7FD0">
            <w:pPr>
              <w:pStyle w:val="8"/>
              <w:spacing w:line="360" w:lineRule="auto"/>
              <w:rPr>
                <w:b w:val="0"/>
                <w:bCs w:val="0"/>
              </w:rPr>
            </w:pPr>
            <w:r>
              <w:rPr>
                <w:b w:val="0"/>
                <w:bCs w:val="0"/>
                <w:sz w:val="16"/>
                <w:szCs w:val="16"/>
              </w:rPr>
              <w:t>επιχείρηση έχει</w:t>
            </w:r>
          </w:p>
          <w:p w:rsidR="00BC7FD0" w:rsidRDefault="00BC7FD0" w:rsidP="00BC7FD0">
            <w:pPr>
              <w:pStyle w:val="8"/>
              <w:spacing w:line="360" w:lineRule="auto"/>
              <w:rPr>
                <w:b w:val="0"/>
                <w:bCs w:val="0"/>
              </w:rPr>
            </w:pPr>
            <w:r>
              <w:rPr>
                <w:b w:val="0"/>
                <w:bCs w:val="0"/>
                <w:sz w:val="16"/>
                <w:szCs w:val="16"/>
              </w:rPr>
              <w:t>σημαντικές δυνατότητες</w:t>
            </w:r>
          </w:p>
          <w:p w:rsidR="00BC7FD0" w:rsidRDefault="00BC7FD0" w:rsidP="00BC7FD0">
            <w:pPr>
              <w:pStyle w:val="8"/>
              <w:spacing w:line="360" w:lineRule="auto"/>
              <w:rPr>
                <w:rFonts w:eastAsia="Arial Unicode MS"/>
                <w:b w:val="0"/>
                <w:bCs w:val="0"/>
              </w:rPr>
            </w:pPr>
            <w:proofErr w:type="spellStart"/>
            <w:r>
              <w:rPr>
                <w:b w:val="0"/>
                <w:bCs w:val="0"/>
                <w:sz w:val="16"/>
                <w:szCs w:val="16"/>
              </w:rPr>
              <w:t>ελένχου</w:t>
            </w:r>
            <w:proofErr w:type="spellEnd"/>
            <w:r>
              <w:rPr>
                <w:b w:val="0"/>
                <w:bCs w:val="0"/>
                <w:sz w:val="16"/>
                <w:szCs w:val="16"/>
              </w:rPr>
              <w:t xml:space="preserve"> της τιμής</w:t>
            </w:r>
          </w:p>
        </w:tc>
      </w:tr>
    </w:tbl>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065F00" w:rsidRDefault="00065F00" w:rsidP="008A25F2">
      <w:pPr>
        <w:pStyle w:val="8"/>
        <w:spacing w:line="360" w:lineRule="auto"/>
        <w:rPr>
          <w:sz w:val="20"/>
          <w:szCs w:val="20"/>
        </w:rPr>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065F00" w:rsidRPr="004A6FB1" w:rsidRDefault="00065F00" w:rsidP="008A25F2">
      <w:pPr>
        <w:pStyle w:val="8"/>
        <w:spacing w:line="360" w:lineRule="auto"/>
      </w:pPr>
      <w:r w:rsidRPr="004A6FB1">
        <w:t>ΚΕΦΑΛΑΙΟ 8</w:t>
      </w:r>
    </w:p>
    <w:p w:rsidR="008A25F2" w:rsidRPr="00C42716" w:rsidRDefault="008A25F2" w:rsidP="008A25F2">
      <w:pPr>
        <w:pStyle w:val="8"/>
        <w:spacing w:line="360" w:lineRule="auto"/>
        <w:rPr>
          <w:sz w:val="20"/>
          <w:szCs w:val="20"/>
        </w:rPr>
      </w:pPr>
      <w:r w:rsidRPr="004A6FB1">
        <w:t>ΜΟΡΦΕΣ  ΧΡΗΜΑΤΟΔΟΤΗΣΗΣ  ΕΠΙΧΕΙΡΗΣΕΩΝ</w:t>
      </w:r>
      <w:r w:rsidRPr="00C42716">
        <w:rPr>
          <w:sz w:val="20"/>
          <w:szCs w:val="20"/>
        </w:rPr>
        <w:t>.</w:t>
      </w:r>
    </w:p>
    <w:p w:rsidR="004A6FB1" w:rsidRDefault="004A6FB1" w:rsidP="008A25F2">
      <w:pPr>
        <w:pStyle w:val="8"/>
        <w:spacing w:line="360" w:lineRule="auto"/>
        <w:rPr>
          <w:b w:val="0"/>
          <w:bCs w:val="0"/>
          <w:sz w:val="20"/>
          <w:szCs w:val="20"/>
        </w:rPr>
      </w:pP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Ένα από τα πιο σύνηθες προβλήματα που σίγουρα θα έρθει αντιμέτωπη μια επιχείρηση είναι η εύρεση χρηματοδότησης. Οι τρόποι χρηματοδότησης που είναι γνωστοί στους περισσοτέρους, είναι η αύξηση μετοχικού και το τραπεζικό δάνειο. Υπάρχουν όμως και άλλοι σύγχρονοι, εναλλακτικοί τρόποι χρηματοδότησης με κεφάλαια που προέρχονται από το Δημόσιο, την Ευρωπαϊκή ένωση, άλλους χρηματοδοτικούς φορείς εκτός των πιστωτικών ιδρυμάτων και ιδιώτες επενδυτές. Στα πλαίσια της ανάπτυξης της Επιχειρηματικότητας το Ελληνικό Δημόσιο συμμετέχει στην ανάπτυξη των επιχειρήσεων μέσω προγραμμάτων που προκηρύσσονται από διαφόρους οργανισμούς και φορείς</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Οι βασικές ανάγκες χρηματοδότησης μια επιχείρησης συνήθως είναι: </w:t>
      </w:r>
    </w:p>
    <w:p w:rsidR="008A25F2" w:rsidRPr="00C42716" w:rsidRDefault="008A25F2" w:rsidP="00DF3918">
      <w:pPr>
        <w:pStyle w:val="8"/>
        <w:numPr>
          <w:ilvl w:val="0"/>
          <w:numId w:val="20"/>
        </w:numPr>
        <w:spacing w:line="360" w:lineRule="auto"/>
        <w:rPr>
          <w:b w:val="0"/>
          <w:bCs w:val="0"/>
          <w:sz w:val="20"/>
          <w:szCs w:val="20"/>
        </w:rPr>
      </w:pPr>
      <w:r w:rsidRPr="00C42716">
        <w:rPr>
          <w:b w:val="0"/>
          <w:bCs w:val="0"/>
          <w:sz w:val="20"/>
          <w:szCs w:val="20"/>
        </w:rPr>
        <w:t xml:space="preserve">Κατά την αρχική φάση (έναρξη και εγκατάσταση) </w:t>
      </w:r>
    </w:p>
    <w:p w:rsidR="008A25F2" w:rsidRPr="00C42716" w:rsidRDefault="008A25F2" w:rsidP="00DF3918">
      <w:pPr>
        <w:pStyle w:val="8"/>
        <w:numPr>
          <w:ilvl w:val="0"/>
          <w:numId w:val="20"/>
        </w:numPr>
        <w:spacing w:line="360" w:lineRule="auto"/>
        <w:rPr>
          <w:b w:val="0"/>
          <w:bCs w:val="0"/>
          <w:sz w:val="20"/>
          <w:szCs w:val="20"/>
        </w:rPr>
      </w:pPr>
      <w:r w:rsidRPr="00C42716">
        <w:rPr>
          <w:b w:val="0"/>
          <w:bCs w:val="0"/>
          <w:sz w:val="20"/>
          <w:szCs w:val="20"/>
        </w:rPr>
        <w:t xml:space="preserve">Κεφάλαια κίνησης (τρέχουσα – βραχυπρόθεσμη βάση) </w:t>
      </w:r>
    </w:p>
    <w:p w:rsidR="008A25F2" w:rsidRPr="00C42716" w:rsidRDefault="008A25F2" w:rsidP="00DF3918">
      <w:pPr>
        <w:pStyle w:val="8"/>
        <w:numPr>
          <w:ilvl w:val="0"/>
          <w:numId w:val="20"/>
        </w:numPr>
        <w:spacing w:line="360" w:lineRule="auto"/>
        <w:rPr>
          <w:b w:val="0"/>
          <w:bCs w:val="0"/>
          <w:sz w:val="20"/>
          <w:szCs w:val="20"/>
        </w:rPr>
      </w:pPr>
      <w:r w:rsidRPr="00C42716">
        <w:rPr>
          <w:b w:val="0"/>
          <w:bCs w:val="0"/>
          <w:sz w:val="20"/>
          <w:szCs w:val="20"/>
        </w:rPr>
        <w:t xml:space="preserve">Επενδύσεις πάγιου εξοπλισμού (μέσο – μακροπρόθεσμος σχεδιασμός) </w:t>
      </w:r>
    </w:p>
    <w:p w:rsidR="008A25F2" w:rsidRPr="00C42716" w:rsidRDefault="008A25F2" w:rsidP="00DF3918">
      <w:pPr>
        <w:pStyle w:val="8"/>
        <w:numPr>
          <w:ilvl w:val="0"/>
          <w:numId w:val="20"/>
        </w:numPr>
        <w:spacing w:line="360" w:lineRule="auto"/>
        <w:rPr>
          <w:b w:val="0"/>
          <w:bCs w:val="0"/>
          <w:sz w:val="20"/>
          <w:szCs w:val="20"/>
        </w:rPr>
      </w:pPr>
      <w:r w:rsidRPr="00C42716">
        <w:rPr>
          <w:b w:val="0"/>
          <w:bCs w:val="0"/>
          <w:sz w:val="20"/>
          <w:szCs w:val="20"/>
        </w:rPr>
        <w:t>Επενδύσεις μακροπρόθεσμου σχεδιασμού (επαγγελματική στέγη, επέκταση παραγωγής κλπ.)</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Παρακάτω θα μελετήσουμε όλους τους τρόπους με του οποίους μπορεί μια επιχείρηση να αντλήσει κεφάλαια από την τραπεζική αγορά και άλλες πηγές.</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w:t>
      </w:r>
    </w:p>
    <w:p w:rsidR="008A25F2" w:rsidRPr="00C42716" w:rsidRDefault="008A25F2" w:rsidP="008A25F2">
      <w:pPr>
        <w:pStyle w:val="8"/>
        <w:spacing w:line="360" w:lineRule="auto"/>
        <w:rPr>
          <w:sz w:val="20"/>
          <w:szCs w:val="20"/>
        </w:rPr>
      </w:pPr>
      <w:r w:rsidRPr="00C42716">
        <w:rPr>
          <w:sz w:val="20"/>
          <w:szCs w:val="20"/>
        </w:rPr>
        <w:t xml:space="preserve">Τραπεζικός Δανεισμός </w:t>
      </w:r>
      <w:r w:rsidRPr="00C42716">
        <w:rPr>
          <w:sz w:val="20"/>
          <w:szCs w:val="20"/>
        </w:rPr>
        <w:tab/>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Ο Τραπεζικός Δανεισμός είναι σήμερα ο πιο συνηθισμένος τρόπος στον οποίο καταφεύγουν οι επιχειρήσεις για να βρουν χρηματοδότηση.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Τα δάνεια Κεφαλαίου Κίνησης αποσκοπούν στη βελτίωση της ρευστότητας της επιχείρησης και είναι από τη φύση τους μικρής διάρκειας. Τα επιχειρηματικά δάνεια της μορφής αυτής, χορηγούνται από τις Εμπορικές Τράπεζες για να καλύψουν μόνιμες ή εποχιακές ανάγκες κεφαλαίου κίνησης των Βιομηχανικών, Βιοτεχνικών, Εμπορικών ή άλλων μορφών επιχειρήσεων.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Τα δάνεια για κεφάλαια κίνησης χορηγούνται συνήθως με την μορφή: </w:t>
      </w:r>
    </w:p>
    <w:p w:rsidR="008A25F2" w:rsidRPr="00C42716" w:rsidRDefault="008A25F2" w:rsidP="008A25F2">
      <w:pPr>
        <w:pStyle w:val="8"/>
        <w:spacing w:line="360" w:lineRule="auto"/>
        <w:rPr>
          <w:b w:val="0"/>
          <w:bCs w:val="0"/>
          <w:sz w:val="20"/>
          <w:szCs w:val="20"/>
        </w:rPr>
      </w:pPr>
      <w:r w:rsidRPr="00C42716">
        <w:rPr>
          <w:b w:val="0"/>
          <w:bCs w:val="0"/>
          <w:sz w:val="20"/>
          <w:szCs w:val="20"/>
        </w:rPr>
        <w:lastRenderedPageBreak/>
        <w:t xml:space="preserve">α) Πιστωτικού Ορίου το οποίο καλύπτει άμεσες βραχυπρόθεσμες ανάγκες της επιχείρησης που επαναλαμβάνονται.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β) Τοκοχρεωλυτικού Δανείου το οποίο καλύπτει ανάγκες οι οποίες δεν επαναλαμβάνονται και δεν μπορούν να εξοφληθούν σε μικρό χρονικό διάστημα. Οι κυριότερες ανάγκες που καλύπτονται από την πρώτη περίπτωση δανείων (πιστωτικό όριο) είναι η εξόφληση τιμολογίων προμηθευτών, η παροχή πιστώσεων στους πελάτες, η κάλυψη της μισθοδοσίας του προσωπικού κλπ. </w:t>
      </w:r>
    </w:p>
    <w:p w:rsidR="008A25F2" w:rsidRPr="00C42716" w:rsidRDefault="008A25F2" w:rsidP="008A25F2">
      <w:pPr>
        <w:pStyle w:val="8"/>
        <w:spacing w:line="360" w:lineRule="auto"/>
        <w:rPr>
          <w:b w:val="0"/>
          <w:bCs w:val="0"/>
          <w:sz w:val="20"/>
          <w:szCs w:val="20"/>
        </w:rPr>
      </w:pPr>
      <w:r w:rsidRPr="00C42716">
        <w:rPr>
          <w:b w:val="0"/>
          <w:bCs w:val="0"/>
          <w:sz w:val="20"/>
          <w:szCs w:val="20"/>
        </w:rPr>
        <w:t>Τα δάνεια αυτά έχουν χαρακτηριστικά ότι μπορούν να καλύψουν:</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α) μεγάλο ποσοστό του κύκλου εργασιών της επιχείρησης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β) η επιχείρηση μπορεί να κάνει ελεύθερες αναλήψεις και καταβολές ανάλογα με τις ανάγκες της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γ) η επιχείρηση πληρώνει τόκο μόνο για το διάστημα που χρησιμοποιεί το δάνειο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Τα κυριότερα πλεονεκτήματα των δανείων της κατηγορίας πιστωτικού ορίου είναι: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α) η αύξηση ρευστότητας στην επιχείρηση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β) η δυνατότητα αύξησης των πωλήσεων της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γ) η δυνατότητα αγοράς πρώτων υλών με έκπτωση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δ) οι φορολογικές απαλλαγές Οι κυριότερες ανάγκες που καλύπτονται με την δεύτερη περίπτωση (τοκοχρεωλυτικά δάνεια) είναι η χρηματοδότηση αναγκών από επέκταση εργασιών, έκτατες φορολογικές υποχρεώσεις κλπ.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Παλαιότερα οι τράπεζες περιόριζαν την χρηματοδότηση για κεφάλαια κίνησης μέχρι και ένα ποσοστό του τσίρου. Τώρα υπάρχει φιλελευθεροποίηση ως προς το ποσοστό χρηματοδότησης Αντίθετα τα Μακροπρόθεσμα δάνεια είναι μακράς διάρκειας και περιλαμβάνουν τα δάνεια εγκατάστασης και τα δάνεια επαγγελματικού εξοπλισμού. Δάνεια για επαγγελματική στέγη Τα δάνεια επαγγελματικής στέγης μπορεί να χρηματοδοτήσουν μέχρι και το 100% της αξίας του ακινήτου και η διάρκειά τους κυμαίνεται από 3 μέχρι 30 χρόνια  ανάλογα με την τράπεζα και τον πελάτη. Για τους νέους επιχειρηματίες οι τράπεζες παρέχουν συνήθως περίοδο χάριτος μέχρι δύο χρόνια, διάστημα κατά το οποίο οι νέοι επιχειρηματίες καλούνται να πληρώσουν μόνο τους τόκους ή μικρότερες δόσεις. Τα έξοδα δανείου που χρεώνουν οι τράπεζες συνήθως δεν ξεπερνούν το 1% του δανείου. Δάνεια για αγορά πάγιου εξοπλισμού. Τα δάνεια της μορφής αυτής χορηγούνται για την αγορά παγίου εξοπλισμού (έπιπλα, μηχανήματα κ.λπ.). Η διάρκεια αποπληρωμής των δανείων αυτών φτάνει τα 15 χρόνια με επιτόκιο το οποίο κυμαίνεται από 6,25% μέχρι 10%. Η χρηματοδότηση μπορεί να καλύψει ολόκληρη την επένδυση της αγοράς του παγίου εξοπλισμού, ενώ η εκταμίευση μπορεί να γίνεται είτε εφ’ άπαξ, είτε σταδιακά ανάλογα με την εξέλιξη των αγορών. Το επιτόκιο των Μακροπρόθεσμων δανείων είναι συνήθως χαμηλότερο από το αντίστοιχο επιτόκιο των δ Τρόποι εξασφάλισης τραπεζικού δανεισμού. </w:t>
      </w:r>
    </w:p>
    <w:p w:rsidR="008A25F2" w:rsidRPr="00C42716" w:rsidRDefault="008A25F2" w:rsidP="008A25F2">
      <w:pPr>
        <w:pStyle w:val="8"/>
        <w:spacing w:line="360" w:lineRule="auto"/>
        <w:rPr>
          <w:b w:val="0"/>
          <w:bCs w:val="0"/>
          <w:sz w:val="20"/>
          <w:szCs w:val="20"/>
        </w:rPr>
      </w:pPr>
      <w:r w:rsidRPr="00C42716">
        <w:rPr>
          <w:b w:val="0"/>
          <w:bCs w:val="0"/>
          <w:sz w:val="20"/>
          <w:szCs w:val="20"/>
        </w:rPr>
        <w:lastRenderedPageBreak/>
        <w:t xml:space="preserve">Οι τράπεζες απαιτούσαν και θα απαιτούν εξασφαλίσεις για τις χρηματοδοτήσεις τους είτε όταν τα απαιτούμενα κεφάλαια είναι μεγάλα είτε όταν η πελατεία απαιτεί πολύ μικρά επιτόκια δανεισμού.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Και οι δύο περιπτώσεις επιβάλλονται από την κοινή λογική αλλά και από τους κανόνες της Βασιλείας ΙΙ όπου τα παρακρατούμενα ίδια κεφάλαια κάθε τράπεζες σχετίζονται άμεσα από τις εξασφαλίσεις που συνδέονται τα δανειακά χαρτοφυλάκια. Άρα οι πελάτες πρέπει να διαλέξουν ακριβότερα επιτόκια ή εξασφαλίσεις. Τέτοιες εξασφαλίσεις είναι ενοχικές (π.χ. προσωπικές εγγυήσεις), εμπράγματες (προσημείωση/ υποθήκη επί ακινήτων, ενέχυρο επί κινητών πραγμάτων), είτε το Ταμείο </w:t>
      </w:r>
      <w:proofErr w:type="spellStart"/>
      <w:r w:rsidRPr="00C42716">
        <w:rPr>
          <w:b w:val="0"/>
          <w:bCs w:val="0"/>
          <w:sz w:val="20"/>
          <w:szCs w:val="20"/>
        </w:rPr>
        <w:t>Εγγυοδοτήσεων</w:t>
      </w:r>
      <w:proofErr w:type="spellEnd"/>
      <w:r w:rsidRPr="00C42716">
        <w:rPr>
          <w:b w:val="0"/>
          <w:bCs w:val="0"/>
          <w:sz w:val="20"/>
          <w:szCs w:val="20"/>
        </w:rPr>
        <w:t xml:space="preserve"> </w:t>
      </w:r>
      <w:proofErr w:type="spellStart"/>
      <w:r w:rsidRPr="00C42716">
        <w:rPr>
          <w:b w:val="0"/>
          <w:bCs w:val="0"/>
          <w:sz w:val="20"/>
          <w:szCs w:val="20"/>
        </w:rPr>
        <w:t>ΤΕΜΠΜΕdανείων</w:t>
      </w:r>
      <w:proofErr w:type="spellEnd"/>
      <w:r w:rsidRPr="00C42716">
        <w:rPr>
          <w:b w:val="0"/>
          <w:bCs w:val="0"/>
          <w:sz w:val="20"/>
          <w:szCs w:val="20"/>
        </w:rPr>
        <w:t xml:space="preserve"> Κεφαλαίο Κίνησης λόγω ακριβώς της μεγαλύτερης διάρκειας αποπληρωμής του.</w:t>
      </w:r>
    </w:p>
    <w:p w:rsidR="008A25F2" w:rsidRPr="00C42716" w:rsidRDefault="008A25F2" w:rsidP="008A25F2">
      <w:pPr>
        <w:pStyle w:val="8"/>
        <w:spacing w:line="360" w:lineRule="auto"/>
        <w:rPr>
          <w:sz w:val="20"/>
          <w:szCs w:val="20"/>
        </w:rPr>
      </w:pPr>
      <w:r w:rsidRPr="00C42716">
        <w:rPr>
          <w:sz w:val="20"/>
          <w:szCs w:val="20"/>
        </w:rPr>
        <w:t xml:space="preserve">Αύξηση μετοχικού κεφαλαίου. </w:t>
      </w:r>
    </w:p>
    <w:p w:rsidR="008A25F2" w:rsidRPr="00C42716" w:rsidRDefault="008A25F2" w:rsidP="008A25F2">
      <w:pPr>
        <w:pStyle w:val="8"/>
        <w:spacing w:line="360" w:lineRule="auto"/>
        <w:rPr>
          <w:b w:val="0"/>
          <w:bCs w:val="0"/>
          <w:sz w:val="20"/>
          <w:szCs w:val="20"/>
        </w:rPr>
      </w:pPr>
      <w:r w:rsidRPr="00C42716">
        <w:rPr>
          <w:b w:val="0"/>
          <w:bCs w:val="0"/>
          <w:sz w:val="20"/>
          <w:szCs w:val="20"/>
        </w:rPr>
        <w:t>Ένας τρόπος χρηματοδότησης μιας επιχείρησης είναι η έκδοση νέων μετοχών η οποία τα τελευταία χρόνια αποκτά μία θετική αντιμετώπιση είτε αυτή είναι από τις εταιρείες που δείχνουν να εξετάζουν με μεγαλύτερη προθυμία το ενδεχόμενο αύξησης του μετοχικού της κεφαλαίου είτε και από τους ίδιους τους επενδυτές που δείχνουν λιγότερο επιφυλακτικοί στην τοποθέτηση των κεφαλαίων τους σε εταιρείες που προχωρούν σε αύξηση του μετοχικού τους κεφαλαίου και παράλληλα επιδεικνύουν δυνατότητες συνέχισης μιας θετικής πορείας σε επίπεδο οικονομικών μεγεθών στο μέλλον.</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sz w:val="20"/>
          <w:szCs w:val="20"/>
        </w:rPr>
      </w:pPr>
      <w:r w:rsidRPr="00C42716">
        <w:rPr>
          <w:kern w:val="32"/>
          <w:sz w:val="20"/>
          <w:szCs w:val="20"/>
        </w:rPr>
        <w:t>Χρηματοδοτική Μίσθωση (</w:t>
      </w:r>
      <w:proofErr w:type="spellStart"/>
      <w:r w:rsidRPr="00C42716">
        <w:rPr>
          <w:kern w:val="32"/>
          <w:sz w:val="20"/>
          <w:szCs w:val="20"/>
        </w:rPr>
        <w:t>Leasing</w:t>
      </w:r>
      <w:proofErr w:type="spellEnd"/>
      <w:r w:rsidRPr="00C42716">
        <w:rPr>
          <w:sz w:val="20"/>
          <w:szCs w:val="20"/>
        </w:rPr>
        <w:t xml:space="preserve">) </w:t>
      </w:r>
    </w:p>
    <w:p w:rsidR="008A25F2" w:rsidRPr="00C42716" w:rsidRDefault="008A25F2" w:rsidP="008A25F2">
      <w:pPr>
        <w:pStyle w:val="8"/>
        <w:spacing w:line="360" w:lineRule="auto"/>
        <w:rPr>
          <w:b w:val="0"/>
          <w:bCs w:val="0"/>
          <w:sz w:val="20"/>
          <w:szCs w:val="20"/>
        </w:rPr>
      </w:pPr>
      <w:r w:rsidRPr="00C42716">
        <w:rPr>
          <w:b w:val="0"/>
          <w:bCs w:val="0"/>
          <w:sz w:val="20"/>
          <w:szCs w:val="20"/>
        </w:rPr>
        <w:t>Η Χρηματοδοτική Μίσθωση είναι ένας ολοκληρωμένος χρηματοδοτικός μηχανισμός που δίνει τη δυνατότητα σε μια επιχείρηση να δημιουργήσει ή να επεκτείνει τον παραγωγικό εξοπλισμό της χωρίς να διαθέσει τα δικά της κεφάλαια. Τα απαιτούμενα κεφάλαια διατίθενται από την εταιρεία Χρηματοδοτικής Μίσθωσης η οποία αγοράζει τον εξοπλισμό σύμφωνα με τις οδηγίες της επιχείρησης. Στην συνέχεια εκμισθώνει τον εξοπλισμό αυτόν στην επιχείρηση για προκαθορισμένο χρονικό διάστημα και για συγκεκριμένο μίσθωμα. Με την λήξη της σύμβασης η επιχείρηση έχει τη δυνατότητα να αγοράσει τον εξοπλισμό καταβάλλοντας ένα μικρό ποσό το οποίο δεν μπορεί να υπερβαίνει το 5% της αξίας του εξοπλισμού. Μπορεί εναλλακτικά να επιστρέψει τον εξοπλισμό στην εταιρεία Χρηματοδοτικής Μίσθωσης ή να συνεχίσει τη μίσθωση. Οι δόσεις της μίσθωσης καταβάλλονται μηνιαία, ανά τρίμηνο ή ανά εξάμηνο. Το επιτόκιο για τον υπολογισμό των δόσεων είναι λίγο πιο υψηλό από το αντίστοιχο επιτόκιο δανεισμού. Η επιχείρηση θα κληθεί επίσης να καταβάλλει εφάπαξ και ένα ποσό 0,1% έως 1% επί της αξίας της επένδυσης για το διαχειριστικό κόστος. Η περίοδος αποπληρωμής είναι από 3 έως 5 χρόνια, ή δε χρηματοδότηση μπορεί να φτάσει μέχρι και το 100% της αξίας του εξοπλισμού. Η Χρηματοδοτική Μίσθωση ως μορφή χρηματοδότησης παρουσιάζει πολλά πλεονεκτήματα ιδιαίτερα για τις νέες επιχειρήσεις.</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Συγκεκριμένα η επιχείρηση: ¾ Δεν χρειάζεται να καταβάλλει αμέσως τα ποσά που απαιτούνται για την αγορά του αναγκαίου εξοπλισμού γεγονός ουσιώδες για νέες και μικρές </w:t>
      </w:r>
      <w:r w:rsidRPr="00C42716">
        <w:rPr>
          <w:b w:val="0"/>
          <w:bCs w:val="0"/>
          <w:sz w:val="20"/>
          <w:szCs w:val="20"/>
        </w:rPr>
        <w:lastRenderedPageBreak/>
        <w:t xml:space="preserve">επιχειρήσεις με μικρή ρευστότητα. ¾ Δεν αναγκάζεται να καταφύγει σε υπέρμετρο δανεισμό. ¾ Έχει την επιλογή μετά το πέρας της μίσθωσης να αγοράσει τον εξοπλισμό, να τερματίσει ή να ανανεώσει τη σύμβαση. ¾ Απαλλάσσεται από τον φόρο για τον εξοπλισμό που μισθώνει αφού το σύνολο των δόσεων αναγνωρίζεται σαν λειτουργική δαπάνη. ¾ Εμφανίζει καλύτερη εικόνα στις οικονομικές της καταστάσεις καθώς δεν επηρεάζονται αρνητικά ορισμένοι χρηματοοικονομικοί δείκτες. Δεν χρειάζεται να παράσχει μεγάλες εγγυήσεις όπως συμβαίνει με τον τραπεζικό δανεισμό διότι οι διαδικασίες του </w:t>
      </w:r>
      <w:proofErr w:type="spellStart"/>
      <w:r w:rsidRPr="00C42716">
        <w:rPr>
          <w:b w:val="0"/>
          <w:bCs w:val="0"/>
          <w:sz w:val="20"/>
          <w:szCs w:val="20"/>
        </w:rPr>
        <w:t>Leasing</w:t>
      </w:r>
      <w:proofErr w:type="spellEnd"/>
      <w:r w:rsidRPr="00C42716">
        <w:rPr>
          <w:b w:val="0"/>
          <w:bCs w:val="0"/>
          <w:sz w:val="20"/>
          <w:szCs w:val="20"/>
        </w:rPr>
        <w:t xml:space="preserve"> είναι απλούστερες και ταχύτερες.</w:t>
      </w:r>
    </w:p>
    <w:p w:rsidR="006A16B2" w:rsidRDefault="006A16B2" w:rsidP="008A25F2">
      <w:pPr>
        <w:pStyle w:val="8"/>
        <w:spacing w:line="360" w:lineRule="auto"/>
        <w:rPr>
          <w:kern w:val="32"/>
          <w:sz w:val="20"/>
          <w:szCs w:val="20"/>
        </w:rPr>
      </w:pPr>
    </w:p>
    <w:p w:rsidR="006A16B2" w:rsidRDefault="006A16B2" w:rsidP="008A25F2">
      <w:pPr>
        <w:pStyle w:val="8"/>
        <w:spacing w:line="360" w:lineRule="auto"/>
        <w:rPr>
          <w:kern w:val="32"/>
          <w:sz w:val="20"/>
          <w:szCs w:val="20"/>
        </w:rPr>
      </w:pPr>
    </w:p>
    <w:p w:rsidR="006A16B2" w:rsidRDefault="006A16B2" w:rsidP="008A25F2">
      <w:pPr>
        <w:pStyle w:val="8"/>
        <w:spacing w:line="360" w:lineRule="auto"/>
        <w:rPr>
          <w:kern w:val="32"/>
          <w:sz w:val="20"/>
          <w:szCs w:val="20"/>
        </w:rPr>
      </w:pPr>
    </w:p>
    <w:p w:rsidR="008A25F2" w:rsidRPr="00C42716" w:rsidRDefault="008A25F2" w:rsidP="008A25F2">
      <w:pPr>
        <w:pStyle w:val="8"/>
        <w:spacing w:line="360" w:lineRule="auto"/>
        <w:rPr>
          <w:b w:val="0"/>
          <w:bCs w:val="0"/>
          <w:kern w:val="32"/>
          <w:sz w:val="20"/>
          <w:szCs w:val="20"/>
        </w:rPr>
      </w:pPr>
      <w:r w:rsidRPr="00C42716">
        <w:rPr>
          <w:kern w:val="32"/>
          <w:sz w:val="20"/>
          <w:szCs w:val="20"/>
        </w:rPr>
        <w:t xml:space="preserve">Πλεονεκτήματα και μειονεκτήματα από τη χρήση του </w:t>
      </w:r>
      <w:proofErr w:type="spellStart"/>
      <w:r w:rsidRPr="00C42716">
        <w:rPr>
          <w:kern w:val="32"/>
          <w:sz w:val="20"/>
          <w:szCs w:val="20"/>
        </w:rPr>
        <w:t>leasing</w:t>
      </w:r>
      <w:proofErr w:type="spellEnd"/>
      <w:r w:rsidRPr="00C42716">
        <w:rPr>
          <w:b w:val="0"/>
          <w:bCs w:val="0"/>
          <w:kern w:val="32"/>
          <w:sz w:val="20"/>
          <w:szCs w:val="20"/>
        </w:rPr>
        <w:t>.</w:t>
      </w:r>
    </w:p>
    <w:p w:rsidR="008A25F2" w:rsidRPr="00C42716" w:rsidRDefault="008A25F2" w:rsidP="008A25F2">
      <w:pPr>
        <w:pStyle w:val="8"/>
        <w:spacing w:line="360" w:lineRule="auto"/>
        <w:rPr>
          <w:b w:val="0"/>
          <w:bCs w:val="0"/>
          <w:sz w:val="20"/>
          <w:szCs w:val="20"/>
        </w:rPr>
      </w:pPr>
      <w:r w:rsidRPr="00C42716">
        <w:rPr>
          <w:b w:val="0"/>
          <w:bCs w:val="0"/>
          <w:sz w:val="20"/>
          <w:szCs w:val="20"/>
          <w:u w:val="single"/>
        </w:rPr>
        <w:t>1 Πλεονεκτήματα</w:t>
      </w:r>
      <w:r w:rsidRPr="00C42716">
        <w:rPr>
          <w:b w:val="0"/>
          <w:bCs w:val="0"/>
          <w:sz w:val="20"/>
          <w:szCs w:val="20"/>
        </w:rPr>
        <w:t xml:space="preserve">: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H χρήση του </w:t>
      </w:r>
      <w:proofErr w:type="spellStart"/>
      <w:r w:rsidRPr="00C42716">
        <w:rPr>
          <w:b w:val="0"/>
          <w:bCs w:val="0"/>
          <w:sz w:val="20"/>
          <w:szCs w:val="20"/>
        </w:rPr>
        <w:t>leasing</w:t>
      </w:r>
      <w:proofErr w:type="spellEnd"/>
      <w:r w:rsidRPr="00C42716">
        <w:rPr>
          <w:b w:val="0"/>
          <w:bCs w:val="0"/>
          <w:sz w:val="20"/>
          <w:szCs w:val="20"/>
        </w:rPr>
        <w:t xml:space="preserve"> παρέχει στον επενδυτή μια σειρά σημαντικών πλεονεκτημάτων, όπου τα κυριότερα είναι τα εξής: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Το κυριότερο πλεονέκτημα του </w:t>
      </w:r>
      <w:proofErr w:type="spellStart"/>
      <w:r w:rsidRPr="00C42716">
        <w:rPr>
          <w:b w:val="0"/>
          <w:bCs w:val="0"/>
          <w:sz w:val="20"/>
          <w:szCs w:val="20"/>
        </w:rPr>
        <w:t>leasing</w:t>
      </w:r>
      <w:proofErr w:type="spellEnd"/>
      <w:r w:rsidRPr="00C42716">
        <w:rPr>
          <w:b w:val="0"/>
          <w:bCs w:val="0"/>
          <w:sz w:val="20"/>
          <w:szCs w:val="20"/>
        </w:rPr>
        <w:t xml:space="preserve"> είναι η εξασφάλιση της χρηματοδότησης του νέου εξοπλισμού/ακινήτου κατά 100%, η άμεση χρησιμοποίηση αυτού του εξοπλισμού/ακινήτου και χωρίς να απαιτείται πάντοτε η ίδια συμμετοχή.</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Τα μισθώματα που καταβάλλονται στην εταιρία </w:t>
      </w:r>
      <w:proofErr w:type="spellStart"/>
      <w:r w:rsidRPr="00C42716">
        <w:rPr>
          <w:b w:val="0"/>
          <w:bCs w:val="0"/>
          <w:sz w:val="20"/>
          <w:szCs w:val="20"/>
        </w:rPr>
        <w:t>leasing</w:t>
      </w:r>
      <w:proofErr w:type="spellEnd"/>
      <w:r w:rsidRPr="00C42716">
        <w:rPr>
          <w:b w:val="0"/>
          <w:bCs w:val="0"/>
          <w:sz w:val="20"/>
          <w:szCs w:val="20"/>
        </w:rPr>
        <w:t xml:space="preserve"> για τον εξοπλισμό και το τμήμα των μισθωμάτων που αφορά σε κτίριο θεωρούνται δαπάνες και μειώνουν το φορολογικό εισόδημα.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Η διαδικασία υπογραφής μίας σύμβασης </w:t>
      </w:r>
      <w:proofErr w:type="spellStart"/>
      <w:r w:rsidRPr="00C42716">
        <w:rPr>
          <w:b w:val="0"/>
          <w:bCs w:val="0"/>
          <w:sz w:val="20"/>
          <w:szCs w:val="20"/>
        </w:rPr>
        <w:t>leasing</w:t>
      </w:r>
      <w:proofErr w:type="spellEnd"/>
      <w:r w:rsidRPr="00C42716">
        <w:rPr>
          <w:b w:val="0"/>
          <w:bCs w:val="0"/>
          <w:sz w:val="20"/>
          <w:szCs w:val="20"/>
        </w:rPr>
        <w:t xml:space="preserve"> είναι ταχύτερη και λιγότερο δαπανηρή έναντι της σύμβασης μακροπρόθεσμου δανεισμού. Συνήθως δεν χρειάζονται προσημειώσεις, υποθήκες κ.λπ., ενώ προβλέπονται μειωμένα συμβολαιογραφικά δικαιώματα και απαλλαγή από διάφορα τέλη και φόρους. O επενδυτής μπορεί να επιτύχει καλύτερους όρους προμήθειας εξοπλισμού ή απόκτησης επαγγελματικού ακινήτου, καθώς η αξία τους εξοφλείται άμεσα τοις μετρητοίς.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Η διάρκεια της μίσθωσης και το ύψος του μισθώματος ορίζονται σύμφωνα με τις οικονομικές δυνατότητες της επιχείρησης, αφού ληφθούν υπόψη και τυχόν εποχικοί παράγοντες.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Η πραγματοποίηση επένδυσης σε καινούριο εξοπλισμό μέσω </w:t>
      </w:r>
      <w:proofErr w:type="spellStart"/>
      <w:r w:rsidRPr="00C42716">
        <w:rPr>
          <w:b w:val="0"/>
          <w:bCs w:val="0"/>
          <w:sz w:val="20"/>
          <w:szCs w:val="20"/>
        </w:rPr>
        <w:t>leasing</w:t>
      </w:r>
      <w:proofErr w:type="spellEnd"/>
      <w:r w:rsidRPr="00C42716">
        <w:rPr>
          <w:b w:val="0"/>
          <w:bCs w:val="0"/>
          <w:sz w:val="20"/>
          <w:szCs w:val="20"/>
        </w:rPr>
        <w:t xml:space="preserve"> από νέες ή υφιστάμενες επιχειρήσεις μπορεί να συνδυαστεί με τα οφέλη που προκύπτουν από την υπαγωγή της στον αναπτυξιακό νόμο, εφόσον συντρέχουν οι προϋποθέσεις που ορίζονται από αυτόν.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Μετά τη λήξη της μισθωτικής περιόδου ο επενδυτής αποκτά την κυριότητα του παγίου έναντι προσυμφωνημένου (συνήθως συμβολικού) τμήματος. Η απόκτηση του ακινήτου είναι απαλλαγμένη από το φόρο μεταβίβασης.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O επενδυτής προστατεύεται από την τεχνολογική απαξίωση του εξοπλισμού του, τον οποίο μπορεί να ανανεώνει χωρίς να δεσμεύει τα διαθέσιμα κεφάλαιά του.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Βελτιώνεται η εικόνα του ισολογισμού της επιχείρησης και της κεφαλαιακής της διάρθρωσης. </w:t>
      </w:r>
    </w:p>
    <w:p w:rsidR="008A25F2" w:rsidRPr="00C42716" w:rsidRDefault="008A25F2" w:rsidP="008A25F2">
      <w:pPr>
        <w:pStyle w:val="8"/>
        <w:spacing w:line="360" w:lineRule="auto"/>
        <w:rPr>
          <w:b w:val="0"/>
          <w:bCs w:val="0"/>
          <w:sz w:val="20"/>
          <w:szCs w:val="20"/>
        </w:rPr>
      </w:pPr>
      <w:r w:rsidRPr="00C42716">
        <w:rPr>
          <w:b w:val="0"/>
          <w:bCs w:val="0"/>
          <w:sz w:val="20"/>
          <w:szCs w:val="20"/>
        </w:rPr>
        <w:lastRenderedPageBreak/>
        <w:t xml:space="preserve">Η μισθώτρια επιχείρηση, διατηρεί τα κίνητρα των Αναπτυξιακών Νόμων και των Προγραμμάτων της Ε.Ε.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Για τα τραπεζικά συγκροτήματα το </w:t>
      </w:r>
      <w:proofErr w:type="spellStart"/>
      <w:r w:rsidRPr="00C42716">
        <w:rPr>
          <w:b w:val="0"/>
          <w:bCs w:val="0"/>
          <w:sz w:val="20"/>
          <w:szCs w:val="20"/>
        </w:rPr>
        <w:t>leasing</w:t>
      </w:r>
      <w:proofErr w:type="spellEnd"/>
      <w:r w:rsidRPr="00C42716">
        <w:rPr>
          <w:b w:val="0"/>
          <w:bCs w:val="0"/>
          <w:sz w:val="20"/>
          <w:szCs w:val="20"/>
        </w:rPr>
        <w:t xml:space="preserve"> αποτελεί μία τεχνική διεύρυνσης της πελατείας τους και πολλαπλών κερδών, αφού, εκτός των άλλων αποκτούν διαπραγματευτική δύναμη έναντι των προμηθευτών του εξοπλισμού και προσφέρουν πελατεία στις ασφαλιστικές εταιρείες.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Οι εταιρείες </w:t>
      </w:r>
      <w:proofErr w:type="spellStart"/>
      <w:r w:rsidRPr="00C42716">
        <w:rPr>
          <w:b w:val="0"/>
          <w:bCs w:val="0"/>
          <w:sz w:val="20"/>
          <w:szCs w:val="20"/>
        </w:rPr>
        <w:t>leasing</w:t>
      </w:r>
      <w:proofErr w:type="spellEnd"/>
      <w:r w:rsidRPr="00C42716">
        <w:rPr>
          <w:b w:val="0"/>
          <w:bCs w:val="0"/>
          <w:sz w:val="20"/>
          <w:szCs w:val="20"/>
        </w:rPr>
        <w:t xml:space="preserve"> διασφαλίζονται από τον κίνδυνο πτώχευσης του μισθωτή, διότι διατηρούν την ιδιοκτησία του εξοπλισμού και επιπλέον απολαμβάνουν σοβαρά φορολογικά κίνητρα (αποσβέσεις, σύσταση αφορολογήτου αποθεματικού).</w:t>
      </w:r>
    </w:p>
    <w:p w:rsidR="008A25F2" w:rsidRPr="00C42716" w:rsidRDefault="008A25F2" w:rsidP="008A25F2">
      <w:pPr>
        <w:pStyle w:val="8"/>
        <w:spacing w:line="360" w:lineRule="auto"/>
        <w:rPr>
          <w:b w:val="0"/>
          <w:bCs w:val="0"/>
          <w:sz w:val="20"/>
          <w:szCs w:val="20"/>
          <w:u w:val="single"/>
        </w:rPr>
      </w:pPr>
      <w:r w:rsidRPr="00C42716">
        <w:rPr>
          <w:b w:val="0"/>
          <w:bCs w:val="0"/>
          <w:sz w:val="20"/>
          <w:szCs w:val="20"/>
          <w:u w:val="single"/>
        </w:rPr>
        <w:t>Μειονεκτήματα:</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H χρήση, όμως, του </w:t>
      </w:r>
      <w:proofErr w:type="spellStart"/>
      <w:r w:rsidRPr="00C42716">
        <w:rPr>
          <w:b w:val="0"/>
          <w:bCs w:val="0"/>
          <w:sz w:val="20"/>
          <w:szCs w:val="20"/>
        </w:rPr>
        <w:t>leasing</w:t>
      </w:r>
      <w:proofErr w:type="spellEnd"/>
      <w:r w:rsidRPr="00C42716">
        <w:rPr>
          <w:b w:val="0"/>
          <w:bCs w:val="0"/>
          <w:sz w:val="20"/>
          <w:szCs w:val="20"/>
        </w:rPr>
        <w:t xml:space="preserve"> περιέχει και ορισμένα μειονεκτήματα, όπως:</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Το φαινομενικό κόστος του </w:t>
      </w:r>
      <w:proofErr w:type="spellStart"/>
      <w:r w:rsidRPr="00C42716">
        <w:rPr>
          <w:b w:val="0"/>
          <w:bCs w:val="0"/>
          <w:sz w:val="20"/>
          <w:szCs w:val="20"/>
        </w:rPr>
        <w:t>leasing</w:t>
      </w:r>
      <w:proofErr w:type="spellEnd"/>
      <w:r w:rsidRPr="00C42716">
        <w:rPr>
          <w:b w:val="0"/>
          <w:bCs w:val="0"/>
          <w:sz w:val="20"/>
          <w:szCs w:val="20"/>
        </w:rPr>
        <w:t xml:space="preserve"> είναι υψηλότερο από το επιτόκιο τραπεζικού δανεισμού. Η βαθύτερη διερεύνηση των φοροαπαλλαγών μετριάζει την πρώτη εντύπωση, συνήθως, μάλιστα, δημιουργεί πλεονεκτική κατάσταση.</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Διαφεύγει η ωφέλεια από τη φοροαπαλλαγή των αποσβέσεων στην περίπτωση του ιδιόκτητου εξοπλισμού, ωφέλεια που συμψηφίζεται μέχρις ενός βαθμού από την πλήρη φοροαπαλλαγή των μισθωμάτων.</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Παρά τη θετική σχέση ιδίων προς ξένα κεφάλαια, μπορεί να εκδηλωθεί δισταγμός των τραπεζών για χρηματοδότηση μίας επιχείρησης, όταν ο εξοπλισμός της τελευταίας στηρίζεται στη μέθοδο του </w:t>
      </w:r>
      <w:proofErr w:type="spellStart"/>
      <w:r w:rsidRPr="00C42716">
        <w:rPr>
          <w:b w:val="0"/>
          <w:bCs w:val="0"/>
          <w:sz w:val="20"/>
          <w:szCs w:val="20"/>
        </w:rPr>
        <w:t>leasing</w:t>
      </w:r>
      <w:proofErr w:type="spellEnd"/>
      <w:r w:rsidRPr="00C42716">
        <w:rPr>
          <w:b w:val="0"/>
          <w:bCs w:val="0"/>
          <w:sz w:val="20"/>
          <w:szCs w:val="20"/>
        </w:rPr>
        <w:t>.</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Ο μισθωτής αναλαμβάνει όλους τους κινδύνους από τυχαία περιστατικά ή ανωτέρα βία έναντι του εκμισθωτή και διατρέχει τον κίνδυνο της έκτακτης καταγγελίας της σύμβασης αν αθετήσει κάποιον όρο της για σημαντικό διάστημα. Στην περίπτωση αυτή, ο εκμισθωτής μπορεί να του αφαιρέσει τον εξοπλισμό και να απαιτήσει την άμεση πληρωμή όλων των μισθωμάτων μέχρι τη λήξη της σύμβασης.</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Ο μισθωτής υπόκειται στους ελέγχους του εκμισθωτή για τη διαπίστωση της καλής λειτουργικής κατάστασης του εξοπλισμού.</w:t>
      </w:r>
    </w:p>
    <w:p w:rsidR="008A25F2" w:rsidRPr="00C42716" w:rsidRDefault="008A25F2" w:rsidP="008A25F2">
      <w:pPr>
        <w:pStyle w:val="8"/>
        <w:spacing w:line="360" w:lineRule="auto"/>
        <w:rPr>
          <w:b w:val="0"/>
          <w:bCs w:val="0"/>
          <w:sz w:val="20"/>
          <w:szCs w:val="20"/>
        </w:rPr>
      </w:pPr>
      <w:r w:rsidRPr="00C42716">
        <w:rPr>
          <w:b w:val="0"/>
          <w:bCs w:val="0"/>
          <w:sz w:val="20"/>
          <w:szCs w:val="20"/>
        </w:rPr>
        <w:t>Οι υποχρεώσεις μίας επιχείρησης από χρηματοδοτική μίσθωση καταχωρούνται στους λογαριασμούς τάξεως, επειδή δεν έχει αποκτηθεί η κυριότητα επί των σχετικών πάγιων στοιχείων. Για το λόγο αυτό, τα αντικείμενα της χρηματοδοτικής μίσθωσης δεν περιλαμβάνονται στα περιουσιακά στοιχεία και δεν αποσβένονται.</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sz w:val="20"/>
          <w:szCs w:val="20"/>
        </w:rPr>
      </w:pPr>
      <w:r w:rsidRPr="00C42716">
        <w:rPr>
          <w:sz w:val="20"/>
          <w:szCs w:val="20"/>
        </w:rPr>
        <w:t>2.4.Πρακτόρευση Απαιτήσεων (</w:t>
      </w:r>
      <w:proofErr w:type="spellStart"/>
      <w:r w:rsidRPr="00C42716">
        <w:rPr>
          <w:sz w:val="20"/>
          <w:szCs w:val="20"/>
        </w:rPr>
        <w:t>Factoring</w:t>
      </w:r>
      <w:proofErr w:type="spellEnd"/>
      <w:r w:rsidRPr="00C42716">
        <w:rPr>
          <w:sz w:val="20"/>
          <w:szCs w:val="20"/>
        </w:rPr>
        <w:t xml:space="preserve">)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Η πρακτόρευση επιχειρηματικών απαιτήσεων εφαρμόζεται από τις τράπεζες και τις ανώνυμες εταιρείες που έχουν ως αποκλειστικό σκοπό αυτή τη δραστηριότητα. Αφορά τη σύναψη σύμβασης μεταξύ του προμηθευτή και του πράκτορα (τράπεζα ή εταιρεία </w:t>
      </w:r>
      <w:proofErr w:type="spellStart"/>
      <w:r w:rsidRPr="00C42716">
        <w:rPr>
          <w:b w:val="0"/>
          <w:bCs w:val="0"/>
          <w:sz w:val="20"/>
          <w:szCs w:val="20"/>
        </w:rPr>
        <w:t>factoring</w:t>
      </w:r>
      <w:proofErr w:type="spellEnd"/>
      <w:r w:rsidRPr="00C42716">
        <w:rPr>
          <w:b w:val="0"/>
          <w:bCs w:val="0"/>
          <w:sz w:val="20"/>
          <w:szCs w:val="20"/>
        </w:rPr>
        <w:t xml:space="preserve">) βάση της οποίας ο προμηθευτής εκχωρεί στον πράκτορα τις απαιτήσεις του έναντι πελατών – οφειλετών του. Ο πράκτορας αναλαμβάνει τη διαχείριση, είσπραξη, προεξόφληση, πιστωτικό </w:t>
      </w:r>
      <w:r w:rsidRPr="00C42716">
        <w:rPr>
          <w:b w:val="0"/>
          <w:bCs w:val="0"/>
          <w:sz w:val="20"/>
          <w:szCs w:val="20"/>
        </w:rPr>
        <w:lastRenderedPageBreak/>
        <w:t xml:space="preserve">έλεγχο και κάλυψη του πιστωτικού κινδύνου των απαιτήσεων του προμηθευτή. Το χρηματοδοτικό ίδρυμα συνήθως αποδίδει άμεσα στην επιχείρηση το 80% περίπου των οφειλών. Χρεώνει επίσης την εταιρεία 0,5 έως 2% του ποσού που αντιστοιχεί στις απαιτήσεις προς πελάτες για τη διαχείριση του χαρτοφυλακίου. Η Πρακτόρευση Απαιτήσεων ως τρόπος χρηματοδότησης είναι ένας αποτελεσματικός τρόπος χρηματοδότησης κεφαλαίου κίνησης και αποτελεί έναν εύκολο και γρήγορο τρόπο βελτίωσης της ρευστότητας μιας επιχείρησης ενώ παράλληλα μειώνεται το λειτουργικό κόστος και αυξάνεται η παραγωγική ικανότητα των επιχειρήσεων καθώς οι διαδικασίες διαχείρισης, λογιστικής παρακολούθησης και είσπραξης των απαιτήσεων μιας επιχείρησης ανατίθενται στο πιστωτικό ίδρυμα που λειτουργεί ως πράκτορας. </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Οι επιχειρήσεις καταφεύγουν σε αυτόν τον τρόπο της χρηματοδότησης στις ακόλουθες περιπτώσεις: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Α) Προκειμένου να χρηματοδοτηθούν άμεσα για τις τρέχουσες ανάγκες τους όταν δεν έχουν εμπράγματες εγγυήσεις.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Β) Όταν έχουν μια αυξημένη ζήτηση προϊόντων ή υπηρεσιών και δεν μπορούν να ανταποκριθούν παρά μόνο με ασύμφορους όρους προς τους προμηθευτές τους.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Γ) Όταν οι διαδικασίες είσπραξης των απαιτήσεών τους είναι εξαιρετικά δαπανηρές.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Δ) Όταν έχουν μεγάλες ζημιές από αφερέγγυους πελάτες. Το </w:t>
      </w:r>
      <w:proofErr w:type="spellStart"/>
      <w:r w:rsidRPr="00C42716">
        <w:rPr>
          <w:b w:val="0"/>
          <w:bCs w:val="0"/>
          <w:sz w:val="20"/>
          <w:szCs w:val="20"/>
        </w:rPr>
        <w:t>factoring</w:t>
      </w:r>
      <w:proofErr w:type="spellEnd"/>
      <w:r w:rsidRPr="00C42716">
        <w:rPr>
          <w:b w:val="0"/>
          <w:bCs w:val="0"/>
          <w:sz w:val="20"/>
          <w:szCs w:val="20"/>
        </w:rPr>
        <w:t xml:space="preserve"> σήμερα: Τα έντονα προβλήματα ρευστότητας που αντιμετωπίζουν οι περισσότερες επιχειρήσεις, έδωσαν ακόμη μεγαλύτερη ώθηση στον τομέα </w:t>
      </w:r>
      <w:proofErr w:type="spellStart"/>
      <w:r w:rsidRPr="00C42716">
        <w:rPr>
          <w:b w:val="0"/>
          <w:bCs w:val="0"/>
          <w:sz w:val="20"/>
          <w:szCs w:val="20"/>
        </w:rPr>
        <w:t>factoring</w:t>
      </w:r>
      <w:proofErr w:type="spellEnd"/>
      <w:r w:rsidRPr="00C42716">
        <w:rPr>
          <w:b w:val="0"/>
          <w:bCs w:val="0"/>
          <w:sz w:val="20"/>
          <w:szCs w:val="20"/>
        </w:rPr>
        <w:t xml:space="preserve"> στην Ελλάδα. Πρόκειται για ένα χρηματοδοτικό εργαλείο το εκχωρούν στις τράπεζες εμπορικές απαιτήσεις (τιμολόγια) και να αντλούν ρευστότητα μέσω προκαταβολών. Το σύνηθες ποσό προεξόφλησης ανέρχεται σε 80% – 90% και το υπόλοιπο ποσό αποδίδεται κατά την εκκαθάριση της συναλλαγής μειωμένο κατά το ποσό των προμηθευτών και των προεξοφλητικών τόκων. Σήμερα υπολογίζεται ότι η χρήση των υπηρεσιών </w:t>
      </w:r>
      <w:proofErr w:type="spellStart"/>
      <w:r w:rsidRPr="00C42716">
        <w:rPr>
          <w:b w:val="0"/>
          <w:bCs w:val="0"/>
          <w:sz w:val="20"/>
          <w:szCs w:val="20"/>
        </w:rPr>
        <w:t>factoring</w:t>
      </w:r>
      <w:proofErr w:type="spellEnd"/>
      <w:r w:rsidRPr="00C42716">
        <w:rPr>
          <w:b w:val="0"/>
          <w:bCs w:val="0"/>
          <w:sz w:val="20"/>
          <w:szCs w:val="20"/>
        </w:rPr>
        <w:t xml:space="preserve"> στην χώρα μας κάνουν πλέον των 1.500 ελληνικών επιχειρήσεων, κυρίως μικρομεσαίων, από όλους σχεδόν τους κλάδους της Ελληνικής Οικονομίας, με τις συνολικές χρηματοδοτήσεις προς αυτές να υπερβαίνουν τα 2,5 δις ευρώ. </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sz w:val="20"/>
          <w:szCs w:val="20"/>
          <w:u w:val="single"/>
        </w:rPr>
      </w:pPr>
      <w:r w:rsidRPr="00C42716">
        <w:rPr>
          <w:sz w:val="20"/>
          <w:szCs w:val="20"/>
          <w:u w:val="single"/>
        </w:rPr>
        <w:t xml:space="preserve">Πλεονεκτήματα και μειονεκτήματα του </w:t>
      </w:r>
      <w:proofErr w:type="spellStart"/>
      <w:r w:rsidRPr="00C42716">
        <w:rPr>
          <w:sz w:val="20"/>
          <w:szCs w:val="20"/>
          <w:u w:val="single"/>
        </w:rPr>
        <w:t>factoring</w:t>
      </w:r>
      <w:proofErr w:type="spellEnd"/>
      <w:r w:rsidRPr="00C42716">
        <w:rPr>
          <w:sz w:val="20"/>
          <w:szCs w:val="20"/>
          <w:u w:val="single"/>
        </w:rPr>
        <w:t xml:space="preserve">. </w:t>
      </w:r>
    </w:p>
    <w:p w:rsidR="008A25F2" w:rsidRPr="00C42716" w:rsidRDefault="008A25F2" w:rsidP="008A25F2">
      <w:pPr>
        <w:pStyle w:val="8"/>
        <w:spacing w:line="360" w:lineRule="auto"/>
        <w:rPr>
          <w:sz w:val="20"/>
          <w:szCs w:val="20"/>
          <w:u w:val="single"/>
        </w:rPr>
      </w:pPr>
      <w:r w:rsidRPr="00C42716">
        <w:rPr>
          <w:sz w:val="20"/>
          <w:szCs w:val="20"/>
          <w:u w:val="single"/>
        </w:rPr>
        <w:t xml:space="preserve">Πλεονεκτήματα: </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Με την ανάθεση των εισπράξεων στον πράκτορα η επιχείρηση απαλλάσσεται από τον κίνδυνο της αφερεγγυότητας των πελατών της και περιορίζει τις προβλέψεις για επισφαλείς πελάτες.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Η λογιστική της απλοποιείται σημαντικά και η διαχείριση διευκολύνεται, χάρη και στις συμβουλές του πράκτορα.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Η προείσπραξη των ποσών εξασφαλίζει πόρους, απαλλάσσει από τόκους δανείων και ισχυροποιεί τη διαπραγματευτική δύναμη έναντι των προμηθευτών πρώτων υλών κλπ. </w:t>
      </w:r>
    </w:p>
    <w:p w:rsidR="008A25F2" w:rsidRPr="00C42716" w:rsidRDefault="008A25F2" w:rsidP="008A25F2">
      <w:pPr>
        <w:pStyle w:val="8"/>
        <w:spacing w:line="360" w:lineRule="auto"/>
        <w:rPr>
          <w:b w:val="0"/>
          <w:bCs w:val="0"/>
          <w:sz w:val="20"/>
          <w:szCs w:val="20"/>
        </w:rPr>
      </w:pPr>
      <w:r w:rsidRPr="00C42716">
        <w:rPr>
          <w:b w:val="0"/>
          <w:bCs w:val="0"/>
          <w:sz w:val="20"/>
          <w:szCs w:val="20"/>
        </w:rPr>
        <w:lastRenderedPageBreak/>
        <w:t xml:space="preserve"> Ολόκληρη, γενικά, η χρηματοοικονομική σύνθεση της επιχείρησης τροποποιείται και η επίπτωση αυτή είναι εμφανής στον ισολογισμό. Μειονεκτήματα: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Το σοβαρότερο μειονέκτημα είναι το υψηλό κόστος που έχει το </w:t>
      </w:r>
      <w:proofErr w:type="spellStart"/>
      <w:r w:rsidRPr="00C42716">
        <w:rPr>
          <w:b w:val="0"/>
          <w:bCs w:val="0"/>
          <w:sz w:val="20"/>
          <w:szCs w:val="20"/>
        </w:rPr>
        <w:t>Factoring</w:t>
      </w:r>
      <w:proofErr w:type="spellEnd"/>
      <w:r w:rsidRPr="00C42716">
        <w:rPr>
          <w:b w:val="0"/>
          <w:bCs w:val="0"/>
          <w:sz w:val="20"/>
          <w:szCs w:val="20"/>
        </w:rPr>
        <w:t xml:space="preserve">, το οποίο εξαρτάται βεβαίως από το εύρος των παρεχόμενων υπηρεσιών.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 Επί πλέον, ο επιχειρηματίας περιορίζει τις άμεσες επαφές με τους πελάτες, ενώ ενδέχεται να προσκρούσει και σε επιλεκτική πολιτική φερέγγυων πελατών από την πλευρά του πράκτορα.</w:t>
      </w:r>
    </w:p>
    <w:p w:rsidR="008A25F2" w:rsidRPr="00C42716" w:rsidRDefault="008A25F2" w:rsidP="008A25F2">
      <w:pPr>
        <w:pStyle w:val="8"/>
        <w:spacing w:line="360" w:lineRule="auto"/>
        <w:rPr>
          <w:sz w:val="20"/>
          <w:szCs w:val="20"/>
          <w:u w:val="single"/>
        </w:rPr>
      </w:pPr>
      <w:r w:rsidRPr="00C42716">
        <w:rPr>
          <w:sz w:val="20"/>
          <w:szCs w:val="20"/>
          <w:u w:val="single"/>
        </w:rPr>
        <w:t>Κεφάλαια Επιχειρηματικών Συμμετοχών (</w:t>
      </w:r>
      <w:proofErr w:type="spellStart"/>
      <w:r w:rsidRPr="00C42716">
        <w:rPr>
          <w:sz w:val="20"/>
          <w:szCs w:val="20"/>
          <w:u w:val="single"/>
        </w:rPr>
        <w:t>Venture</w:t>
      </w:r>
      <w:proofErr w:type="spellEnd"/>
      <w:r w:rsidRPr="00C42716">
        <w:rPr>
          <w:sz w:val="20"/>
          <w:szCs w:val="20"/>
          <w:u w:val="single"/>
        </w:rPr>
        <w:t xml:space="preserve"> </w:t>
      </w:r>
      <w:proofErr w:type="spellStart"/>
      <w:r w:rsidRPr="00C42716">
        <w:rPr>
          <w:sz w:val="20"/>
          <w:szCs w:val="20"/>
          <w:u w:val="single"/>
        </w:rPr>
        <w:t>Capital</w:t>
      </w:r>
      <w:proofErr w:type="spellEnd"/>
      <w:r w:rsidRPr="00C42716">
        <w:rPr>
          <w:sz w:val="20"/>
          <w:szCs w:val="20"/>
          <w:u w:val="single"/>
        </w:rPr>
        <w:t xml:space="preserve">) </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Ένας εναλλακτικός τρόπος χρηματοδότησης που πρόσφατα ξεκίνησε και στην Ελλάδα, είναι μέσω των Κεφαλαίων Επιχειρηματικών Συμμετοχών που είναι ευρύτερα γνωστά με την διεθνή τους ονομασία, δηλαδή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Σήμερα στην Ελλάδα δραστηριοποιούνται στο χώρο του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20 περίπου  εταιρείες. Το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αποτελεί κατά κανόνα μορφή χρηματοδότησης που απευθύνεται σε νέες, φιλόδοξες και ταχέως αναπτυσσόμενες εταιρείες που συνήθως εκμεταλλεύονται επιχειρηματικά καινοτόμες ιδέες. Η λειτουργία του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Οι εταιρείες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χρηματοδοτούν τις επιχειρήσεις – πελάτες τους με αντάλλαγμα την απόκτηση ενός ποσοστού των μετοχών τους. Το ποσοστό αυτό ποικίλει ανάλογα με το ύψος της χρηματοδότησης και το μέγεθος της χρηματοδοτούμενης επιχείρησης, αλλά κατά κανόνα κυμαίνεται στα επίπεδα του 30%. Η χρονική διάρκεια της επένδυσης κυμαίνεται συνήθως μεταξύ 3 και 7 ετών. Οι επιχειρήσεις που χρηματοδοτούνται είναι συνήθως δυναμικές με καινοτόμες επιχειρηματικές ιδέες και επιχειρηματικά σχέδια που υπόσχονται υψηλές αποδόσεις, ικανές να ανταμείψουν τις εταιρείες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για το ρίσκο που αναλαμβάνουν. Η συνεργασία των εταιρειών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δεν περιορίζεται μόνο στην παροχή κεφαλαίων αλλά παρέχεται επίσης βοήθεια και σε ότι αφορά την διοίκηση, το </w:t>
      </w:r>
      <w:proofErr w:type="spellStart"/>
      <w:r w:rsidRPr="00C42716">
        <w:rPr>
          <w:b w:val="0"/>
          <w:bCs w:val="0"/>
          <w:sz w:val="20"/>
          <w:szCs w:val="20"/>
        </w:rPr>
        <w:t>marketing</w:t>
      </w:r>
      <w:proofErr w:type="spellEnd"/>
      <w:r w:rsidRPr="00C42716">
        <w:rPr>
          <w:b w:val="0"/>
          <w:bCs w:val="0"/>
          <w:sz w:val="20"/>
          <w:szCs w:val="20"/>
        </w:rPr>
        <w:t xml:space="preserve">, την στελέχωση και το στρατηγικό σχεδιασμό της επιχείρησης. Σημαντικές επίσης για την χρηματοδοτούμενη επιχείρηση είναι οι σχέσεις της εταιρίας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με άλλες επιχειρήσεις της αγοράς που μπορεί να χρησιμεύσουν στην σύναψη συνεργασιών. Το μεγάλο πλεονέκτημα της χρηματοδότησης μέσω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είναι η επιχείρηση δεν υποχρεούται στην παροχή εγγυήσεων για το κεφάλαιο που της παρέχεται. Έτσι ακόμα και σε περίπτωση αποτυχίας της επιχείρησης, η εταιρεία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δεν διεκδικεί επιστροφή των χρημάτων που επένδυσε στην επιχείρηση, εφόσον φυσικά τηρήθηκαν οι όροι της συμφωνίας μεταξύ των δύο πλευρών.</w:t>
      </w:r>
    </w:p>
    <w:p w:rsidR="008A25F2" w:rsidRPr="00C42716" w:rsidRDefault="008A25F2" w:rsidP="008A25F2">
      <w:pPr>
        <w:pStyle w:val="8"/>
        <w:spacing w:line="360" w:lineRule="auto"/>
        <w:rPr>
          <w:b w:val="0"/>
          <w:bCs w:val="0"/>
          <w:sz w:val="20"/>
          <w:szCs w:val="20"/>
        </w:rPr>
      </w:pPr>
      <w:r w:rsidRPr="00C42716">
        <w:rPr>
          <w:b w:val="0"/>
          <w:bCs w:val="0"/>
          <w:sz w:val="20"/>
          <w:szCs w:val="20"/>
        </w:rPr>
        <w:t>Μια διαδεδομένη μορφή χρηματοδότησης είναι οι επιδοτήσεις/ επιχορηγήσεις  που παρέχονται από ειδικά σχεδιασμένα προγράμματα τα οποία στοχεύουν στην ενίσχυση της επιχειρηματικότητας και των μικρομεσαίων επιχειρήσεων  στο πλαίσιο αναπτυξιακών νόμων ή Εθνικών ή Ευρωπαϊκών προγραμμάτων.</w:t>
      </w:r>
    </w:p>
    <w:p w:rsidR="008A25F2" w:rsidRPr="00C42716" w:rsidRDefault="008A25F2" w:rsidP="008A25F2">
      <w:pPr>
        <w:pStyle w:val="8"/>
        <w:spacing w:line="360" w:lineRule="auto"/>
        <w:rPr>
          <w:b w:val="0"/>
          <w:bCs w:val="0"/>
          <w:sz w:val="20"/>
          <w:szCs w:val="20"/>
        </w:rPr>
      </w:pPr>
      <w:r w:rsidRPr="00C42716">
        <w:rPr>
          <w:b w:val="0"/>
          <w:bCs w:val="0"/>
          <w:sz w:val="20"/>
          <w:szCs w:val="20"/>
        </w:rPr>
        <w:t>Οι επιδοτήσεις/επιχορηγήσεις αφορούν είτε: α) στη δωρεάν συνεισφορά στο αρχικό κόστος της επένδυσης, β) στην κάλυψη μέρους του χρηματοοικονομικού κόστους της επιχείρησης (π.χ. επιδότηση επιτοκίου), γ) σε φορολογικές ελαφρύνσεις.</w:t>
      </w:r>
    </w:p>
    <w:p w:rsidR="008A25F2" w:rsidRPr="00C42716" w:rsidRDefault="008A25F2" w:rsidP="008A25F2">
      <w:pPr>
        <w:pStyle w:val="8"/>
        <w:spacing w:line="360" w:lineRule="auto"/>
        <w:rPr>
          <w:b w:val="0"/>
          <w:bCs w:val="0"/>
          <w:sz w:val="20"/>
          <w:szCs w:val="20"/>
        </w:rPr>
      </w:pPr>
      <w:r w:rsidRPr="00C42716">
        <w:rPr>
          <w:b w:val="0"/>
          <w:bCs w:val="0"/>
          <w:sz w:val="20"/>
          <w:szCs w:val="20"/>
        </w:rPr>
        <w:lastRenderedPageBreak/>
        <w:t xml:space="preserve">Αξίζει να αναφερθεί ότι τα βασικά κριτήρια επιλογής της επιχείρησης για χρηματοδότηση μέσω των επιδοτήσεων ή επιχορηγήσεων από τα διάφορα προγράμματα, είναι κοινωνικοοικονομικά, όπως για παράδειγμα η συμβολή της επιχείρησης στην αύξηση της απασχόλησης ή στην ανάπτυξη του φυσικού περιβάλλοντος </w:t>
      </w:r>
      <w:proofErr w:type="spellStart"/>
      <w:r w:rsidRPr="00C42716">
        <w:rPr>
          <w:b w:val="0"/>
          <w:bCs w:val="0"/>
          <w:sz w:val="20"/>
          <w:szCs w:val="20"/>
        </w:rPr>
        <w:t>κά</w:t>
      </w:r>
      <w:proofErr w:type="spellEnd"/>
      <w:r w:rsidRPr="00C42716">
        <w:rPr>
          <w:b w:val="0"/>
          <w:bCs w:val="0"/>
          <w:sz w:val="20"/>
          <w:szCs w:val="20"/>
        </w:rPr>
        <w:t>.</w:t>
      </w:r>
    </w:p>
    <w:p w:rsidR="008A25F2" w:rsidRPr="00C42716" w:rsidRDefault="008A25F2" w:rsidP="008A25F2">
      <w:pPr>
        <w:pStyle w:val="8"/>
        <w:spacing w:line="360" w:lineRule="auto"/>
        <w:rPr>
          <w:b w:val="0"/>
          <w:bCs w:val="0"/>
          <w:sz w:val="20"/>
          <w:szCs w:val="20"/>
        </w:rPr>
      </w:pPr>
      <w:r w:rsidRPr="00C42716">
        <w:rPr>
          <w:b w:val="0"/>
          <w:bCs w:val="0"/>
          <w:sz w:val="20"/>
          <w:szCs w:val="20"/>
        </w:rPr>
        <w:t>Γενικά η μέθοδος αυτή χρηματοδότησης ευνοεί τις νέες επιχειρήσεις ενθαρρύνοντας έτσι την επιχειρηματικότητα.</w:t>
      </w:r>
    </w:p>
    <w:p w:rsidR="008A25F2" w:rsidRPr="00C42716" w:rsidRDefault="008A25F2" w:rsidP="008A25F2">
      <w:pPr>
        <w:pStyle w:val="8"/>
        <w:spacing w:line="360" w:lineRule="auto"/>
        <w:rPr>
          <w:b w:val="0"/>
          <w:bCs w:val="0"/>
          <w:sz w:val="20"/>
          <w:szCs w:val="20"/>
        </w:rPr>
      </w:pPr>
    </w:p>
    <w:p w:rsidR="008A25F2" w:rsidRPr="00C42716" w:rsidRDefault="008A25F2" w:rsidP="008A25F2">
      <w:pPr>
        <w:pStyle w:val="8"/>
        <w:spacing w:line="360" w:lineRule="auto"/>
        <w:rPr>
          <w:sz w:val="20"/>
          <w:szCs w:val="20"/>
        </w:rPr>
      </w:pPr>
      <w:r w:rsidRPr="00C42716">
        <w:rPr>
          <w:sz w:val="20"/>
          <w:szCs w:val="20"/>
        </w:rPr>
        <w:t xml:space="preserve">Επιλογές χρηματοδότησης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Παραπάνω είδαμε επί το πλείστον εξωτερικές μορφές χρηματοδότησης εκτός από την αύξηση μετοχικού κεφαλαίου που είναι μια εσωτερική μορφή χρηματοδότησης. Άλλες μορφές εσωτερικής χρηματοδότησης είναι οι χρηματικές ροές από μια επένδυση ή πιο εκτενέστερα από βραχυπρόθεσμες απαιτήσεις, τα αποθεματικά κεφάλαια (αδιανέμητα κέρδη) και σαν τελευταία και μη απαραίτητη η εκποίηση περιουσιακών στοιχείων. Να τονίσουμε ότι η καταλληλότερη επιλογή θα πρέπει να είναι ένας συνδυασμός εσωτερικής και εξωτερικής χρηματοδότησης κατάλληλος με τις ανάγκες της εκάστοτε επιχείρησης Σύγκριση των μορφών χρηματοδότησης. Η σύγκριση θα γίνει ανάμεσα στον τραπεζικό δανεισμό και στις λοιπές μορφές χρηματοδότησης. Ο λόγος που έγινε ο διαχωρισμός είναι ότι ο τραπεζικός δανεισμός είναι η πιο διαδεδομένη μορφή χρηματοδότησης (σύμφωνα και με την έρευνα που πραγματοποιήθηκε στις ΜΜΕ).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Όλες οι μορφές έχουν πλεονεκτήματα και μειονεκτήματα αυτό που θα πρέπει να προσέξει κάθε επιχείρηση που θέλει να επιλέξει μια από τις παραπάνω μορφές είναι όχι μόνο το επιτόκιο αλλά και το συνολικό κόστος της κάθε μορφής (να εξετάσουμε όλες τις δυνατότητες που μπορεί να μας δώσει). Μερικά παραδείγματα μπορούμε να δούμε παρακάτω: </w:t>
      </w:r>
    </w:p>
    <w:p w:rsidR="008A25F2" w:rsidRPr="00C42716" w:rsidRDefault="008A25F2" w:rsidP="008A25F2">
      <w:pPr>
        <w:pStyle w:val="8"/>
        <w:spacing w:line="360" w:lineRule="auto"/>
        <w:rPr>
          <w:b w:val="0"/>
          <w:bCs w:val="0"/>
          <w:sz w:val="20"/>
          <w:szCs w:val="20"/>
        </w:rPr>
      </w:pPr>
      <w:r w:rsidRPr="00C42716">
        <w:rPr>
          <w:b w:val="0"/>
          <w:bCs w:val="0"/>
          <w:sz w:val="20"/>
          <w:szCs w:val="20"/>
        </w:rPr>
        <w:t>• Για κάλυψη τρεχουσών αναγκών (π.χ. αγορά πρώτων υλών, εμπορευμάτων κλπ.) ενδείκνυται ο δανεισμός με βραχυπρόθεσμο τραπεζικό δανεισμό και πρακτορεία (</w:t>
      </w:r>
      <w:proofErr w:type="spellStart"/>
      <w:r w:rsidRPr="00C42716">
        <w:rPr>
          <w:b w:val="0"/>
          <w:bCs w:val="0"/>
          <w:sz w:val="20"/>
          <w:szCs w:val="20"/>
        </w:rPr>
        <w:t>factoring</w:t>
      </w:r>
      <w:proofErr w:type="spellEnd"/>
      <w:r w:rsidRPr="00C42716">
        <w:rPr>
          <w:b w:val="0"/>
          <w:bCs w:val="0"/>
          <w:sz w:val="20"/>
          <w:szCs w:val="20"/>
        </w:rPr>
        <w:t xml:space="preserve">). </w:t>
      </w:r>
    </w:p>
    <w:p w:rsidR="008A25F2" w:rsidRPr="00C42716" w:rsidRDefault="008A25F2" w:rsidP="008A25F2">
      <w:pPr>
        <w:pStyle w:val="8"/>
        <w:spacing w:line="360" w:lineRule="auto"/>
        <w:rPr>
          <w:b w:val="0"/>
          <w:bCs w:val="0"/>
          <w:sz w:val="20"/>
          <w:szCs w:val="20"/>
        </w:rPr>
      </w:pPr>
      <w:r w:rsidRPr="00C42716">
        <w:rPr>
          <w:b w:val="0"/>
          <w:bCs w:val="0"/>
          <w:sz w:val="20"/>
          <w:szCs w:val="20"/>
        </w:rPr>
        <w:t>• Για επενδυτικές ανάγκες με μεγάλη διάρκεια (π.χ. απόκτηση ακινήτου κλπ.) ενδείκνυται ο μακροπρόθεσμος δανεισμός και η χρηματοδοτική μίσθωση (</w:t>
      </w:r>
      <w:proofErr w:type="spellStart"/>
      <w:r w:rsidRPr="00C42716">
        <w:rPr>
          <w:b w:val="0"/>
          <w:bCs w:val="0"/>
          <w:sz w:val="20"/>
          <w:szCs w:val="20"/>
        </w:rPr>
        <w:t>leasing</w:t>
      </w:r>
      <w:proofErr w:type="spellEnd"/>
      <w:r w:rsidRPr="00C42716">
        <w:rPr>
          <w:b w:val="0"/>
          <w:bCs w:val="0"/>
          <w:sz w:val="20"/>
          <w:szCs w:val="20"/>
        </w:rPr>
        <w:t xml:space="preserve">). Ο βραχυπρόθεσμος τραπεζικός δανεισμός έχει υψηλό επιτόκιο αλλά είναι κατάλληλος για την έγκαιρη εξόφληση τρεχουσών αναγκών. Τα ετήσια χρεολύσια του τις περισσότερες φορές είναι μεγαλύτερα της ετήσιας απόσβεσης της αγοράς παγίου, εκπίπτουν όμως από τα φορολογικά έσοδα.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Το </w:t>
      </w:r>
      <w:proofErr w:type="spellStart"/>
      <w:r w:rsidRPr="00C42716">
        <w:rPr>
          <w:b w:val="0"/>
          <w:bCs w:val="0"/>
          <w:sz w:val="20"/>
          <w:szCs w:val="20"/>
        </w:rPr>
        <w:t>factoring</w:t>
      </w:r>
      <w:proofErr w:type="spellEnd"/>
      <w:r w:rsidRPr="00C42716">
        <w:rPr>
          <w:b w:val="0"/>
          <w:bCs w:val="0"/>
          <w:sz w:val="20"/>
          <w:szCs w:val="20"/>
        </w:rPr>
        <w:t xml:space="preserve"> έχει λίγο υψηλότερο επιτόκιο από τον τραπεζικό δανεισμό όμως τα μισθώματα αποτελούν αμοιβή υπηρεσίας για την χρήση του επενδυτικού αγαθού άρα συνιστούν φορολογική δαπάνη και εκπίπτουν από τα φορολογικά έσοδα, κατά συνέπεια με σταθερούς τους λοιπούς παράγοντες υπάρχουν μειωμένα κέρδη χρήσης συνεπώς λιγότερη φορολογία. </w:t>
      </w:r>
    </w:p>
    <w:p w:rsidR="008A25F2" w:rsidRPr="00C42716" w:rsidRDefault="008A25F2" w:rsidP="00DF3918">
      <w:pPr>
        <w:pStyle w:val="8"/>
        <w:numPr>
          <w:ilvl w:val="0"/>
          <w:numId w:val="10"/>
        </w:numPr>
        <w:spacing w:line="360" w:lineRule="auto"/>
        <w:rPr>
          <w:b w:val="0"/>
          <w:bCs w:val="0"/>
          <w:sz w:val="20"/>
          <w:szCs w:val="20"/>
        </w:rPr>
      </w:pPr>
      <w:r w:rsidRPr="00C42716">
        <w:rPr>
          <w:b w:val="0"/>
          <w:bCs w:val="0"/>
          <w:sz w:val="20"/>
          <w:szCs w:val="20"/>
        </w:rPr>
        <w:t xml:space="preserve">Σε περιπτώσεις κάλυψης παλαιών υποχρεώσεων ή κάλυψη νέων (συνήθως </w:t>
      </w:r>
      <w:proofErr w:type="spellStart"/>
      <w:r w:rsidRPr="00C42716">
        <w:rPr>
          <w:b w:val="0"/>
          <w:bCs w:val="0"/>
          <w:sz w:val="20"/>
          <w:szCs w:val="20"/>
        </w:rPr>
        <w:t>επείγουσων</w:t>
      </w:r>
      <w:proofErr w:type="spellEnd"/>
      <w:r w:rsidRPr="00C42716">
        <w:rPr>
          <w:b w:val="0"/>
          <w:bCs w:val="0"/>
          <w:sz w:val="20"/>
          <w:szCs w:val="20"/>
        </w:rPr>
        <w:t xml:space="preserve">) επενδύσεων ενδείκνυται και η αύξηση μετοχικού κεφαλαίου. </w:t>
      </w:r>
    </w:p>
    <w:p w:rsidR="008A25F2" w:rsidRPr="00C42716" w:rsidRDefault="008A25F2" w:rsidP="00DF3918">
      <w:pPr>
        <w:pStyle w:val="8"/>
        <w:numPr>
          <w:ilvl w:val="0"/>
          <w:numId w:val="10"/>
        </w:numPr>
        <w:spacing w:line="360" w:lineRule="auto"/>
        <w:rPr>
          <w:b w:val="0"/>
          <w:bCs w:val="0"/>
          <w:sz w:val="20"/>
          <w:szCs w:val="20"/>
        </w:rPr>
      </w:pPr>
      <w:r w:rsidRPr="00C42716">
        <w:rPr>
          <w:b w:val="0"/>
          <w:bCs w:val="0"/>
          <w:sz w:val="20"/>
          <w:szCs w:val="20"/>
        </w:rPr>
        <w:lastRenderedPageBreak/>
        <w:t xml:space="preserve">Στην έναρξη της μια επιχείρηση μπορεί να χρησιμοποιήσει είτε τραπεζικό δανεισμό (βραχυπρόθεσμο δανεισμό) είτε επιχορηγούμενα προγράμματα είτε εφόσον είναι μια καινοτόμος ιδέα την περίπτωση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w:t>
      </w:r>
    </w:p>
    <w:p w:rsidR="008A25F2" w:rsidRPr="00C42716" w:rsidRDefault="008A25F2" w:rsidP="00DF3918">
      <w:pPr>
        <w:pStyle w:val="8"/>
        <w:numPr>
          <w:ilvl w:val="0"/>
          <w:numId w:val="10"/>
        </w:numPr>
        <w:spacing w:line="360" w:lineRule="auto"/>
        <w:rPr>
          <w:b w:val="0"/>
          <w:bCs w:val="0"/>
          <w:sz w:val="20"/>
          <w:szCs w:val="20"/>
        </w:rPr>
      </w:pPr>
      <w:r w:rsidRPr="00C42716">
        <w:rPr>
          <w:b w:val="0"/>
          <w:bCs w:val="0"/>
          <w:sz w:val="20"/>
          <w:szCs w:val="20"/>
        </w:rPr>
        <w:t xml:space="preserve">Ο χρηματοδοτικός μηχανισμό </w:t>
      </w:r>
      <w:proofErr w:type="spellStart"/>
      <w:r w:rsidRPr="00C42716">
        <w:rPr>
          <w:b w:val="0"/>
          <w:bCs w:val="0"/>
          <w:sz w:val="20"/>
          <w:szCs w:val="20"/>
        </w:rPr>
        <w:t>venture</w:t>
      </w:r>
      <w:proofErr w:type="spellEnd"/>
      <w:r w:rsidRPr="00C42716">
        <w:rPr>
          <w:b w:val="0"/>
          <w:bCs w:val="0"/>
          <w:sz w:val="20"/>
          <w:szCs w:val="20"/>
        </w:rPr>
        <w:t xml:space="preserve"> </w:t>
      </w:r>
      <w:proofErr w:type="spellStart"/>
      <w:r w:rsidRPr="00C42716">
        <w:rPr>
          <w:b w:val="0"/>
          <w:bCs w:val="0"/>
          <w:sz w:val="20"/>
          <w:szCs w:val="20"/>
        </w:rPr>
        <w:t>capital</w:t>
      </w:r>
      <w:proofErr w:type="spellEnd"/>
      <w:r w:rsidRPr="00C42716">
        <w:rPr>
          <w:b w:val="0"/>
          <w:bCs w:val="0"/>
          <w:sz w:val="20"/>
          <w:szCs w:val="20"/>
        </w:rPr>
        <w:t xml:space="preserve"> αναλαμβάνει εταιρείες που βρίσκονται στα πρώτα στάδια ανάπτυξης και έχουν καινοτομικά προϊόντα, παρέχονται συμβουλές διαχείρισης, στρατηγικής πολιτικής και υποστήριξη όμως αναλαμβάνουν ένα μεγάλο μέρος μετοχών της εταιρείας και υπάρχει χρηματοδότηση με συμμετοχή στο μετοχικό κεφάλαιο. </w:t>
      </w:r>
    </w:p>
    <w:p w:rsidR="008A25F2" w:rsidRPr="00C42716" w:rsidRDefault="008A25F2" w:rsidP="00DF3918">
      <w:pPr>
        <w:pStyle w:val="8"/>
        <w:numPr>
          <w:ilvl w:val="0"/>
          <w:numId w:val="10"/>
        </w:numPr>
        <w:spacing w:line="360" w:lineRule="auto"/>
        <w:rPr>
          <w:b w:val="0"/>
          <w:bCs w:val="0"/>
          <w:sz w:val="20"/>
          <w:szCs w:val="20"/>
        </w:rPr>
      </w:pPr>
      <w:r w:rsidRPr="00C42716">
        <w:rPr>
          <w:b w:val="0"/>
          <w:bCs w:val="0"/>
          <w:sz w:val="20"/>
          <w:szCs w:val="20"/>
        </w:rPr>
        <w:t xml:space="preserve">Τα πλεονεκτήματα της συγκεκριμένης μεθόδου είναι ότι χρηματοδοτεί αναπτυξιακά σχέδια χωρίς κινδύνους από τον υψηλό δανεισμό, έχει αυξημένο κύρος και είναι ένας έμπειρος σύμβουλος για όλες τις αποφάσεις. Μπορούμε να κάνουμε άπειρους συνδυασμούς ανάλογα με τις ανάγκες της εκάστοτε επιχείρησης. Αυτό που θα πρέπει να κρατήσουμε είναι ότι η κάλυψη των χρηματοδοτικών αναγκών των επιχειρήσεων για την πραγματοποίηση επενδύσεων και την εξυπηρέτηση της παραγωγικής του διαδικασίας έχει ιδιαίτερη σημασία για την οικονομική ανάπτυξη. </w:t>
      </w:r>
    </w:p>
    <w:p w:rsidR="008A25F2" w:rsidRPr="00C42716" w:rsidRDefault="008A25F2" w:rsidP="008A25F2">
      <w:pPr>
        <w:pStyle w:val="8"/>
        <w:spacing w:line="360" w:lineRule="auto"/>
        <w:rPr>
          <w:b w:val="0"/>
          <w:bCs w:val="0"/>
          <w:sz w:val="20"/>
          <w:szCs w:val="20"/>
        </w:rPr>
      </w:pPr>
      <w:r w:rsidRPr="00C42716">
        <w:rPr>
          <w:b w:val="0"/>
          <w:bCs w:val="0"/>
          <w:sz w:val="20"/>
          <w:szCs w:val="20"/>
        </w:rPr>
        <w:t xml:space="preserve">Επισημαίνεται ότι βασικά κριτήρια για τη χρηματοδότηση επιχειρήσεων είναι: </w:t>
      </w:r>
    </w:p>
    <w:p w:rsidR="008A25F2" w:rsidRPr="00C42716" w:rsidRDefault="008A25F2" w:rsidP="008A25F2">
      <w:pPr>
        <w:pStyle w:val="8"/>
        <w:spacing w:line="360" w:lineRule="auto"/>
        <w:rPr>
          <w:b w:val="0"/>
          <w:bCs w:val="0"/>
          <w:sz w:val="20"/>
          <w:szCs w:val="20"/>
        </w:rPr>
      </w:pPr>
      <w:r w:rsidRPr="00C42716">
        <w:rPr>
          <w:b w:val="0"/>
          <w:bCs w:val="0"/>
          <w:sz w:val="20"/>
          <w:szCs w:val="20"/>
        </w:rPr>
        <w:t>√ Η ικανότητα του ανθρώπινου δυναμικού της επιχειρηματικής ομάδας που θα υλοποιήσει την επιχείρηση και</w:t>
      </w:r>
    </w:p>
    <w:p w:rsidR="008A25F2" w:rsidRPr="00C42716" w:rsidRDefault="008A25F2" w:rsidP="008A25F2">
      <w:pPr>
        <w:pStyle w:val="8"/>
        <w:spacing w:line="360" w:lineRule="auto"/>
        <w:rPr>
          <w:b w:val="0"/>
          <w:bCs w:val="0"/>
          <w:sz w:val="20"/>
          <w:szCs w:val="20"/>
        </w:rPr>
      </w:pPr>
      <w:r w:rsidRPr="00C42716">
        <w:rPr>
          <w:b w:val="0"/>
          <w:bCs w:val="0"/>
          <w:sz w:val="20"/>
          <w:szCs w:val="20"/>
        </w:rPr>
        <w:t>√ Το Επιχειρηματικό Σχέδιο.</w:t>
      </w:r>
    </w:p>
    <w:p w:rsidR="008A25F2" w:rsidRPr="00C42716" w:rsidRDefault="008A25F2" w:rsidP="008A25F2">
      <w:pPr>
        <w:pStyle w:val="8"/>
        <w:spacing w:line="360" w:lineRule="auto"/>
        <w:rPr>
          <w:b w:val="0"/>
          <w:bCs w:val="0"/>
          <w:sz w:val="20"/>
          <w:szCs w:val="20"/>
        </w:rPr>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212350" w:rsidRDefault="00212350" w:rsidP="008A25F2">
      <w:pPr>
        <w:pStyle w:val="8"/>
        <w:spacing w:line="360" w:lineRule="auto"/>
      </w:pPr>
    </w:p>
    <w:p w:rsidR="00065F00" w:rsidRPr="004A6FB1" w:rsidRDefault="00065F00" w:rsidP="008A25F2">
      <w:pPr>
        <w:pStyle w:val="8"/>
        <w:spacing w:line="360" w:lineRule="auto"/>
      </w:pPr>
      <w:r w:rsidRPr="004A6FB1">
        <w:t>ΚΕΦΑΛΑΙΟ 9</w:t>
      </w:r>
    </w:p>
    <w:p w:rsidR="00D50635" w:rsidRPr="004A6FB1" w:rsidRDefault="00D50635" w:rsidP="008A25F2">
      <w:pPr>
        <w:pStyle w:val="8"/>
        <w:spacing w:line="360" w:lineRule="auto"/>
      </w:pPr>
      <w:r w:rsidRPr="004A6FB1">
        <w:t xml:space="preserve">ΑΝΑΛΥΣΗ ΚΙΝΔΥΝΩΝ ΕΠΙΧΕΙΡΗΣΕΩΝ (RISK ANALYSIS) </w:t>
      </w:r>
    </w:p>
    <w:p w:rsidR="00065F00" w:rsidRDefault="00D50635" w:rsidP="008A25F2">
      <w:pPr>
        <w:pStyle w:val="8"/>
        <w:spacing w:line="360" w:lineRule="auto"/>
        <w:rPr>
          <w:b w:val="0"/>
          <w:sz w:val="20"/>
          <w:szCs w:val="20"/>
        </w:rPr>
      </w:pPr>
      <w:r w:rsidRPr="00D50635">
        <w:rPr>
          <w:b w:val="0"/>
          <w:sz w:val="20"/>
          <w:szCs w:val="20"/>
        </w:rPr>
        <w:t xml:space="preserve">1.Οι Κίνδυνοι των επιχειρήσεων και η προσέγγιση αντιμετώπισής τους </w:t>
      </w:r>
    </w:p>
    <w:p w:rsidR="00D50635" w:rsidRPr="00FC06D0" w:rsidRDefault="00D50635" w:rsidP="008A25F2">
      <w:pPr>
        <w:pStyle w:val="8"/>
        <w:spacing w:line="360" w:lineRule="auto"/>
        <w:rPr>
          <w:b w:val="0"/>
          <w:sz w:val="20"/>
          <w:szCs w:val="20"/>
        </w:rPr>
      </w:pPr>
      <w:r w:rsidRPr="00D50635">
        <w:rPr>
          <w:b w:val="0"/>
          <w:sz w:val="20"/>
          <w:szCs w:val="20"/>
        </w:rPr>
        <w:t xml:space="preserve">Ο κίνδυνος είναι ως γνωστό μια από τις συνήθεις παραμέτρους της καθημερινής μας ζωής. Ο κίνδυνος επηρεάζει σχεδόν το σύνολο των δραστηριοτήτων των οικονομικών μονάδων. Υπάρχει σε όλες εκείνες τις περιπτώσεις στις οποίες δεν είναι δυνατό να προβλέψουμε με βεβαιότητα το αποτέλεσμα μιας δραστηριότητας. Κάθε επιχείρηση, οφείλει να πάρει θέση, και να χαράξει τη στρατηγική της. Είναι μοιραία αναγκασμένη να κάνει τις εκτιμήσεις της για το που θα πάει η οικονομία και ο κλάδος στον οποίο ανήκει και να πάρει δύσκολες αποφάσεις στρατηγικής, όπως: </w:t>
      </w:r>
    </w:p>
    <w:p w:rsidR="00D50635" w:rsidRPr="00D50635" w:rsidRDefault="00D50635" w:rsidP="008A25F2">
      <w:pPr>
        <w:pStyle w:val="8"/>
        <w:spacing w:line="360" w:lineRule="auto"/>
        <w:rPr>
          <w:b w:val="0"/>
          <w:sz w:val="20"/>
          <w:szCs w:val="20"/>
        </w:rPr>
      </w:pPr>
      <w:r w:rsidRPr="00D50635">
        <w:rPr>
          <w:b w:val="0"/>
          <w:sz w:val="20"/>
          <w:szCs w:val="20"/>
        </w:rPr>
        <w:t xml:space="preserve">• να κάνει ή όχι επενδύσεις </w:t>
      </w:r>
    </w:p>
    <w:p w:rsidR="00D50635" w:rsidRPr="00FC06D0" w:rsidRDefault="00D50635" w:rsidP="008A25F2">
      <w:pPr>
        <w:pStyle w:val="8"/>
        <w:spacing w:line="360" w:lineRule="auto"/>
        <w:rPr>
          <w:b w:val="0"/>
          <w:sz w:val="20"/>
          <w:szCs w:val="20"/>
        </w:rPr>
      </w:pPr>
      <w:r w:rsidRPr="00D50635">
        <w:rPr>
          <w:b w:val="0"/>
          <w:sz w:val="20"/>
          <w:szCs w:val="20"/>
        </w:rPr>
        <w:t xml:space="preserve">• να υιοθετήσει επιθετική ή αμυντική εμπορική πολιτική, </w:t>
      </w:r>
    </w:p>
    <w:p w:rsidR="00D50635" w:rsidRPr="00D50635" w:rsidRDefault="00D50635" w:rsidP="008A25F2">
      <w:pPr>
        <w:pStyle w:val="8"/>
        <w:spacing w:line="360" w:lineRule="auto"/>
        <w:rPr>
          <w:b w:val="0"/>
          <w:sz w:val="20"/>
          <w:szCs w:val="20"/>
        </w:rPr>
      </w:pPr>
      <w:r w:rsidRPr="00D50635">
        <w:rPr>
          <w:b w:val="0"/>
          <w:sz w:val="20"/>
          <w:szCs w:val="20"/>
        </w:rPr>
        <w:t xml:space="preserve">• να δημιουργήσει νέες ευκαιρίες προς εκμετάλλευση, </w:t>
      </w:r>
    </w:p>
    <w:p w:rsidR="00D50635" w:rsidRPr="00FC06D0" w:rsidRDefault="00D50635" w:rsidP="008A25F2">
      <w:pPr>
        <w:pStyle w:val="8"/>
        <w:spacing w:line="360" w:lineRule="auto"/>
        <w:rPr>
          <w:b w:val="0"/>
          <w:sz w:val="20"/>
          <w:szCs w:val="20"/>
        </w:rPr>
      </w:pPr>
      <w:r w:rsidRPr="00D50635">
        <w:rPr>
          <w:b w:val="0"/>
          <w:sz w:val="20"/>
          <w:szCs w:val="20"/>
        </w:rPr>
        <w:t xml:space="preserve">• να παρακολουθήσει τι κάνουν οι ανταγωνιστές και ανάλογα να συντάξει τους στόχους και τους προϋπολογισμούς της. Όταν όμως κυριαρχεί αβεβαιότητα, οι κίνδυνοι από εσφαλμένες εκτιμήσεις γίνονται μεγαλύτεροι και πολύ συχνά αβάστακτοι. Σε τέτοιες συνθήκες, όποια και να είναι η στρατηγική και οι στόχοι, ένα πράγμα γίνεται το επίκεντρο της διοίκησης, και αυτό είναι: η διαχείριση των κινδύνων, με την ευρεία έννοια. </w:t>
      </w:r>
    </w:p>
    <w:p w:rsidR="008A25F2" w:rsidRPr="00D50635" w:rsidRDefault="00D50635" w:rsidP="008A25F2">
      <w:pPr>
        <w:pStyle w:val="8"/>
        <w:spacing w:line="360" w:lineRule="auto"/>
        <w:rPr>
          <w:b w:val="0"/>
          <w:sz w:val="20"/>
          <w:szCs w:val="20"/>
        </w:rPr>
      </w:pPr>
      <w:r w:rsidRPr="00D50635">
        <w:rPr>
          <w:b w:val="0"/>
          <w:sz w:val="20"/>
          <w:szCs w:val="20"/>
        </w:rPr>
        <w:t>Η επιχείρηση πρέπει ενσυνείδητα να γνωρίζει ποια στοιχήματα εμπεριέχει η στρατηγική της, τι μπορεί να πάει στραβά, ποιες οι επιπτώσεις και το κόστος, πως να παρακολουθεί αυτά και πώς να τα αντισταθμίζει</w:t>
      </w:r>
    </w:p>
    <w:p w:rsidR="00D50635" w:rsidRPr="00FC06D0" w:rsidRDefault="00D50635" w:rsidP="00D50635">
      <w:pPr>
        <w:rPr>
          <w:b/>
        </w:rPr>
      </w:pPr>
      <w:r w:rsidRPr="00D50635">
        <w:rPr>
          <w:b/>
        </w:rPr>
        <w:t xml:space="preserve">2.Στρατηγική </w:t>
      </w:r>
    </w:p>
    <w:p w:rsidR="00D50635" w:rsidRPr="00FC06D0" w:rsidRDefault="00D50635" w:rsidP="00D50635">
      <w:pPr>
        <w:jc w:val="both"/>
        <w:rPr>
          <w:rFonts w:ascii="Tahoma" w:hAnsi="Tahoma" w:cs="Tahoma"/>
          <w:sz w:val="20"/>
          <w:szCs w:val="20"/>
        </w:rPr>
      </w:pPr>
      <w:r w:rsidRPr="00D50635">
        <w:rPr>
          <w:rFonts w:ascii="Tahoma" w:hAnsi="Tahoma" w:cs="Tahoma"/>
          <w:sz w:val="20"/>
          <w:szCs w:val="20"/>
        </w:rPr>
        <w:t>H στρατηγική μιας επιχείρησης πρέπει να είναι κατανοητή. Την λέξη «στρατηγική» την αντιλαμβάνονται πολλοί με διαφορετική έννοια.</w:t>
      </w:r>
    </w:p>
    <w:p w:rsidR="00D50635" w:rsidRPr="00FC06D0" w:rsidRDefault="00D50635" w:rsidP="00D50635">
      <w:pPr>
        <w:jc w:val="both"/>
        <w:rPr>
          <w:rFonts w:ascii="Tahoma" w:hAnsi="Tahoma" w:cs="Tahoma"/>
          <w:sz w:val="20"/>
          <w:szCs w:val="20"/>
        </w:rPr>
      </w:pPr>
      <w:r w:rsidRPr="00D50635">
        <w:rPr>
          <w:rFonts w:ascii="Tahoma" w:hAnsi="Tahoma" w:cs="Tahoma"/>
          <w:sz w:val="20"/>
          <w:szCs w:val="20"/>
        </w:rPr>
        <w:t>: Είναι η απάντηση σε τρεις μονολεκτικές ερωτήσεις –</w:t>
      </w:r>
    </w:p>
    <w:p w:rsidR="00D50635" w:rsidRPr="00FC06D0" w:rsidRDefault="00D50635" w:rsidP="00D50635">
      <w:pPr>
        <w:jc w:val="both"/>
        <w:rPr>
          <w:rFonts w:ascii="Tahoma" w:hAnsi="Tahoma" w:cs="Tahoma"/>
          <w:sz w:val="20"/>
          <w:szCs w:val="20"/>
        </w:rPr>
      </w:pPr>
      <w:r w:rsidRPr="00D50635">
        <w:rPr>
          <w:rFonts w:ascii="Tahoma" w:hAnsi="Tahoma" w:cs="Tahoma"/>
          <w:sz w:val="20"/>
          <w:szCs w:val="20"/>
        </w:rPr>
        <w:t xml:space="preserve"> Τι, Ποιους και Πώς. </w:t>
      </w:r>
    </w:p>
    <w:p w:rsidR="00D50635" w:rsidRPr="00FC06D0" w:rsidRDefault="00D50635" w:rsidP="00D50635">
      <w:pPr>
        <w:jc w:val="both"/>
        <w:rPr>
          <w:rFonts w:ascii="Tahoma" w:hAnsi="Tahoma" w:cs="Tahoma"/>
          <w:sz w:val="20"/>
          <w:szCs w:val="20"/>
        </w:rPr>
      </w:pPr>
      <w:r w:rsidRPr="00D50635">
        <w:rPr>
          <w:rFonts w:ascii="Tahoma" w:hAnsi="Tahoma" w:cs="Tahoma"/>
          <w:sz w:val="20"/>
          <w:szCs w:val="20"/>
        </w:rPr>
        <w:t xml:space="preserve">Δηλαδή: Τι προϊόντα πουλάμε, σε Ποιους πελάτες απευθυνόμαστε, και Πως το κάνουμε αυτό για να πετύχουμε. </w:t>
      </w:r>
    </w:p>
    <w:p w:rsidR="00D50635" w:rsidRPr="00FC06D0" w:rsidRDefault="00D50635" w:rsidP="00D50635">
      <w:pPr>
        <w:jc w:val="both"/>
        <w:rPr>
          <w:rFonts w:ascii="Tahoma" w:hAnsi="Tahoma" w:cs="Tahoma"/>
          <w:sz w:val="20"/>
          <w:szCs w:val="20"/>
        </w:rPr>
      </w:pPr>
      <w:r w:rsidRPr="00D50635">
        <w:rPr>
          <w:rFonts w:ascii="Tahoma" w:hAnsi="Tahoma" w:cs="Tahoma"/>
          <w:sz w:val="20"/>
          <w:szCs w:val="20"/>
        </w:rPr>
        <w:t xml:space="preserve">Στο «Πώς» περιλαμβάνονται πολλά θέματα όπως τιμολογιακή πολιτική, διαφοροποίηση (ως προς ποιότητα, εξυπηρέτηση, ταχύτητα, ασφάλεια, εμπιστοσύνη, συνέπεια κλπ), τεχνολογία, στρατηγικές συνεργασίες, το </w:t>
      </w:r>
      <w:proofErr w:type="spellStart"/>
      <w:r w:rsidRPr="00D50635">
        <w:rPr>
          <w:rFonts w:ascii="Tahoma" w:hAnsi="Tahoma" w:cs="Tahoma"/>
          <w:sz w:val="20"/>
          <w:szCs w:val="20"/>
        </w:rPr>
        <w:t>outsourcing</w:t>
      </w:r>
      <w:proofErr w:type="spellEnd"/>
      <w:r w:rsidRPr="00D50635">
        <w:rPr>
          <w:rFonts w:ascii="Tahoma" w:hAnsi="Tahoma" w:cs="Tahoma"/>
          <w:sz w:val="20"/>
          <w:szCs w:val="20"/>
        </w:rPr>
        <w:t xml:space="preserve">, και πολλά άλλα. </w:t>
      </w:r>
    </w:p>
    <w:p w:rsidR="00D50635" w:rsidRPr="00FC06D0" w:rsidRDefault="00D50635" w:rsidP="00D50635">
      <w:pPr>
        <w:jc w:val="both"/>
        <w:rPr>
          <w:rFonts w:ascii="Tahoma" w:hAnsi="Tahoma" w:cs="Tahoma"/>
          <w:sz w:val="20"/>
          <w:szCs w:val="20"/>
        </w:rPr>
      </w:pPr>
      <w:r w:rsidRPr="00D50635">
        <w:rPr>
          <w:rFonts w:ascii="Tahoma" w:hAnsi="Tahoma" w:cs="Tahoma"/>
          <w:sz w:val="20"/>
          <w:szCs w:val="20"/>
        </w:rPr>
        <w:t>Μέσα από αυτή την περιγραφή πρέπει να γίνεται σαφές το πως ξεχωρίζετε από τους ανταγωνιστές σας στα μάτια των πελατών, τι τους κάνει να θέλουν να συνεχίσουν να αγοράζουν από εσάς, και τι σταματά άλλους ανταγωνιστές να σας τους πάρουν</w:t>
      </w:r>
    </w:p>
    <w:p w:rsidR="00D50635" w:rsidRPr="00FC06D0" w:rsidRDefault="00D50635" w:rsidP="00D50635">
      <w:pPr>
        <w:jc w:val="both"/>
        <w:rPr>
          <w:rFonts w:ascii="Tahoma" w:hAnsi="Tahoma" w:cs="Tahoma"/>
          <w:sz w:val="20"/>
          <w:szCs w:val="20"/>
        </w:rPr>
      </w:pPr>
    </w:p>
    <w:p w:rsidR="00065F00" w:rsidRDefault="00065F00" w:rsidP="00D50635">
      <w:pPr>
        <w:jc w:val="both"/>
        <w:rPr>
          <w:b/>
        </w:rPr>
      </w:pPr>
    </w:p>
    <w:p w:rsidR="00B0668E" w:rsidRPr="00FC06D0" w:rsidRDefault="00B0668E" w:rsidP="00D50635">
      <w:pPr>
        <w:jc w:val="both"/>
        <w:rPr>
          <w:b/>
        </w:rPr>
      </w:pPr>
      <w:r w:rsidRPr="00B0668E">
        <w:rPr>
          <w:b/>
        </w:rPr>
        <w:t xml:space="preserve">3.Κίνδυνοι </w:t>
      </w:r>
    </w:p>
    <w:p w:rsidR="00B0668E" w:rsidRPr="00FC06D0" w:rsidRDefault="00B0668E" w:rsidP="00D50635">
      <w:pPr>
        <w:jc w:val="both"/>
      </w:pPr>
    </w:p>
    <w:p w:rsidR="00B0668E" w:rsidRPr="00FC06D0" w:rsidRDefault="00B0668E" w:rsidP="00D50635">
      <w:pPr>
        <w:jc w:val="both"/>
      </w:pPr>
      <w:r>
        <w:t xml:space="preserve">Έχοντας χαράξει την στρατηγική, η διαφαινόμενη αβεβαιότητα κάνει ποιο έντονη την ανάγκη εντοπισμού των κινδύνων που διατρέχει μια επιχείρηση. Υπάρχουν μερικές αυτονόητες κατηγορίες κινδύνων όπως: </w:t>
      </w:r>
    </w:p>
    <w:p w:rsidR="00B0668E" w:rsidRPr="00B0668E" w:rsidRDefault="00B0668E" w:rsidP="00D50635">
      <w:pPr>
        <w:jc w:val="both"/>
      </w:pPr>
      <w:r>
        <w:t xml:space="preserve">• αυτός της Αγοράς (η οικονομία, ο κλάδος, οι ανταγωνιστές), </w:t>
      </w:r>
    </w:p>
    <w:p w:rsidR="00B0668E" w:rsidRPr="00FC06D0" w:rsidRDefault="00B0668E" w:rsidP="00D50635">
      <w:pPr>
        <w:jc w:val="both"/>
      </w:pPr>
      <w:r>
        <w:lastRenderedPageBreak/>
        <w:t>• λειτουργικοί κίνδυνοι (όπως η συνέχεια της παραγωγικής διαδικασίας, οι εγκαταστάσεις, το ανθρώπινο δυναμικό, εξάρτηση σε λίγους μεγάλους πελάτες ή προμηθευτές, ασφαλιστικές καλύψεις, ασφάλεια των μηχανογραφικών συστημάτων κ.λπ.),</w:t>
      </w:r>
    </w:p>
    <w:p w:rsidR="00B0668E" w:rsidRPr="00FC06D0" w:rsidRDefault="00B0668E" w:rsidP="00D50635">
      <w:pPr>
        <w:jc w:val="both"/>
      </w:pPr>
      <w:r>
        <w:t xml:space="preserve"> • χρηματοοικονομικοί κίνδυνοι (το ύψος του δανεισμού και η εξυπηρέτησή του σε περίπτωση μη επίτευξης του στόχου των πωλήσεων, διακυμάνσεις στα επιτόκια, διακυμάνσεις στο συνάλλαγμα που διαμορφώνουν το κόστος εισαγωγών ή την ελκυστικότητα των εξαγωγών μας στο εξωτερικό ευνοώντας κάποιους ανταγωνιστές στην ντόπια ή διεθνή αγορά. </w:t>
      </w:r>
    </w:p>
    <w:p w:rsidR="00D50635" w:rsidRPr="00B0668E" w:rsidRDefault="00B0668E" w:rsidP="004A6FB1">
      <w:pPr>
        <w:pStyle w:val="a7"/>
        <w:numPr>
          <w:ilvl w:val="0"/>
          <w:numId w:val="21"/>
        </w:numPr>
        <w:ind w:left="0"/>
        <w:jc w:val="both"/>
        <w:rPr>
          <w:rFonts w:ascii="Tahoma" w:hAnsi="Tahoma" w:cs="Tahoma"/>
          <w:sz w:val="20"/>
          <w:szCs w:val="20"/>
          <w:lang w:val="el-GR"/>
        </w:rPr>
      </w:pPr>
      <w:r w:rsidRPr="00B0668E">
        <w:rPr>
          <w:lang w:val="el-GR"/>
        </w:rPr>
        <w:t xml:space="preserve">Μην ξεχνάμε το θεσμικό ή νομοθετικό πλαίσιο ως πηγή κινδύνου, καθώς ο νομοθέτης στην Ελλάδα είναι υπερδραστήριος κατά παράδοση. </w:t>
      </w:r>
      <w:r w:rsidRPr="00FC06D0">
        <w:rPr>
          <w:lang w:val="el-GR"/>
        </w:rPr>
        <w:t>Η συνεχής παραγωγή και υιοθέτηση Κοινοτικών νόμων και ρυθμίσεων, μέχρι και περιβαλλοντικές υποχρεώσεις βιομηχανικών μονάδων, χρήζει μόνιμης παρακολούθησης. Εναπόκειται στην κάθε επιχείρηση, με τη βοήθεια των συμβούλων της, να εντοπίσει, μετρήσει, ιεραρχήσει και όπου είναι εφικτό να αντισταθμίσει, τους κινδύνους που αντιμετωπίζει κατά την επιδίωξη των δικών της στόχων</w:t>
      </w:r>
    </w:p>
    <w:p w:rsidR="00B0668E" w:rsidRPr="00B0668E" w:rsidRDefault="00B0668E" w:rsidP="00B0668E">
      <w:pPr>
        <w:ind w:left="60"/>
        <w:jc w:val="both"/>
        <w:rPr>
          <w:rFonts w:ascii="Tahoma" w:hAnsi="Tahoma" w:cs="Tahoma"/>
          <w:sz w:val="20"/>
          <w:szCs w:val="20"/>
        </w:rPr>
      </w:pPr>
    </w:p>
    <w:p w:rsidR="00B0668E" w:rsidRPr="00FC06D0" w:rsidRDefault="00B0668E" w:rsidP="00B0668E">
      <w:pPr>
        <w:pStyle w:val="8"/>
        <w:spacing w:line="360" w:lineRule="auto"/>
        <w:rPr>
          <w:sz w:val="20"/>
          <w:szCs w:val="20"/>
        </w:rPr>
      </w:pPr>
      <w:r w:rsidRPr="00B0668E">
        <w:t xml:space="preserve"> </w:t>
      </w:r>
      <w:r w:rsidRPr="00B0668E">
        <w:rPr>
          <w:sz w:val="20"/>
          <w:szCs w:val="20"/>
        </w:rPr>
        <w:t>4</w:t>
      </w:r>
      <w:r w:rsidR="004A6FB1">
        <w:rPr>
          <w:sz w:val="20"/>
          <w:szCs w:val="20"/>
        </w:rPr>
        <w:t xml:space="preserve"> </w:t>
      </w:r>
      <w:r w:rsidRPr="00B0668E">
        <w:rPr>
          <w:sz w:val="20"/>
          <w:szCs w:val="20"/>
        </w:rPr>
        <w:t>Ευελιξία</w:t>
      </w:r>
    </w:p>
    <w:p w:rsidR="00B0668E" w:rsidRPr="00FC06D0" w:rsidRDefault="00B0668E" w:rsidP="00B0668E">
      <w:pPr>
        <w:pStyle w:val="8"/>
        <w:spacing w:line="360" w:lineRule="auto"/>
        <w:rPr>
          <w:b w:val="0"/>
          <w:sz w:val="20"/>
          <w:szCs w:val="20"/>
        </w:rPr>
      </w:pPr>
      <w:r w:rsidRPr="00B0668E">
        <w:rPr>
          <w:b w:val="0"/>
          <w:sz w:val="20"/>
          <w:szCs w:val="20"/>
        </w:rPr>
        <w:t xml:space="preserve"> Τα μεγαλύτερα όπλα για να αντιμετωπιστεί η αβεβαιότητα είναι οι στέρεες βάσεις που αντέχουν σε τυχόν κραδασμούς, και η ευελιξία που επιτρέπει ευκινησία και προσαρμογή στις απρόβλεπτα μεταβαλλόμενες συνθήκες. Οι γερές βάσεις είναι κάτι που κτίζεται διαχρονικά και συσσωρεύεται, όπως για παράδειγμα η ισχυρή θέση στην αγορά και η ισχυρή κεφαλαιακή βάση. Πρέπει να δοθεί έμφαση στο θέμα της ευελιξίας. </w:t>
      </w:r>
    </w:p>
    <w:p w:rsidR="008B3E4B" w:rsidRPr="00FC06D0" w:rsidRDefault="00B0668E" w:rsidP="00B0668E">
      <w:pPr>
        <w:pStyle w:val="8"/>
        <w:spacing w:line="360" w:lineRule="auto"/>
        <w:rPr>
          <w:b w:val="0"/>
          <w:sz w:val="20"/>
          <w:szCs w:val="20"/>
        </w:rPr>
      </w:pPr>
      <w:r w:rsidRPr="00B0668E">
        <w:rPr>
          <w:b w:val="0"/>
          <w:sz w:val="20"/>
          <w:szCs w:val="20"/>
        </w:rPr>
        <w:t>Μία επιχείρηση μπορεί να μειώσει τα έξοδά της σε περίπτωση μείωσης των πωλήσεών της ή είναι εγκλωβισμένη σε υψηλά και ανελαστικά έξοδα λειτουργίας. Οι μακροχρόνιες δεσμεύσεις καλύτερα να αποφεύγονται σε καιρούς αβεβαιότητας. Αντίθετα, είναι προτιμητέες οι λύσεις που υλοποιούνται σταδιακά και εφόσον οι προσδοκίες επαληθεύονται, ενώ σε αντίθετη περίπτωση να επιτρέπουν αναβολή ή απεγκλωβισμό, έστω και εάν στοιχίζουν περισσότερο διαχρονικά. Το πρόσθετο κόστος μιας ευέλικτης λύσης είναι σαν το «ασφάλιστρο» και δίδει το δικαίωμα στην επιχείρηση να αποφασίσει όπως την συμφέρει στο μέλλον. Η ελευθερία των κινήσεων είναι αυτή που της επιτρέπει να αντιδράσει αμυντικά ή επιθετικά ανάλογα με τις συνθήκες.</w:t>
      </w:r>
    </w:p>
    <w:p w:rsidR="00B0668E" w:rsidRPr="00FC06D0" w:rsidRDefault="00B0668E" w:rsidP="00B0668E">
      <w:r w:rsidRPr="00B0668E">
        <w:rPr>
          <w:b/>
        </w:rPr>
        <w:t>5. Χρηματοδότηση</w:t>
      </w:r>
      <w:r>
        <w:t xml:space="preserve"> </w:t>
      </w:r>
    </w:p>
    <w:p w:rsidR="00B0668E" w:rsidRPr="00FC06D0" w:rsidRDefault="00B0668E" w:rsidP="00B0668E">
      <w:pPr>
        <w:jc w:val="both"/>
        <w:rPr>
          <w:rFonts w:ascii="Tahoma" w:hAnsi="Tahoma" w:cs="Tahoma"/>
          <w:sz w:val="20"/>
          <w:szCs w:val="20"/>
        </w:rPr>
      </w:pPr>
      <w:r w:rsidRPr="00B0668E">
        <w:rPr>
          <w:rFonts w:ascii="Tahoma" w:hAnsi="Tahoma" w:cs="Tahoma"/>
          <w:sz w:val="20"/>
          <w:szCs w:val="20"/>
        </w:rPr>
        <w:t xml:space="preserve">Η χρηματοδότηση της επιχείρησης πρέπει να συνάδει απόλυτα με την στρατηγική της και τους κινδύνους που αντιμετωπίζει. </w:t>
      </w:r>
    </w:p>
    <w:p w:rsidR="00B0668E" w:rsidRPr="00FC06D0" w:rsidRDefault="00B0668E" w:rsidP="00B0668E">
      <w:pPr>
        <w:jc w:val="both"/>
        <w:rPr>
          <w:rFonts w:ascii="Tahoma" w:hAnsi="Tahoma" w:cs="Tahoma"/>
          <w:sz w:val="20"/>
          <w:szCs w:val="20"/>
        </w:rPr>
      </w:pPr>
      <w:proofErr w:type="spellStart"/>
      <w:r w:rsidRPr="00B0668E">
        <w:rPr>
          <w:rFonts w:ascii="Tahoma" w:hAnsi="Tahoma" w:cs="Tahoma"/>
          <w:sz w:val="20"/>
          <w:szCs w:val="20"/>
        </w:rPr>
        <w:t>Ως</w:t>
      </w:r>
      <w:proofErr w:type="spellEnd"/>
      <w:r w:rsidRPr="00B0668E">
        <w:rPr>
          <w:rFonts w:ascii="Tahoma" w:hAnsi="Tahoma" w:cs="Tahoma"/>
          <w:sz w:val="20"/>
          <w:szCs w:val="20"/>
        </w:rPr>
        <w:t xml:space="preserve"> κανόνας, η χρηματοδότηση πρέπει να συμβάλλει στην επίτευξη των στρατηγικών στόχων, να είναι και εκείνη ευέλικτη ώστε να προσαρμοστεί ανάλογα με τις εξελίξεις, και να είναι γνωστό εκ των προτέρων εάν κάποιο δικό της στοιχείο προσθέτει νέους κινδύνους και ποιους. </w:t>
      </w:r>
    </w:p>
    <w:p w:rsidR="00B0668E" w:rsidRPr="00FC06D0" w:rsidRDefault="00B0668E" w:rsidP="00B0668E">
      <w:pPr>
        <w:jc w:val="both"/>
        <w:rPr>
          <w:rFonts w:ascii="Tahoma" w:hAnsi="Tahoma" w:cs="Tahoma"/>
          <w:sz w:val="20"/>
          <w:szCs w:val="20"/>
        </w:rPr>
      </w:pPr>
    </w:p>
    <w:p w:rsidR="00B0668E" w:rsidRPr="00FC06D0" w:rsidRDefault="00B0668E" w:rsidP="00B0668E">
      <w:pPr>
        <w:jc w:val="both"/>
        <w:rPr>
          <w:rFonts w:ascii="Tahoma" w:hAnsi="Tahoma" w:cs="Tahoma"/>
          <w:sz w:val="20"/>
          <w:szCs w:val="20"/>
        </w:rPr>
      </w:pPr>
      <w:r w:rsidRPr="00B0668E">
        <w:rPr>
          <w:rFonts w:ascii="Tahoma" w:hAnsi="Tahoma" w:cs="Tahoma"/>
          <w:sz w:val="20"/>
          <w:szCs w:val="20"/>
        </w:rPr>
        <w:t xml:space="preserve">Καταρχήν, το ύψος του δανεισμού πρέπει να μπορεί άνετα να εξυπηρετηθεί από τις λειτουργικές ταμειακές ροές ακόμη και στο απαισιόδοξο σενάριο του επιχειρηματικού σχεδίου όχι μόνον ως προς τις πωλήσεις αλλά και ως προς την επιβράδυνση στην είσπραξη των απαιτήσεων. </w:t>
      </w:r>
    </w:p>
    <w:p w:rsidR="00B0668E" w:rsidRPr="00FC06D0" w:rsidRDefault="00B0668E" w:rsidP="00B0668E">
      <w:pPr>
        <w:jc w:val="both"/>
        <w:rPr>
          <w:rFonts w:ascii="Tahoma" w:hAnsi="Tahoma" w:cs="Tahoma"/>
          <w:sz w:val="20"/>
          <w:szCs w:val="20"/>
        </w:rPr>
      </w:pPr>
      <w:r w:rsidRPr="00B0668E">
        <w:rPr>
          <w:rFonts w:ascii="Tahoma" w:hAnsi="Tahoma" w:cs="Tahoma"/>
          <w:sz w:val="20"/>
          <w:szCs w:val="20"/>
        </w:rPr>
        <w:t xml:space="preserve">Το ύψος των ιδίων κεφαλαίων εξαρτάται από τη ένταση των παγίων στοιχείων, αλλά και τους λειτουργικούς και ανταγωνιστικούς κινδύνους του κλάδου. </w:t>
      </w:r>
    </w:p>
    <w:p w:rsidR="00B0668E" w:rsidRPr="00FC06D0" w:rsidRDefault="00B0668E" w:rsidP="00B0668E">
      <w:pPr>
        <w:jc w:val="both"/>
        <w:rPr>
          <w:rFonts w:ascii="Tahoma" w:hAnsi="Tahoma" w:cs="Tahoma"/>
          <w:sz w:val="20"/>
          <w:szCs w:val="20"/>
        </w:rPr>
      </w:pPr>
      <w:r w:rsidRPr="00B0668E">
        <w:rPr>
          <w:rFonts w:ascii="Tahoma" w:hAnsi="Tahoma" w:cs="Tahoma"/>
          <w:sz w:val="20"/>
          <w:szCs w:val="20"/>
        </w:rPr>
        <w:t xml:space="preserve">Τα πάγια και άλλες μακροπρόθεσμες δεσμεύσεις, στο βαθμό που δεν καλύπτονται από τα ίδια κεφάλαια, πρέπει να χρηματοδοτούνται με μακροπρόθεσμα δάνεια. </w:t>
      </w:r>
    </w:p>
    <w:p w:rsidR="00B0668E" w:rsidRPr="00B0668E" w:rsidRDefault="00B0668E" w:rsidP="00B0668E">
      <w:pPr>
        <w:jc w:val="both"/>
        <w:rPr>
          <w:rFonts w:ascii="Tahoma" w:hAnsi="Tahoma" w:cs="Tahoma"/>
          <w:sz w:val="20"/>
          <w:szCs w:val="20"/>
        </w:rPr>
      </w:pPr>
      <w:proofErr w:type="spellStart"/>
      <w:r w:rsidRPr="00B0668E">
        <w:rPr>
          <w:rFonts w:ascii="Tahoma" w:hAnsi="Tahoma" w:cs="Tahoma"/>
          <w:sz w:val="20"/>
          <w:szCs w:val="20"/>
        </w:rPr>
        <w:lastRenderedPageBreak/>
        <w:t>Ως</w:t>
      </w:r>
      <w:proofErr w:type="spellEnd"/>
      <w:r w:rsidRPr="00B0668E">
        <w:rPr>
          <w:rFonts w:ascii="Tahoma" w:hAnsi="Tahoma" w:cs="Tahoma"/>
          <w:sz w:val="20"/>
          <w:szCs w:val="20"/>
        </w:rPr>
        <w:t xml:space="preserve"> προς τα επιτόκια, η αναμενόμενη αύξηση των επιτοκίων εγείρει το δίλημμα: κυμαινόμενο ή σταθερό επιτόκιο; Πόση αύξηση στα επιτόκια μπορεί να αντέξει η επιχείρηση, και πόση εάν συμπέσει και με μείωση στα έσοδά της; </w:t>
      </w:r>
    </w:p>
    <w:p w:rsidR="00B0668E" w:rsidRPr="00B0668E" w:rsidRDefault="00B0668E" w:rsidP="00B0668E">
      <w:pPr>
        <w:jc w:val="both"/>
        <w:rPr>
          <w:rFonts w:ascii="Tahoma" w:hAnsi="Tahoma" w:cs="Tahoma"/>
          <w:sz w:val="20"/>
          <w:szCs w:val="20"/>
        </w:rPr>
      </w:pPr>
      <w:r w:rsidRPr="00B0668E">
        <w:rPr>
          <w:rFonts w:ascii="Tahoma" w:hAnsi="Tahoma" w:cs="Tahoma"/>
          <w:sz w:val="20"/>
          <w:szCs w:val="20"/>
        </w:rPr>
        <w:t>Είναι σίγουρο ότι για αρκετές επιχειρήσεις θα ήταν φρόνιμο ένα μέρος των δανείων τους να μετατραπούν από κυμαινόμενο σε σταθερό επιτόκιο το οποίο, αν και υψηλότερο οριακά από το κυμαινόμενο, εντούτοις εξασφαλίζει βεβαιότητα σε αυτή την αστάθμητη παράμετρο. Τέλος, υπογραμμίζονται η αξιοποίηση και τα οφέλη που παρέχονται από τα διάφορα επιδοτούμενα προγράμματα, όπως εκείνα του Αναπτυξιακού Νόμου και των Κοινοτικών κονδυλίων για επενδύσεις.</w:t>
      </w:r>
    </w:p>
    <w:p w:rsidR="00C3304C" w:rsidRPr="00B0668E" w:rsidRDefault="00C3304C" w:rsidP="00B0668E">
      <w:pPr>
        <w:jc w:val="both"/>
        <w:rPr>
          <w:sz w:val="20"/>
          <w:szCs w:val="20"/>
        </w:rPr>
      </w:pPr>
    </w:p>
    <w:p w:rsidR="00C3304C" w:rsidRPr="00B0668E" w:rsidRDefault="00C3304C" w:rsidP="00B0668E">
      <w:pPr>
        <w:jc w:val="both"/>
        <w:rPr>
          <w:sz w:val="20"/>
          <w:szCs w:val="20"/>
        </w:rPr>
      </w:pPr>
    </w:p>
    <w:p w:rsidR="00C3304C" w:rsidRPr="00B0668E" w:rsidRDefault="00C3304C" w:rsidP="00B0668E">
      <w:pPr>
        <w:jc w:val="both"/>
        <w:rPr>
          <w:sz w:val="20"/>
          <w:szCs w:val="20"/>
        </w:rPr>
      </w:pPr>
    </w:p>
    <w:p w:rsidR="00C3304C" w:rsidRPr="00B0668E" w:rsidRDefault="00C3304C" w:rsidP="00B0668E">
      <w:pPr>
        <w:jc w:val="both"/>
        <w:rPr>
          <w:sz w:val="20"/>
          <w:szCs w:val="20"/>
        </w:rPr>
      </w:pPr>
    </w:p>
    <w:p w:rsidR="00C3304C" w:rsidRPr="00B0668E" w:rsidRDefault="00C3304C" w:rsidP="00B0668E">
      <w:pPr>
        <w:jc w:val="both"/>
        <w:rPr>
          <w:sz w:val="20"/>
          <w:szCs w:val="20"/>
        </w:rPr>
      </w:pPr>
    </w:p>
    <w:p w:rsidR="008B3E4B" w:rsidRPr="00B0668E" w:rsidRDefault="008B3E4B" w:rsidP="00B0668E">
      <w:pPr>
        <w:pStyle w:val="8"/>
        <w:spacing w:line="360" w:lineRule="auto"/>
        <w:rPr>
          <w:b w:val="0"/>
          <w:bCs w:val="0"/>
          <w:sz w:val="20"/>
          <w:szCs w:val="20"/>
        </w:rPr>
      </w:pPr>
    </w:p>
    <w:p w:rsidR="00A6067A" w:rsidRPr="00B0668E" w:rsidRDefault="00A6067A" w:rsidP="00B0668E">
      <w:pPr>
        <w:jc w:val="both"/>
        <w:rPr>
          <w:sz w:val="20"/>
          <w:szCs w:val="20"/>
        </w:rPr>
      </w:pPr>
    </w:p>
    <w:sectPr w:rsidR="00A6067A" w:rsidRPr="00B0668E" w:rsidSect="008A25F2">
      <w:headerReference w:type="default" r:id="rId3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FD" w:rsidRDefault="00E965FD" w:rsidP="008A25F2">
      <w:r>
        <w:separator/>
      </w:r>
    </w:p>
  </w:endnote>
  <w:endnote w:type="continuationSeparator" w:id="0">
    <w:p w:rsidR="00E965FD" w:rsidRDefault="00E965FD" w:rsidP="008A25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FD" w:rsidRDefault="00E965FD" w:rsidP="008A25F2">
      <w:r>
        <w:separator/>
      </w:r>
    </w:p>
  </w:footnote>
  <w:footnote w:type="continuationSeparator" w:id="0">
    <w:p w:rsidR="00E965FD" w:rsidRDefault="00E965FD" w:rsidP="008A2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4593"/>
      <w:docPartObj>
        <w:docPartGallery w:val="Page Numbers (Top of Page)"/>
        <w:docPartUnique/>
      </w:docPartObj>
    </w:sdtPr>
    <w:sdtContent>
      <w:p w:rsidR="006A16B2" w:rsidRDefault="006A16B2">
        <w:pPr>
          <w:pStyle w:val="ab"/>
        </w:pPr>
        <w:fldSimple w:instr=" PAGE   \* MERGEFORMAT ">
          <w:r w:rsidR="00212350">
            <w:rPr>
              <w:noProof/>
            </w:rPr>
            <w:t>54</w:t>
          </w:r>
        </w:fldSimple>
      </w:p>
    </w:sdtContent>
  </w:sdt>
  <w:p w:rsidR="006A16B2" w:rsidRDefault="006A16B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cs="Courier New"/>
      </w:r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0"/>
        </w:tabs>
        <w:ind w:left="1080" w:hanging="720"/>
      </w:pPr>
    </w:lvl>
    <w:lvl w:ilvl="2">
      <w:start w:val="2"/>
      <w:numFmt w:val="decimal"/>
      <w:lvlText w:val="%1.%2.%3."/>
      <w:lvlJc w:val="left"/>
      <w:pPr>
        <w:tabs>
          <w:tab w:val="num" w:pos="0"/>
        </w:tabs>
        <w:ind w:left="1440" w:hanging="108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2160" w:hanging="180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880" w:hanging="2520"/>
      </w:pPr>
    </w:lvl>
  </w:abstractNum>
  <w:abstractNum w:abstractNumId="2">
    <w:nsid w:val="0000000A"/>
    <w:multiLevelType w:val="singleLevel"/>
    <w:tmpl w:val="0000000A"/>
    <w:name w:val="WW8Num10"/>
    <w:lvl w:ilvl="0">
      <w:start w:val="1"/>
      <w:numFmt w:val="bullet"/>
      <w:lvlText w:val=""/>
      <w:lvlJc w:val="left"/>
      <w:pPr>
        <w:tabs>
          <w:tab w:val="num" w:pos="1080"/>
        </w:tabs>
        <w:ind w:left="1080" w:hanging="360"/>
      </w:pPr>
      <w:rPr>
        <w:rFonts w:ascii="Wingdings" w:hAnsi="Wingdings"/>
      </w:rPr>
    </w:lvl>
  </w:abstractNum>
  <w:abstractNum w:abstractNumId="3">
    <w:nsid w:val="00E168C4"/>
    <w:multiLevelType w:val="hybridMultilevel"/>
    <w:tmpl w:val="1D0010B2"/>
    <w:lvl w:ilvl="0" w:tplc="7DDE102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CC5A44"/>
    <w:multiLevelType w:val="hybridMultilevel"/>
    <w:tmpl w:val="41E2D78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0400EC"/>
    <w:multiLevelType w:val="hybridMultilevel"/>
    <w:tmpl w:val="A8AEBFE4"/>
    <w:lvl w:ilvl="0" w:tplc="7DDE102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C51EAB"/>
    <w:multiLevelType w:val="hybridMultilevel"/>
    <w:tmpl w:val="93989994"/>
    <w:lvl w:ilvl="0" w:tplc="67382D5C">
      <w:start w:val="1"/>
      <w:numFmt w:val="bullet"/>
      <w:lvlText w:val=""/>
      <w:lvlJc w:val="left"/>
      <w:pPr>
        <w:tabs>
          <w:tab w:val="num" w:pos="720"/>
        </w:tabs>
        <w:ind w:left="720" w:hanging="360"/>
      </w:pPr>
      <w:rPr>
        <w:rFonts w:ascii="Wingdings 2" w:hAnsi="Wingdings 2" w:hint="default"/>
      </w:rPr>
    </w:lvl>
    <w:lvl w:ilvl="1" w:tplc="B136D4D6" w:tentative="1">
      <w:start w:val="1"/>
      <w:numFmt w:val="bullet"/>
      <w:lvlText w:val=""/>
      <w:lvlJc w:val="left"/>
      <w:pPr>
        <w:tabs>
          <w:tab w:val="num" w:pos="1440"/>
        </w:tabs>
        <w:ind w:left="1440" w:hanging="360"/>
      </w:pPr>
      <w:rPr>
        <w:rFonts w:ascii="Wingdings 2" w:hAnsi="Wingdings 2" w:hint="default"/>
      </w:rPr>
    </w:lvl>
    <w:lvl w:ilvl="2" w:tplc="CCD8FFB6" w:tentative="1">
      <w:start w:val="1"/>
      <w:numFmt w:val="bullet"/>
      <w:lvlText w:val=""/>
      <w:lvlJc w:val="left"/>
      <w:pPr>
        <w:tabs>
          <w:tab w:val="num" w:pos="2160"/>
        </w:tabs>
        <w:ind w:left="2160" w:hanging="360"/>
      </w:pPr>
      <w:rPr>
        <w:rFonts w:ascii="Wingdings 2" w:hAnsi="Wingdings 2" w:hint="default"/>
      </w:rPr>
    </w:lvl>
    <w:lvl w:ilvl="3" w:tplc="AB0EB20C" w:tentative="1">
      <w:start w:val="1"/>
      <w:numFmt w:val="bullet"/>
      <w:lvlText w:val=""/>
      <w:lvlJc w:val="left"/>
      <w:pPr>
        <w:tabs>
          <w:tab w:val="num" w:pos="2880"/>
        </w:tabs>
        <w:ind w:left="2880" w:hanging="360"/>
      </w:pPr>
      <w:rPr>
        <w:rFonts w:ascii="Wingdings 2" w:hAnsi="Wingdings 2" w:hint="default"/>
      </w:rPr>
    </w:lvl>
    <w:lvl w:ilvl="4" w:tplc="EF484F1A" w:tentative="1">
      <w:start w:val="1"/>
      <w:numFmt w:val="bullet"/>
      <w:lvlText w:val=""/>
      <w:lvlJc w:val="left"/>
      <w:pPr>
        <w:tabs>
          <w:tab w:val="num" w:pos="3600"/>
        </w:tabs>
        <w:ind w:left="3600" w:hanging="360"/>
      </w:pPr>
      <w:rPr>
        <w:rFonts w:ascii="Wingdings 2" w:hAnsi="Wingdings 2" w:hint="default"/>
      </w:rPr>
    </w:lvl>
    <w:lvl w:ilvl="5" w:tplc="F5F8D426" w:tentative="1">
      <w:start w:val="1"/>
      <w:numFmt w:val="bullet"/>
      <w:lvlText w:val=""/>
      <w:lvlJc w:val="left"/>
      <w:pPr>
        <w:tabs>
          <w:tab w:val="num" w:pos="4320"/>
        </w:tabs>
        <w:ind w:left="4320" w:hanging="360"/>
      </w:pPr>
      <w:rPr>
        <w:rFonts w:ascii="Wingdings 2" w:hAnsi="Wingdings 2" w:hint="default"/>
      </w:rPr>
    </w:lvl>
    <w:lvl w:ilvl="6" w:tplc="57A612C2" w:tentative="1">
      <w:start w:val="1"/>
      <w:numFmt w:val="bullet"/>
      <w:lvlText w:val=""/>
      <w:lvlJc w:val="left"/>
      <w:pPr>
        <w:tabs>
          <w:tab w:val="num" w:pos="5040"/>
        </w:tabs>
        <w:ind w:left="5040" w:hanging="360"/>
      </w:pPr>
      <w:rPr>
        <w:rFonts w:ascii="Wingdings 2" w:hAnsi="Wingdings 2" w:hint="default"/>
      </w:rPr>
    </w:lvl>
    <w:lvl w:ilvl="7" w:tplc="09EC1B36" w:tentative="1">
      <w:start w:val="1"/>
      <w:numFmt w:val="bullet"/>
      <w:lvlText w:val=""/>
      <w:lvlJc w:val="left"/>
      <w:pPr>
        <w:tabs>
          <w:tab w:val="num" w:pos="5760"/>
        </w:tabs>
        <w:ind w:left="5760" w:hanging="360"/>
      </w:pPr>
      <w:rPr>
        <w:rFonts w:ascii="Wingdings 2" w:hAnsi="Wingdings 2" w:hint="default"/>
      </w:rPr>
    </w:lvl>
    <w:lvl w:ilvl="8" w:tplc="3CDAE3AA" w:tentative="1">
      <w:start w:val="1"/>
      <w:numFmt w:val="bullet"/>
      <w:lvlText w:val=""/>
      <w:lvlJc w:val="left"/>
      <w:pPr>
        <w:tabs>
          <w:tab w:val="num" w:pos="6480"/>
        </w:tabs>
        <w:ind w:left="6480" w:hanging="360"/>
      </w:pPr>
      <w:rPr>
        <w:rFonts w:ascii="Wingdings 2" w:hAnsi="Wingdings 2" w:hint="default"/>
      </w:rPr>
    </w:lvl>
  </w:abstractNum>
  <w:abstractNum w:abstractNumId="7">
    <w:nsid w:val="17716D90"/>
    <w:multiLevelType w:val="hybridMultilevel"/>
    <w:tmpl w:val="E1E23380"/>
    <w:lvl w:ilvl="0" w:tplc="095A4246">
      <w:start w:val="1"/>
      <w:numFmt w:val="bullet"/>
      <w:lvlText w:val=""/>
      <w:lvlJc w:val="left"/>
      <w:pPr>
        <w:tabs>
          <w:tab w:val="num" w:pos="720"/>
        </w:tabs>
        <w:ind w:left="720" w:hanging="360"/>
      </w:pPr>
      <w:rPr>
        <w:rFonts w:ascii="Wingdings 2" w:hAnsi="Wingdings 2" w:hint="default"/>
      </w:rPr>
    </w:lvl>
    <w:lvl w:ilvl="1" w:tplc="C82AADB6" w:tentative="1">
      <w:start w:val="1"/>
      <w:numFmt w:val="bullet"/>
      <w:lvlText w:val=""/>
      <w:lvlJc w:val="left"/>
      <w:pPr>
        <w:tabs>
          <w:tab w:val="num" w:pos="1440"/>
        </w:tabs>
        <w:ind w:left="1440" w:hanging="360"/>
      </w:pPr>
      <w:rPr>
        <w:rFonts w:ascii="Wingdings 2" w:hAnsi="Wingdings 2" w:hint="default"/>
      </w:rPr>
    </w:lvl>
    <w:lvl w:ilvl="2" w:tplc="C5CA757E" w:tentative="1">
      <w:start w:val="1"/>
      <w:numFmt w:val="bullet"/>
      <w:lvlText w:val=""/>
      <w:lvlJc w:val="left"/>
      <w:pPr>
        <w:tabs>
          <w:tab w:val="num" w:pos="2160"/>
        </w:tabs>
        <w:ind w:left="2160" w:hanging="360"/>
      </w:pPr>
      <w:rPr>
        <w:rFonts w:ascii="Wingdings 2" w:hAnsi="Wingdings 2" w:hint="default"/>
      </w:rPr>
    </w:lvl>
    <w:lvl w:ilvl="3" w:tplc="DCB223DA" w:tentative="1">
      <w:start w:val="1"/>
      <w:numFmt w:val="bullet"/>
      <w:lvlText w:val=""/>
      <w:lvlJc w:val="left"/>
      <w:pPr>
        <w:tabs>
          <w:tab w:val="num" w:pos="2880"/>
        </w:tabs>
        <w:ind w:left="2880" w:hanging="360"/>
      </w:pPr>
      <w:rPr>
        <w:rFonts w:ascii="Wingdings 2" w:hAnsi="Wingdings 2" w:hint="default"/>
      </w:rPr>
    </w:lvl>
    <w:lvl w:ilvl="4" w:tplc="C50C1348" w:tentative="1">
      <w:start w:val="1"/>
      <w:numFmt w:val="bullet"/>
      <w:lvlText w:val=""/>
      <w:lvlJc w:val="left"/>
      <w:pPr>
        <w:tabs>
          <w:tab w:val="num" w:pos="3600"/>
        </w:tabs>
        <w:ind w:left="3600" w:hanging="360"/>
      </w:pPr>
      <w:rPr>
        <w:rFonts w:ascii="Wingdings 2" w:hAnsi="Wingdings 2" w:hint="default"/>
      </w:rPr>
    </w:lvl>
    <w:lvl w:ilvl="5" w:tplc="F96099AA" w:tentative="1">
      <w:start w:val="1"/>
      <w:numFmt w:val="bullet"/>
      <w:lvlText w:val=""/>
      <w:lvlJc w:val="left"/>
      <w:pPr>
        <w:tabs>
          <w:tab w:val="num" w:pos="4320"/>
        </w:tabs>
        <w:ind w:left="4320" w:hanging="360"/>
      </w:pPr>
      <w:rPr>
        <w:rFonts w:ascii="Wingdings 2" w:hAnsi="Wingdings 2" w:hint="default"/>
      </w:rPr>
    </w:lvl>
    <w:lvl w:ilvl="6" w:tplc="75C0D09A" w:tentative="1">
      <w:start w:val="1"/>
      <w:numFmt w:val="bullet"/>
      <w:lvlText w:val=""/>
      <w:lvlJc w:val="left"/>
      <w:pPr>
        <w:tabs>
          <w:tab w:val="num" w:pos="5040"/>
        </w:tabs>
        <w:ind w:left="5040" w:hanging="360"/>
      </w:pPr>
      <w:rPr>
        <w:rFonts w:ascii="Wingdings 2" w:hAnsi="Wingdings 2" w:hint="default"/>
      </w:rPr>
    </w:lvl>
    <w:lvl w:ilvl="7" w:tplc="22F0A824" w:tentative="1">
      <w:start w:val="1"/>
      <w:numFmt w:val="bullet"/>
      <w:lvlText w:val=""/>
      <w:lvlJc w:val="left"/>
      <w:pPr>
        <w:tabs>
          <w:tab w:val="num" w:pos="5760"/>
        </w:tabs>
        <w:ind w:left="5760" w:hanging="360"/>
      </w:pPr>
      <w:rPr>
        <w:rFonts w:ascii="Wingdings 2" w:hAnsi="Wingdings 2" w:hint="default"/>
      </w:rPr>
    </w:lvl>
    <w:lvl w:ilvl="8" w:tplc="1CF6876C" w:tentative="1">
      <w:start w:val="1"/>
      <w:numFmt w:val="bullet"/>
      <w:lvlText w:val=""/>
      <w:lvlJc w:val="left"/>
      <w:pPr>
        <w:tabs>
          <w:tab w:val="num" w:pos="6480"/>
        </w:tabs>
        <w:ind w:left="6480" w:hanging="360"/>
      </w:pPr>
      <w:rPr>
        <w:rFonts w:ascii="Wingdings 2" w:hAnsi="Wingdings 2" w:hint="default"/>
      </w:rPr>
    </w:lvl>
  </w:abstractNum>
  <w:abstractNum w:abstractNumId="8">
    <w:nsid w:val="1A696CC2"/>
    <w:multiLevelType w:val="hybridMultilevel"/>
    <w:tmpl w:val="3E082952"/>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DF442BA"/>
    <w:multiLevelType w:val="hybridMultilevel"/>
    <w:tmpl w:val="244A9D14"/>
    <w:lvl w:ilvl="0" w:tplc="7CC4CF92">
      <w:start w:val="1"/>
      <w:numFmt w:val="bullet"/>
      <w:lvlText w:val=""/>
      <w:lvlJc w:val="left"/>
      <w:pPr>
        <w:tabs>
          <w:tab w:val="num" w:pos="720"/>
        </w:tabs>
        <w:ind w:left="720" w:hanging="360"/>
      </w:pPr>
      <w:rPr>
        <w:rFonts w:ascii="Wingdings 2" w:hAnsi="Wingdings 2" w:hint="default"/>
      </w:rPr>
    </w:lvl>
    <w:lvl w:ilvl="1" w:tplc="B742F9DE" w:tentative="1">
      <w:start w:val="1"/>
      <w:numFmt w:val="bullet"/>
      <w:lvlText w:val=""/>
      <w:lvlJc w:val="left"/>
      <w:pPr>
        <w:tabs>
          <w:tab w:val="num" w:pos="1440"/>
        </w:tabs>
        <w:ind w:left="1440" w:hanging="360"/>
      </w:pPr>
      <w:rPr>
        <w:rFonts w:ascii="Wingdings 2" w:hAnsi="Wingdings 2" w:hint="default"/>
      </w:rPr>
    </w:lvl>
    <w:lvl w:ilvl="2" w:tplc="625AAA54" w:tentative="1">
      <w:start w:val="1"/>
      <w:numFmt w:val="bullet"/>
      <w:lvlText w:val=""/>
      <w:lvlJc w:val="left"/>
      <w:pPr>
        <w:tabs>
          <w:tab w:val="num" w:pos="2160"/>
        </w:tabs>
        <w:ind w:left="2160" w:hanging="360"/>
      </w:pPr>
      <w:rPr>
        <w:rFonts w:ascii="Wingdings 2" w:hAnsi="Wingdings 2" w:hint="default"/>
      </w:rPr>
    </w:lvl>
    <w:lvl w:ilvl="3" w:tplc="C8CCF1B4" w:tentative="1">
      <w:start w:val="1"/>
      <w:numFmt w:val="bullet"/>
      <w:lvlText w:val=""/>
      <w:lvlJc w:val="left"/>
      <w:pPr>
        <w:tabs>
          <w:tab w:val="num" w:pos="2880"/>
        </w:tabs>
        <w:ind w:left="2880" w:hanging="360"/>
      </w:pPr>
      <w:rPr>
        <w:rFonts w:ascii="Wingdings 2" w:hAnsi="Wingdings 2" w:hint="default"/>
      </w:rPr>
    </w:lvl>
    <w:lvl w:ilvl="4" w:tplc="4978F588" w:tentative="1">
      <w:start w:val="1"/>
      <w:numFmt w:val="bullet"/>
      <w:lvlText w:val=""/>
      <w:lvlJc w:val="left"/>
      <w:pPr>
        <w:tabs>
          <w:tab w:val="num" w:pos="3600"/>
        </w:tabs>
        <w:ind w:left="3600" w:hanging="360"/>
      </w:pPr>
      <w:rPr>
        <w:rFonts w:ascii="Wingdings 2" w:hAnsi="Wingdings 2" w:hint="default"/>
      </w:rPr>
    </w:lvl>
    <w:lvl w:ilvl="5" w:tplc="E45C3196" w:tentative="1">
      <w:start w:val="1"/>
      <w:numFmt w:val="bullet"/>
      <w:lvlText w:val=""/>
      <w:lvlJc w:val="left"/>
      <w:pPr>
        <w:tabs>
          <w:tab w:val="num" w:pos="4320"/>
        </w:tabs>
        <w:ind w:left="4320" w:hanging="360"/>
      </w:pPr>
      <w:rPr>
        <w:rFonts w:ascii="Wingdings 2" w:hAnsi="Wingdings 2" w:hint="default"/>
      </w:rPr>
    </w:lvl>
    <w:lvl w:ilvl="6" w:tplc="C53C12FC" w:tentative="1">
      <w:start w:val="1"/>
      <w:numFmt w:val="bullet"/>
      <w:lvlText w:val=""/>
      <w:lvlJc w:val="left"/>
      <w:pPr>
        <w:tabs>
          <w:tab w:val="num" w:pos="5040"/>
        </w:tabs>
        <w:ind w:left="5040" w:hanging="360"/>
      </w:pPr>
      <w:rPr>
        <w:rFonts w:ascii="Wingdings 2" w:hAnsi="Wingdings 2" w:hint="default"/>
      </w:rPr>
    </w:lvl>
    <w:lvl w:ilvl="7" w:tplc="CEC2A2E8" w:tentative="1">
      <w:start w:val="1"/>
      <w:numFmt w:val="bullet"/>
      <w:lvlText w:val=""/>
      <w:lvlJc w:val="left"/>
      <w:pPr>
        <w:tabs>
          <w:tab w:val="num" w:pos="5760"/>
        </w:tabs>
        <w:ind w:left="5760" w:hanging="360"/>
      </w:pPr>
      <w:rPr>
        <w:rFonts w:ascii="Wingdings 2" w:hAnsi="Wingdings 2" w:hint="default"/>
      </w:rPr>
    </w:lvl>
    <w:lvl w:ilvl="8" w:tplc="2DEACB74" w:tentative="1">
      <w:start w:val="1"/>
      <w:numFmt w:val="bullet"/>
      <w:lvlText w:val=""/>
      <w:lvlJc w:val="left"/>
      <w:pPr>
        <w:tabs>
          <w:tab w:val="num" w:pos="6480"/>
        </w:tabs>
        <w:ind w:left="6480" w:hanging="360"/>
      </w:pPr>
      <w:rPr>
        <w:rFonts w:ascii="Wingdings 2" w:hAnsi="Wingdings 2" w:hint="default"/>
      </w:rPr>
    </w:lvl>
  </w:abstractNum>
  <w:abstractNum w:abstractNumId="10">
    <w:nsid w:val="25B9690B"/>
    <w:multiLevelType w:val="hybridMultilevel"/>
    <w:tmpl w:val="12049898"/>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8365C84"/>
    <w:multiLevelType w:val="hybridMultilevel"/>
    <w:tmpl w:val="20D4D824"/>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F5046AE"/>
    <w:multiLevelType w:val="hybridMultilevel"/>
    <w:tmpl w:val="50FA20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1A836BC"/>
    <w:multiLevelType w:val="hybridMultilevel"/>
    <w:tmpl w:val="1A5CAAC2"/>
    <w:lvl w:ilvl="0" w:tplc="4BDEE9E0">
      <w:start w:val="1"/>
      <w:numFmt w:val="bullet"/>
      <w:lvlText w:val=""/>
      <w:lvlJc w:val="left"/>
      <w:pPr>
        <w:tabs>
          <w:tab w:val="num" w:pos="720"/>
        </w:tabs>
        <w:ind w:left="720" w:hanging="360"/>
      </w:pPr>
      <w:rPr>
        <w:rFonts w:ascii="Wingdings 2" w:hAnsi="Wingdings 2" w:hint="default"/>
      </w:rPr>
    </w:lvl>
    <w:lvl w:ilvl="1" w:tplc="EA14ACD4" w:tentative="1">
      <w:start w:val="1"/>
      <w:numFmt w:val="bullet"/>
      <w:lvlText w:val=""/>
      <w:lvlJc w:val="left"/>
      <w:pPr>
        <w:tabs>
          <w:tab w:val="num" w:pos="1440"/>
        </w:tabs>
        <w:ind w:left="1440" w:hanging="360"/>
      </w:pPr>
      <w:rPr>
        <w:rFonts w:ascii="Wingdings 2" w:hAnsi="Wingdings 2" w:hint="default"/>
      </w:rPr>
    </w:lvl>
    <w:lvl w:ilvl="2" w:tplc="CEE02784" w:tentative="1">
      <w:start w:val="1"/>
      <w:numFmt w:val="bullet"/>
      <w:lvlText w:val=""/>
      <w:lvlJc w:val="left"/>
      <w:pPr>
        <w:tabs>
          <w:tab w:val="num" w:pos="2160"/>
        </w:tabs>
        <w:ind w:left="2160" w:hanging="360"/>
      </w:pPr>
      <w:rPr>
        <w:rFonts w:ascii="Wingdings 2" w:hAnsi="Wingdings 2" w:hint="default"/>
      </w:rPr>
    </w:lvl>
    <w:lvl w:ilvl="3" w:tplc="47E80CEC" w:tentative="1">
      <w:start w:val="1"/>
      <w:numFmt w:val="bullet"/>
      <w:lvlText w:val=""/>
      <w:lvlJc w:val="left"/>
      <w:pPr>
        <w:tabs>
          <w:tab w:val="num" w:pos="2880"/>
        </w:tabs>
        <w:ind w:left="2880" w:hanging="360"/>
      </w:pPr>
      <w:rPr>
        <w:rFonts w:ascii="Wingdings 2" w:hAnsi="Wingdings 2" w:hint="default"/>
      </w:rPr>
    </w:lvl>
    <w:lvl w:ilvl="4" w:tplc="2D0EDBB4" w:tentative="1">
      <w:start w:val="1"/>
      <w:numFmt w:val="bullet"/>
      <w:lvlText w:val=""/>
      <w:lvlJc w:val="left"/>
      <w:pPr>
        <w:tabs>
          <w:tab w:val="num" w:pos="3600"/>
        </w:tabs>
        <w:ind w:left="3600" w:hanging="360"/>
      </w:pPr>
      <w:rPr>
        <w:rFonts w:ascii="Wingdings 2" w:hAnsi="Wingdings 2" w:hint="default"/>
      </w:rPr>
    </w:lvl>
    <w:lvl w:ilvl="5" w:tplc="0F662838" w:tentative="1">
      <w:start w:val="1"/>
      <w:numFmt w:val="bullet"/>
      <w:lvlText w:val=""/>
      <w:lvlJc w:val="left"/>
      <w:pPr>
        <w:tabs>
          <w:tab w:val="num" w:pos="4320"/>
        </w:tabs>
        <w:ind w:left="4320" w:hanging="360"/>
      </w:pPr>
      <w:rPr>
        <w:rFonts w:ascii="Wingdings 2" w:hAnsi="Wingdings 2" w:hint="default"/>
      </w:rPr>
    </w:lvl>
    <w:lvl w:ilvl="6" w:tplc="34D09722" w:tentative="1">
      <w:start w:val="1"/>
      <w:numFmt w:val="bullet"/>
      <w:lvlText w:val=""/>
      <w:lvlJc w:val="left"/>
      <w:pPr>
        <w:tabs>
          <w:tab w:val="num" w:pos="5040"/>
        </w:tabs>
        <w:ind w:left="5040" w:hanging="360"/>
      </w:pPr>
      <w:rPr>
        <w:rFonts w:ascii="Wingdings 2" w:hAnsi="Wingdings 2" w:hint="default"/>
      </w:rPr>
    </w:lvl>
    <w:lvl w:ilvl="7" w:tplc="9042C012" w:tentative="1">
      <w:start w:val="1"/>
      <w:numFmt w:val="bullet"/>
      <w:lvlText w:val=""/>
      <w:lvlJc w:val="left"/>
      <w:pPr>
        <w:tabs>
          <w:tab w:val="num" w:pos="5760"/>
        </w:tabs>
        <w:ind w:left="5760" w:hanging="360"/>
      </w:pPr>
      <w:rPr>
        <w:rFonts w:ascii="Wingdings 2" w:hAnsi="Wingdings 2" w:hint="default"/>
      </w:rPr>
    </w:lvl>
    <w:lvl w:ilvl="8" w:tplc="166C7F2A" w:tentative="1">
      <w:start w:val="1"/>
      <w:numFmt w:val="bullet"/>
      <w:lvlText w:val=""/>
      <w:lvlJc w:val="left"/>
      <w:pPr>
        <w:tabs>
          <w:tab w:val="num" w:pos="6480"/>
        </w:tabs>
        <w:ind w:left="6480" w:hanging="360"/>
      </w:pPr>
      <w:rPr>
        <w:rFonts w:ascii="Wingdings 2" w:hAnsi="Wingdings 2" w:hint="default"/>
      </w:rPr>
    </w:lvl>
  </w:abstractNum>
  <w:abstractNum w:abstractNumId="14">
    <w:nsid w:val="3720166D"/>
    <w:multiLevelType w:val="hybridMultilevel"/>
    <w:tmpl w:val="6D76ABA6"/>
    <w:lvl w:ilvl="0" w:tplc="9F1C7FAA">
      <w:numFmt w:val="bullet"/>
      <w:lvlText w:val="-"/>
      <w:lvlJc w:val="left"/>
      <w:pPr>
        <w:ind w:left="840" w:hanging="360"/>
      </w:pPr>
      <w:rPr>
        <w:rFonts w:ascii="Tahoma" w:eastAsia="Times New Roman" w:hAnsi="Tahoma" w:cs="Tahoma"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3B9E4F6C"/>
    <w:multiLevelType w:val="hybridMultilevel"/>
    <w:tmpl w:val="884676EA"/>
    <w:lvl w:ilvl="0" w:tplc="9F1C7FAA">
      <w:numFmt w:val="bullet"/>
      <w:lvlText w:val="-"/>
      <w:lvlJc w:val="left"/>
      <w:pPr>
        <w:ind w:left="780" w:hanging="360"/>
      </w:pPr>
      <w:rPr>
        <w:rFonts w:ascii="Tahoma" w:eastAsia="Times New Roman" w:hAnsi="Tahoma" w:cs="Tahoma" w:hint="default"/>
      </w:rPr>
    </w:lvl>
    <w:lvl w:ilvl="1" w:tplc="DEEA72E0">
      <w:numFmt w:val="bullet"/>
      <w:lvlText w:val=""/>
      <w:lvlJc w:val="left"/>
      <w:pPr>
        <w:ind w:left="1500" w:hanging="360"/>
      </w:pPr>
      <w:rPr>
        <w:rFonts w:ascii="Symbol" w:eastAsia="Times New Roman" w:hAnsi="Symbol" w:cs="Tahoma"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nsid w:val="3C067051"/>
    <w:multiLevelType w:val="hybridMultilevel"/>
    <w:tmpl w:val="21C4B2E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nsid w:val="40E969A7"/>
    <w:multiLevelType w:val="hybridMultilevel"/>
    <w:tmpl w:val="E5162492"/>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1260FC8"/>
    <w:multiLevelType w:val="hybridMultilevel"/>
    <w:tmpl w:val="4CBC37EC"/>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41D5102"/>
    <w:multiLevelType w:val="hybridMultilevel"/>
    <w:tmpl w:val="FCB69AF4"/>
    <w:lvl w:ilvl="0" w:tplc="3104CD82">
      <w:start w:val="1"/>
      <w:numFmt w:val="bullet"/>
      <w:lvlText w:val=""/>
      <w:lvlJc w:val="left"/>
      <w:pPr>
        <w:tabs>
          <w:tab w:val="num" w:pos="720"/>
        </w:tabs>
        <w:ind w:left="720" w:hanging="360"/>
      </w:pPr>
      <w:rPr>
        <w:rFonts w:ascii="Wingdings 2" w:hAnsi="Wingdings 2" w:hint="default"/>
      </w:rPr>
    </w:lvl>
    <w:lvl w:ilvl="1" w:tplc="8F1A78BC" w:tentative="1">
      <w:start w:val="1"/>
      <w:numFmt w:val="bullet"/>
      <w:lvlText w:val=""/>
      <w:lvlJc w:val="left"/>
      <w:pPr>
        <w:tabs>
          <w:tab w:val="num" w:pos="1440"/>
        </w:tabs>
        <w:ind w:left="1440" w:hanging="360"/>
      </w:pPr>
      <w:rPr>
        <w:rFonts w:ascii="Wingdings 2" w:hAnsi="Wingdings 2" w:hint="default"/>
      </w:rPr>
    </w:lvl>
    <w:lvl w:ilvl="2" w:tplc="3C6AF9A8" w:tentative="1">
      <w:start w:val="1"/>
      <w:numFmt w:val="bullet"/>
      <w:lvlText w:val=""/>
      <w:lvlJc w:val="left"/>
      <w:pPr>
        <w:tabs>
          <w:tab w:val="num" w:pos="2160"/>
        </w:tabs>
        <w:ind w:left="2160" w:hanging="360"/>
      </w:pPr>
      <w:rPr>
        <w:rFonts w:ascii="Wingdings 2" w:hAnsi="Wingdings 2" w:hint="default"/>
      </w:rPr>
    </w:lvl>
    <w:lvl w:ilvl="3" w:tplc="49967720" w:tentative="1">
      <w:start w:val="1"/>
      <w:numFmt w:val="bullet"/>
      <w:lvlText w:val=""/>
      <w:lvlJc w:val="left"/>
      <w:pPr>
        <w:tabs>
          <w:tab w:val="num" w:pos="2880"/>
        </w:tabs>
        <w:ind w:left="2880" w:hanging="360"/>
      </w:pPr>
      <w:rPr>
        <w:rFonts w:ascii="Wingdings 2" w:hAnsi="Wingdings 2" w:hint="default"/>
      </w:rPr>
    </w:lvl>
    <w:lvl w:ilvl="4" w:tplc="8848DC6E" w:tentative="1">
      <w:start w:val="1"/>
      <w:numFmt w:val="bullet"/>
      <w:lvlText w:val=""/>
      <w:lvlJc w:val="left"/>
      <w:pPr>
        <w:tabs>
          <w:tab w:val="num" w:pos="3600"/>
        </w:tabs>
        <w:ind w:left="3600" w:hanging="360"/>
      </w:pPr>
      <w:rPr>
        <w:rFonts w:ascii="Wingdings 2" w:hAnsi="Wingdings 2" w:hint="default"/>
      </w:rPr>
    </w:lvl>
    <w:lvl w:ilvl="5" w:tplc="26226948" w:tentative="1">
      <w:start w:val="1"/>
      <w:numFmt w:val="bullet"/>
      <w:lvlText w:val=""/>
      <w:lvlJc w:val="left"/>
      <w:pPr>
        <w:tabs>
          <w:tab w:val="num" w:pos="4320"/>
        </w:tabs>
        <w:ind w:left="4320" w:hanging="360"/>
      </w:pPr>
      <w:rPr>
        <w:rFonts w:ascii="Wingdings 2" w:hAnsi="Wingdings 2" w:hint="default"/>
      </w:rPr>
    </w:lvl>
    <w:lvl w:ilvl="6" w:tplc="66706982" w:tentative="1">
      <w:start w:val="1"/>
      <w:numFmt w:val="bullet"/>
      <w:lvlText w:val=""/>
      <w:lvlJc w:val="left"/>
      <w:pPr>
        <w:tabs>
          <w:tab w:val="num" w:pos="5040"/>
        </w:tabs>
        <w:ind w:left="5040" w:hanging="360"/>
      </w:pPr>
      <w:rPr>
        <w:rFonts w:ascii="Wingdings 2" w:hAnsi="Wingdings 2" w:hint="default"/>
      </w:rPr>
    </w:lvl>
    <w:lvl w:ilvl="7" w:tplc="09F8D25A" w:tentative="1">
      <w:start w:val="1"/>
      <w:numFmt w:val="bullet"/>
      <w:lvlText w:val=""/>
      <w:lvlJc w:val="left"/>
      <w:pPr>
        <w:tabs>
          <w:tab w:val="num" w:pos="5760"/>
        </w:tabs>
        <w:ind w:left="5760" w:hanging="360"/>
      </w:pPr>
      <w:rPr>
        <w:rFonts w:ascii="Wingdings 2" w:hAnsi="Wingdings 2" w:hint="default"/>
      </w:rPr>
    </w:lvl>
    <w:lvl w:ilvl="8" w:tplc="7AD6C216" w:tentative="1">
      <w:start w:val="1"/>
      <w:numFmt w:val="bullet"/>
      <w:lvlText w:val=""/>
      <w:lvlJc w:val="left"/>
      <w:pPr>
        <w:tabs>
          <w:tab w:val="num" w:pos="6480"/>
        </w:tabs>
        <w:ind w:left="6480" w:hanging="360"/>
      </w:pPr>
      <w:rPr>
        <w:rFonts w:ascii="Wingdings 2" w:hAnsi="Wingdings 2" w:hint="default"/>
      </w:rPr>
    </w:lvl>
  </w:abstractNum>
  <w:abstractNum w:abstractNumId="20">
    <w:nsid w:val="4BE00D4F"/>
    <w:multiLevelType w:val="hybridMultilevel"/>
    <w:tmpl w:val="93C67D16"/>
    <w:lvl w:ilvl="0" w:tplc="30C4179E">
      <w:start w:val="1"/>
      <w:numFmt w:val="bullet"/>
      <w:lvlText w:val=""/>
      <w:lvlJc w:val="left"/>
      <w:pPr>
        <w:tabs>
          <w:tab w:val="num" w:pos="720"/>
        </w:tabs>
        <w:ind w:left="720" w:hanging="360"/>
      </w:pPr>
      <w:rPr>
        <w:rFonts w:ascii="Wingdings 2" w:hAnsi="Wingdings 2" w:hint="default"/>
      </w:rPr>
    </w:lvl>
    <w:lvl w:ilvl="1" w:tplc="8384C156" w:tentative="1">
      <w:start w:val="1"/>
      <w:numFmt w:val="bullet"/>
      <w:lvlText w:val=""/>
      <w:lvlJc w:val="left"/>
      <w:pPr>
        <w:tabs>
          <w:tab w:val="num" w:pos="1440"/>
        </w:tabs>
        <w:ind w:left="1440" w:hanging="360"/>
      </w:pPr>
      <w:rPr>
        <w:rFonts w:ascii="Wingdings 2" w:hAnsi="Wingdings 2" w:hint="default"/>
      </w:rPr>
    </w:lvl>
    <w:lvl w:ilvl="2" w:tplc="86D29E70" w:tentative="1">
      <w:start w:val="1"/>
      <w:numFmt w:val="bullet"/>
      <w:lvlText w:val=""/>
      <w:lvlJc w:val="left"/>
      <w:pPr>
        <w:tabs>
          <w:tab w:val="num" w:pos="2160"/>
        </w:tabs>
        <w:ind w:left="2160" w:hanging="360"/>
      </w:pPr>
      <w:rPr>
        <w:rFonts w:ascii="Wingdings 2" w:hAnsi="Wingdings 2" w:hint="default"/>
      </w:rPr>
    </w:lvl>
    <w:lvl w:ilvl="3" w:tplc="C68A4CF0" w:tentative="1">
      <w:start w:val="1"/>
      <w:numFmt w:val="bullet"/>
      <w:lvlText w:val=""/>
      <w:lvlJc w:val="left"/>
      <w:pPr>
        <w:tabs>
          <w:tab w:val="num" w:pos="2880"/>
        </w:tabs>
        <w:ind w:left="2880" w:hanging="360"/>
      </w:pPr>
      <w:rPr>
        <w:rFonts w:ascii="Wingdings 2" w:hAnsi="Wingdings 2" w:hint="default"/>
      </w:rPr>
    </w:lvl>
    <w:lvl w:ilvl="4" w:tplc="F5544B68" w:tentative="1">
      <w:start w:val="1"/>
      <w:numFmt w:val="bullet"/>
      <w:lvlText w:val=""/>
      <w:lvlJc w:val="left"/>
      <w:pPr>
        <w:tabs>
          <w:tab w:val="num" w:pos="3600"/>
        </w:tabs>
        <w:ind w:left="3600" w:hanging="360"/>
      </w:pPr>
      <w:rPr>
        <w:rFonts w:ascii="Wingdings 2" w:hAnsi="Wingdings 2" w:hint="default"/>
      </w:rPr>
    </w:lvl>
    <w:lvl w:ilvl="5" w:tplc="2F229E98" w:tentative="1">
      <w:start w:val="1"/>
      <w:numFmt w:val="bullet"/>
      <w:lvlText w:val=""/>
      <w:lvlJc w:val="left"/>
      <w:pPr>
        <w:tabs>
          <w:tab w:val="num" w:pos="4320"/>
        </w:tabs>
        <w:ind w:left="4320" w:hanging="360"/>
      </w:pPr>
      <w:rPr>
        <w:rFonts w:ascii="Wingdings 2" w:hAnsi="Wingdings 2" w:hint="default"/>
      </w:rPr>
    </w:lvl>
    <w:lvl w:ilvl="6" w:tplc="CC5A1A6C" w:tentative="1">
      <w:start w:val="1"/>
      <w:numFmt w:val="bullet"/>
      <w:lvlText w:val=""/>
      <w:lvlJc w:val="left"/>
      <w:pPr>
        <w:tabs>
          <w:tab w:val="num" w:pos="5040"/>
        </w:tabs>
        <w:ind w:left="5040" w:hanging="360"/>
      </w:pPr>
      <w:rPr>
        <w:rFonts w:ascii="Wingdings 2" w:hAnsi="Wingdings 2" w:hint="default"/>
      </w:rPr>
    </w:lvl>
    <w:lvl w:ilvl="7" w:tplc="E158B322" w:tentative="1">
      <w:start w:val="1"/>
      <w:numFmt w:val="bullet"/>
      <w:lvlText w:val=""/>
      <w:lvlJc w:val="left"/>
      <w:pPr>
        <w:tabs>
          <w:tab w:val="num" w:pos="5760"/>
        </w:tabs>
        <w:ind w:left="5760" w:hanging="360"/>
      </w:pPr>
      <w:rPr>
        <w:rFonts w:ascii="Wingdings 2" w:hAnsi="Wingdings 2" w:hint="default"/>
      </w:rPr>
    </w:lvl>
    <w:lvl w:ilvl="8" w:tplc="D1E2679E" w:tentative="1">
      <w:start w:val="1"/>
      <w:numFmt w:val="bullet"/>
      <w:lvlText w:val=""/>
      <w:lvlJc w:val="left"/>
      <w:pPr>
        <w:tabs>
          <w:tab w:val="num" w:pos="6480"/>
        </w:tabs>
        <w:ind w:left="6480" w:hanging="360"/>
      </w:pPr>
      <w:rPr>
        <w:rFonts w:ascii="Wingdings 2" w:hAnsi="Wingdings 2" w:hint="default"/>
      </w:rPr>
    </w:lvl>
  </w:abstractNum>
  <w:abstractNum w:abstractNumId="21">
    <w:nsid w:val="4CE81F6B"/>
    <w:multiLevelType w:val="hybridMultilevel"/>
    <w:tmpl w:val="F4F8632A"/>
    <w:lvl w:ilvl="0" w:tplc="A3D839B8">
      <w:start w:val="1"/>
      <w:numFmt w:val="bullet"/>
      <w:lvlText w:val=""/>
      <w:lvlJc w:val="left"/>
      <w:pPr>
        <w:tabs>
          <w:tab w:val="num" w:pos="720"/>
        </w:tabs>
        <w:ind w:left="720" w:hanging="360"/>
      </w:pPr>
      <w:rPr>
        <w:rFonts w:ascii="Wingdings 2" w:hAnsi="Wingdings 2" w:hint="default"/>
      </w:rPr>
    </w:lvl>
    <w:lvl w:ilvl="1" w:tplc="B718C7F4" w:tentative="1">
      <w:start w:val="1"/>
      <w:numFmt w:val="bullet"/>
      <w:lvlText w:val=""/>
      <w:lvlJc w:val="left"/>
      <w:pPr>
        <w:tabs>
          <w:tab w:val="num" w:pos="1440"/>
        </w:tabs>
        <w:ind w:left="1440" w:hanging="360"/>
      </w:pPr>
      <w:rPr>
        <w:rFonts w:ascii="Wingdings 2" w:hAnsi="Wingdings 2" w:hint="default"/>
      </w:rPr>
    </w:lvl>
    <w:lvl w:ilvl="2" w:tplc="7AD0FAFE" w:tentative="1">
      <w:start w:val="1"/>
      <w:numFmt w:val="bullet"/>
      <w:lvlText w:val=""/>
      <w:lvlJc w:val="left"/>
      <w:pPr>
        <w:tabs>
          <w:tab w:val="num" w:pos="2160"/>
        </w:tabs>
        <w:ind w:left="2160" w:hanging="360"/>
      </w:pPr>
      <w:rPr>
        <w:rFonts w:ascii="Wingdings 2" w:hAnsi="Wingdings 2" w:hint="default"/>
      </w:rPr>
    </w:lvl>
    <w:lvl w:ilvl="3" w:tplc="6C8CBA38" w:tentative="1">
      <w:start w:val="1"/>
      <w:numFmt w:val="bullet"/>
      <w:lvlText w:val=""/>
      <w:lvlJc w:val="left"/>
      <w:pPr>
        <w:tabs>
          <w:tab w:val="num" w:pos="2880"/>
        </w:tabs>
        <w:ind w:left="2880" w:hanging="360"/>
      </w:pPr>
      <w:rPr>
        <w:rFonts w:ascii="Wingdings 2" w:hAnsi="Wingdings 2" w:hint="default"/>
      </w:rPr>
    </w:lvl>
    <w:lvl w:ilvl="4" w:tplc="661A8576" w:tentative="1">
      <w:start w:val="1"/>
      <w:numFmt w:val="bullet"/>
      <w:lvlText w:val=""/>
      <w:lvlJc w:val="left"/>
      <w:pPr>
        <w:tabs>
          <w:tab w:val="num" w:pos="3600"/>
        </w:tabs>
        <w:ind w:left="3600" w:hanging="360"/>
      </w:pPr>
      <w:rPr>
        <w:rFonts w:ascii="Wingdings 2" w:hAnsi="Wingdings 2" w:hint="default"/>
      </w:rPr>
    </w:lvl>
    <w:lvl w:ilvl="5" w:tplc="620E4BDA" w:tentative="1">
      <w:start w:val="1"/>
      <w:numFmt w:val="bullet"/>
      <w:lvlText w:val=""/>
      <w:lvlJc w:val="left"/>
      <w:pPr>
        <w:tabs>
          <w:tab w:val="num" w:pos="4320"/>
        </w:tabs>
        <w:ind w:left="4320" w:hanging="360"/>
      </w:pPr>
      <w:rPr>
        <w:rFonts w:ascii="Wingdings 2" w:hAnsi="Wingdings 2" w:hint="default"/>
      </w:rPr>
    </w:lvl>
    <w:lvl w:ilvl="6" w:tplc="7E68C3D0" w:tentative="1">
      <w:start w:val="1"/>
      <w:numFmt w:val="bullet"/>
      <w:lvlText w:val=""/>
      <w:lvlJc w:val="left"/>
      <w:pPr>
        <w:tabs>
          <w:tab w:val="num" w:pos="5040"/>
        </w:tabs>
        <w:ind w:left="5040" w:hanging="360"/>
      </w:pPr>
      <w:rPr>
        <w:rFonts w:ascii="Wingdings 2" w:hAnsi="Wingdings 2" w:hint="default"/>
      </w:rPr>
    </w:lvl>
    <w:lvl w:ilvl="7" w:tplc="ADA66D9C" w:tentative="1">
      <w:start w:val="1"/>
      <w:numFmt w:val="bullet"/>
      <w:lvlText w:val=""/>
      <w:lvlJc w:val="left"/>
      <w:pPr>
        <w:tabs>
          <w:tab w:val="num" w:pos="5760"/>
        </w:tabs>
        <w:ind w:left="5760" w:hanging="360"/>
      </w:pPr>
      <w:rPr>
        <w:rFonts w:ascii="Wingdings 2" w:hAnsi="Wingdings 2" w:hint="default"/>
      </w:rPr>
    </w:lvl>
    <w:lvl w:ilvl="8" w:tplc="7098E132" w:tentative="1">
      <w:start w:val="1"/>
      <w:numFmt w:val="bullet"/>
      <w:lvlText w:val=""/>
      <w:lvlJc w:val="left"/>
      <w:pPr>
        <w:tabs>
          <w:tab w:val="num" w:pos="6480"/>
        </w:tabs>
        <w:ind w:left="6480" w:hanging="360"/>
      </w:pPr>
      <w:rPr>
        <w:rFonts w:ascii="Wingdings 2" w:hAnsi="Wingdings 2" w:hint="default"/>
      </w:rPr>
    </w:lvl>
  </w:abstractNum>
  <w:abstractNum w:abstractNumId="22">
    <w:nsid w:val="4DBF57CC"/>
    <w:multiLevelType w:val="multilevel"/>
    <w:tmpl w:val="F528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ED7200"/>
    <w:multiLevelType w:val="hybridMultilevel"/>
    <w:tmpl w:val="9620B534"/>
    <w:lvl w:ilvl="0" w:tplc="10587C0E">
      <w:start w:val="1"/>
      <w:numFmt w:val="bullet"/>
      <w:lvlText w:val=""/>
      <w:lvlJc w:val="left"/>
      <w:pPr>
        <w:tabs>
          <w:tab w:val="num" w:pos="720"/>
        </w:tabs>
        <w:ind w:left="720" w:hanging="360"/>
      </w:pPr>
      <w:rPr>
        <w:rFonts w:ascii="Wingdings 2" w:hAnsi="Wingdings 2" w:hint="default"/>
      </w:rPr>
    </w:lvl>
    <w:lvl w:ilvl="1" w:tplc="B3E62026" w:tentative="1">
      <w:start w:val="1"/>
      <w:numFmt w:val="bullet"/>
      <w:lvlText w:val=""/>
      <w:lvlJc w:val="left"/>
      <w:pPr>
        <w:tabs>
          <w:tab w:val="num" w:pos="1440"/>
        </w:tabs>
        <w:ind w:left="1440" w:hanging="360"/>
      </w:pPr>
      <w:rPr>
        <w:rFonts w:ascii="Wingdings 2" w:hAnsi="Wingdings 2" w:hint="default"/>
      </w:rPr>
    </w:lvl>
    <w:lvl w:ilvl="2" w:tplc="A60C9A82" w:tentative="1">
      <w:start w:val="1"/>
      <w:numFmt w:val="bullet"/>
      <w:lvlText w:val=""/>
      <w:lvlJc w:val="left"/>
      <w:pPr>
        <w:tabs>
          <w:tab w:val="num" w:pos="2160"/>
        </w:tabs>
        <w:ind w:left="2160" w:hanging="360"/>
      </w:pPr>
      <w:rPr>
        <w:rFonts w:ascii="Wingdings 2" w:hAnsi="Wingdings 2" w:hint="default"/>
      </w:rPr>
    </w:lvl>
    <w:lvl w:ilvl="3" w:tplc="D7A8DA58" w:tentative="1">
      <w:start w:val="1"/>
      <w:numFmt w:val="bullet"/>
      <w:lvlText w:val=""/>
      <w:lvlJc w:val="left"/>
      <w:pPr>
        <w:tabs>
          <w:tab w:val="num" w:pos="2880"/>
        </w:tabs>
        <w:ind w:left="2880" w:hanging="360"/>
      </w:pPr>
      <w:rPr>
        <w:rFonts w:ascii="Wingdings 2" w:hAnsi="Wingdings 2" w:hint="default"/>
      </w:rPr>
    </w:lvl>
    <w:lvl w:ilvl="4" w:tplc="F3E2B182" w:tentative="1">
      <w:start w:val="1"/>
      <w:numFmt w:val="bullet"/>
      <w:lvlText w:val=""/>
      <w:lvlJc w:val="left"/>
      <w:pPr>
        <w:tabs>
          <w:tab w:val="num" w:pos="3600"/>
        </w:tabs>
        <w:ind w:left="3600" w:hanging="360"/>
      </w:pPr>
      <w:rPr>
        <w:rFonts w:ascii="Wingdings 2" w:hAnsi="Wingdings 2" w:hint="default"/>
      </w:rPr>
    </w:lvl>
    <w:lvl w:ilvl="5" w:tplc="39C233BC" w:tentative="1">
      <w:start w:val="1"/>
      <w:numFmt w:val="bullet"/>
      <w:lvlText w:val=""/>
      <w:lvlJc w:val="left"/>
      <w:pPr>
        <w:tabs>
          <w:tab w:val="num" w:pos="4320"/>
        </w:tabs>
        <w:ind w:left="4320" w:hanging="360"/>
      </w:pPr>
      <w:rPr>
        <w:rFonts w:ascii="Wingdings 2" w:hAnsi="Wingdings 2" w:hint="default"/>
      </w:rPr>
    </w:lvl>
    <w:lvl w:ilvl="6" w:tplc="22CC3CD6" w:tentative="1">
      <w:start w:val="1"/>
      <w:numFmt w:val="bullet"/>
      <w:lvlText w:val=""/>
      <w:lvlJc w:val="left"/>
      <w:pPr>
        <w:tabs>
          <w:tab w:val="num" w:pos="5040"/>
        </w:tabs>
        <w:ind w:left="5040" w:hanging="360"/>
      </w:pPr>
      <w:rPr>
        <w:rFonts w:ascii="Wingdings 2" w:hAnsi="Wingdings 2" w:hint="default"/>
      </w:rPr>
    </w:lvl>
    <w:lvl w:ilvl="7" w:tplc="57109962" w:tentative="1">
      <w:start w:val="1"/>
      <w:numFmt w:val="bullet"/>
      <w:lvlText w:val=""/>
      <w:lvlJc w:val="left"/>
      <w:pPr>
        <w:tabs>
          <w:tab w:val="num" w:pos="5760"/>
        </w:tabs>
        <w:ind w:left="5760" w:hanging="360"/>
      </w:pPr>
      <w:rPr>
        <w:rFonts w:ascii="Wingdings 2" w:hAnsi="Wingdings 2" w:hint="default"/>
      </w:rPr>
    </w:lvl>
    <w:lvl w:ilvl="8" w:tplc="E8B402FC" w:tentative="1">
      <w:start w:val="1"/>
      <w:numFmt w:val="bullet"/>
      <w:lvlText w:val=""/>
      <w:lvlJc w:val="left"/>
      <w:pPr>
        <w:tabs>
          <w:tab w:val="num" w:pos="6480"/>
        </w:tabs>
        <w:ind w:left="6480" w:hanging="360"/>
      </w:pPr>
      <w:rPr>
        <w:rFonts w:ascii="Wingdings 2" w:hAnsi="Wingdings 2" w:hint="default"/>
      </w:rPr>
    </w:lvl>
  </w:abstractNum>
  <w:abstractNum w:abstractNumId="24">
    <w:nsid w:val="51E223B1"/>
    <w:multiLevelType w:val="hybridMultilevel"/>
    <w:tmpl w:val="D750C43A"/>
    <w:lvl w:ilvl="0" w:tplc="2A681C78">
      <w:start w:val="1"/>
      <w:numFmt w:val="bullet"/>
      <w:lvlText w:val="–"/>
      <w:lvlJc w:val="left"/>
      <w:pPr>
        <w:tabs>
          <w:tab w:val="num" w:pos="796"/>
        </w:tabs>
        <w:ind w:left="796"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58492A89"/>
    <w:multiLevelType w:val="hybridMultilevel"/>
    <w:tmpl w:val="2070C3C2"/>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5C52735A"/>
    <w:multiLevelType w:val="hybridMultilevel"/>
    <w:tmpl w:val="0290903A"/>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DB4345"/>
    <w:multiLevelType w:val="hybridMultilevel"/>
    <w:tmpl w:val="F9028D96"/>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60D91EFC"/>
    <w:multiLevelType w:val="hybridMultilevel"/>
    <w:tmpl w:val="E0A6D7E4"/>
    <w:lvl w:ilvl="0" w:tplc="2A681C78">
      <w:start w:val="1"/>
      <w:numFmt w:val="bullet"/>
      <w:lvlText w:val="–"/>
      <w:lvlJc w:val="left"/>
      <w:pPr>
        <w:tabs>
          <w:tab w:val="num" w:pos="-76"/>
        </w:tabs>
        <w:ind w:left="-76"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DD7211D"/>
    <w:multiLevelType w:val="hybridMultilevel"/>
    <w:tmpl w:val="2B3AA338"/>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6E091988"/>
    <w:multiLevelType w:val="hybridMultilevel"/>
    <w:tmpl w:val="54106346"/>
    <w:lvl w:ilvl="0" w:tplc="2A681C78">
      <w:start w:val="1"/>
      <w:numFmt w:val="bullet"/>
      <w:lvlText w:val="–"/>
      <w:lvlJc w:val="left"/>
      <w:pPr>
        <w:tabs>
          <w:tab w:val="num" w:pos="796"/>
        </w:tabs>
        <w:ind w:left="796"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76880137"/>
    <w:multiLevelType w:val="hybridMultilevel"/>
    <w:tmpl w:val="23BAEFAE"/>
    <w:lvl w:ilvl="0" w:tplc="2A681C78">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99063D0"/>
    <w:multiLevelType w:val="hybridMultilevel"/>
    <w:tmpl w:val="6804C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FE11DA4"/>
    <w:multiLevelType w:val="hybridMultilevel"/>
    <w:tmpl w:val="B7221780"/>
    <w:lvl w:ilvl="0" w:tplc="2A681C78">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3"/>
  </w:num>
  <w:num w:numId="16">
    <w:abstractNumId w:val="31"/>
  </w:num>
  <w:num w:numId="17">
    <w:abstractNumId w:val="15"/>
  </w:num>
  <w:num w:numId="18">
    <w:abstractNumId w:val="14"/>
  </w:num>
  <w:num w:numId="19">
    <w:abstractNumId w:val="4"/>
  </w:num>
  <w:num w:numId="20">
    <w:abstractNumId w:val="32"/>
  </w:num>
  <w:num w:numId="21">
    <w:abstractNumId w:val="16"/>
  </w:num>
  <w:num w:numId="22">
    <w:abstractNumId w:val="9"/>
  </w:num>
  <w:num w:numId="23">
    <w:abstractNumId w:val="12"/>
  </w:num>
  <w:num w:numId="24">
    <w:abstractNumId w:val="13"/>
  </w:num>
  <w:num w:numId="25">
    <w:abstractNumId w:val="6"/>
  </w:num>
  <w:num w:numId="26">
    <w:abstractNumId w:val="20"/>
  </w:num>
  <w:num w:numId="27">
    <w:abstractNumId w:val="23"/>
  </w:num>
  <w:num w:numId="28">
    <w:abstractNumId w:val="7"/>
  </w:num>
  <w:num w:numId="29">
    <w:abstractNumId w:val="21"/>
  </w:num>
  <w:num w:numId="30">
    <w:abstractNumId w:val="19"/>
  </w:num>
  <w:num w:numId="3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A25F2"/>
    <w:rsid w:val="000416B1"/>
    <w:rsid w:val="0005550D"/>
    <w:rsid w:val="000614B6"/>
    <w:rsid w:val="00065F00"/>
    <w:rsid w:val="000A682B"/>
    <w:rsid w:val="00127411"/>
    <w:rsid w:val="001849E2"/>
    <w:rsid w:val="001A7472"/>
    <w:rsid w:val="001A7A89"/>
    <w:rsid w:val="001F096C"/>
    <w:rsid w:val="00204AB6"/>
    <w:rsid w:val="00212350"/>
    <w:rsid w:val="00242441"/>
    <w:rsid w:val="00265C4F"/>
    <w:rsid w:val="00265D95"/>
    <w:rsid w:val="002A37AF"/>
    <w:rsid w:val="00353E68"/>
    <w:rsid w:val="003C49A9"/>
    <w:rsid w:val="00463511"/>
    <w:rsid w:val="004A6FB1"/>
    <w:rsid w:val="004D2957"/>
    <w:rsid w:val="00531100"/>
    <w:rsid w:val="00575E64"/>
    <w:rsid w:val="00694CBE"/>
    <w:rsid w:val="006A16B2"/>
    <w:rsid w:val="006B3DAF"/>
    <w:rsid w:val="007023EA"/>
    <w:rsid w:val="0074483E"/>
    <w:rsid w:val="00792099"/>
    <w:rsid w:val="007A21DD"/>
    <w:rsid w:val="007E5E82"/>
    <w:rsid w:val="008311E7"/>
    <w:rsid w:val="00884E1E"/>
    <w:rsid w:val="00895171"/>
    <w:rsid w:val="008A25F2"/>
    <w:rsid w:val="008A3F2F"/>
    <w:rsid w:val="008B3E4B"/>
    <w:rsid w:val="008B743A"/>
    <w:rsid w:val="008E4ECE"/>
    <w:rsid w:val="008F1F86"/>
    <w:rsid w:val="008F743C"/>
    <w:rsid w:val="009118F5"/>
    <w:rsid w:val="00927B54"/>
    <w:rsid w:val="009427E6"/>
    <w:rsid w:val="009A5CBC"/>
    <w:rsid w:val="00A6067A"/>
    <w:rsid w:val="00A90D40"/>
    <w:rsid w:val="00B0668E"/>
    <w:rsid w:val="00B25250"/>
    <w:rsid w:val="00B5722E"/>
    <w:rsid w:val="00BB6063"/>
    <w:rsid w:val="00BC7FD0"/>
    <w:rsid w:val="00C3304C"/>
    <w:rsid w:val="00C42716"/>
    <w:rsid w:val="00CB07BA"/>
    <w:rsid w:val="00D11088"/>
    <w:rsid w:val="00D12868"/>
    <w:rsid w:val="00D50635"/>
    <w:rsid w:val="00DD56EC"/>
    <w:rsid w:val="00DE4134"/>
    <w:rsid w:val="00DF3918"/>
    <w:rsid w:val="00E015C5"/>
    <w:rsid w:val="00E965FD"/>
    <w:rsid w:val="00EA510B"/>
    <w:rsid w:val="00EE154B"/>
    <w:rsid w:val="00EE6769"/>
    <w:rsid w:val="00F76489"/>
    <w:rsid w:val="00FC06D0"/>
    <w:rsid w:val="00FC0FDE"/>
    <w:rsid w:val="00FD70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F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A25F2"/>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
    <w:qFormat/>
    <w:rsid w:val="008A25F2"/>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Char"/>
    <w:uiPriority w:val="9"/>
    <w:qFormat/>
    <w:rsid w:val="008A25F2"/>
    <w:pPr>
      <w:keepNext/>
      <w:spacing w:before="240" w:after="60"/>
      <w:outlineLvl w:val="2"/>
    </w:pPr>
    <w:rPr>
      <w:rFonts w:ascii="Cambria" w:hAnsi="Cambria"/>
      <w:b/>
      <w:bCs/>
      <w:sz w:val="26"/>
      <w:szCs w:val="26"/>
      <w:lang w:val="en-US" w:eastAsia="en-US"/>
    </w:rPr>
  </w:style>
  <w:style w:type="paragraph" w:styleId="4">
    <w:name w:val="heading 4"/>
    <w:basedOn w:val="a"/>
    <w:next w:val="a"/>
    <w:link w:val="4Char"/>
    <w:uiPriority w:val="9"/>
    <w:qFormat/>
    <w:rsid w:val="008A25F2"/>
    <w:pPr>
      <w:keepNext/>
      <w:outlineLvl w:val="3"/>
    </w:pPr>
    <w:rPr>
      <w:b/>
      <w:bCs/>
    </w:rPr>
  </w:style>
  <w:style w:type="paragraph" w:styleId="5">
    <w:name w:val="heading 5"/>
    <w:basedOn w:val="a"/>
    <w:next w:val="a"/>
    <w:link w:val="5Char"/>
    <w:uiPriority w:val="9"/>
    <w:qFormat/>
    <w:rsid w:val="008A25F2"/>
    <w:pPr>
      <w:keepNext/>
      <w:outlineLvl w:val="4"/>
    </w:pPr>
    <w:rPr>
      <w:rFonts w:ascii="Tahoma" w:hAnsi="Tahoma" w:cs="Tahoma"/>
      <w:sz w:val="32"/>
    </w:rPr>
  </w:style>
  <w:style w:type="paragraph" w:styleId="6">
    <w:name w:val="heading 6"/>
    <w:basedOn w:val="a"/>
    <w:next w:val="a"/>
    <w:link w:val="6Char"/>
    <w:uiPriority w:val="9"/>
    <w:qFormat/>
    <w:rsid w:val="008A25F2"/>
    <w:pPr>
      <w:keepNext/>
      <w:outlineLvl w:val="5"/>
    </w:pPr>
    <w:rPr>
      <w:rFonts w:ascii="Tahoma" w:hAnsi="Tahoma" w:cs="Tahoma"/>
      <w:b/>
      <w:bCs/>
      <w:sz w:val="28"/>
    </w:rPr>
  </w:style>
  <w:style w:type="paragraph" w:styleId="7">
    <w:name w:val="heading 7"/>
    <w:basedOn w:val="a"/>
    <w:next w:val="a"/>
    <w:link w:val="7Char"/>
    <w:uiPriority w:val="9"/>
    <w:qFormat/>
    <w:rsid w:val="008A25F2"/>
    <w:pPr>
      <w:keepNext/>
      <w:ind w:left="360"/>
      <w:outlineLvl w:val="6"/>
    </w:pPr>
    <w:rPr>
      <w:rFonts w:ascii="Tahoma" w:hAnsi="Tahoma" w:cs="Tahoma"/>
      <w:b/>
      <w:bCs/>
    </w:rPr>
  </w:style>
  <w:style w:type="paragraph" w:styleId="8">
    <w:name w:val="heading 8"/>
    <w:basedOn w:val="a"/>
    <w:next w:val="a"/>
    <w:link w:val="8Char"/>
    <w:uiPriority w:val="9"/>
    <w:qFormat/>
    <w:rsid w:val="008A25F2"/>
    <w:pPr>
      <w:keepNext/>
      <w:jc w:val="both"/>
      <w:outlineLvl w:val="7"/>
    </w:pPr>
    <w:rPr>
      <w:rFonts w:ascii="Tahoma" w:hAnsi="Tahoma" w:cs="Tahoma"/>
      <w:b/>
      <w:bCs/>
    </w:rPr>
  </w:style>
  <w:style w:type="paragraph" w:styleId="9">
    <w:name w:val="heading 9"/>
    <w:basedOn w:val="a"/>
    <w:next w:val="a"/>
    <w:link w:val="9Char"/>
    <w:uiPriority w:val="9"/>
    <w:qFormat/>
    <w:rsid w:val="008A25F2"/>
    <w:pPr>
      <w:keepNext/>
      <w:ind w:left="420"/>
      <w:outlineLvl w:val="8"/>
    </w:pPr>
    <w:rPr>
      <w:rFonts w:ascii="Tahoma" w:hAnsi="Tahoma" w:cs="Tahom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25F2"/>
    <w:rPr>
      <w:rFonts w:ascii="Arial" w:eastAsia="Times New Roman" w:hAnsi="Arial" w:cs="Arial"/>
      <w:b/>
      <w:bCs/>
      <w:kern w:val="32"/>
      <w:sz w:val="32"/>
      <w:szCs w:val="32"/>
      <w:lang w:eastAsia="el-GR"/>
    </w:rPr>
  </w:style>
  <w:style w:type="character" w:customStyle="1" w:styleId="2Char">
    <w:name w:val="Επικεφαλίδα 2 Char"/>
    <w:basedOn w:val="a0"/>
    <w:link w:val="2"/>
    <w:uiPriority w:val="9"/>
    <w:rsid w:val="008A25F2"/>
    <w:rPr>
      <w:rFonts w:ascii="Cambria" w:eastAsia="Times New Roman" w:hAnsi="Cambria" w:cs="Times New Roman"/>
      <w:b/>
      <w:bCs/>
      <w:i/>
      <w:iCs/>
      <w:sz w:val="28"/>
      <w:szCs w:val="28"/>
      <w:lang w:val="en-US"/>
    </w:rPr>
  </w:style>
  <w:style w:type="character" w:customStyle="1" w:styleId="3Char">
    <w:name w:val="Επικεφαλίδα 3 Char"/>
    <w:basedOn w:val="a0"/>
    <w:link w:val="3"/>
    <w:uiPriority w:val="9"/>
    <w:rsid w:val="008A25F2"/>
    <w:rPr>
      <w:rFonts w:ascii="Cambria" w:eastAsia="Times New Roman" w:hAnsi="Cambria" w:cs="Times New Roman"/>
      <w:b/>
      <w:bCs/>
      <w:sz w:val="26"/>
      <w:szCs w:val="26"/>
      <w:lang w:val="en-US"/>
    </w:rPr>
  </w:style>
  <w:style w:type="character" w:customStyle="1" w:styleId="4Char">
    <w:name w:val="Επικεφαλίδα 4 Char"/>
    <w:basedOn w:val="a0"/>
    <w:link w:val="4"/>
    <w:uiPriority w:val="9"/>
    <w:rsid w:val="008A25F2"/>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8A25F2"/>
    <w:rPr>
      <w:rFonts w:ascii="Tahoma" w:eastAsia="Times New Roman" w:hAnsi="Tahoma" w:cs="Tahoma"/>
      <w:sz w:val="32"/>
      <w:szCs w:val="24"/>
      <w:lang w:eastAsia="el-GR"/>
    </w:rPr>
  </w:style>
  <w:style w:type="character" w:customStyle="1" w:styleId="6Char">
    <w:name w:val="Επικεφαλίδα 6 Char"/>
    <w:basedOn w:val="a0"/>
    <w:link w:val="6"/>
    <w:uiPriority w:val="9"/>
    <w:rsid w:val="008A25F2"/>
    <w:rPr>
      <w:rFonts w:ascii="Tahoma" w:eastAsia="Times New Roman" w:hAnsi="Tahoma" w:cs="Tahoma"/>
      <w:b/>
      <w:bCs/>
      <w:sz w:val="28"/>
      <w:szCs w:val="24"/>
      <w:lang w:eastAsia="el-GR"/>
    </w:rPr>
  </w:style>
  <w:style w:type="character" w:customStyle="1" w:styleId="7Char">
    <w:name w:val="Επικεφαλίδα 7 Char"/>
    <w:basedOn w:val="a0"/>
    <w:link w:val="7"/>
    <w:uiPriority w:val="9"/>
    <w:rsid w:val="008A25F2"/>
    <w:rPr>
      <w:rFonts w:ascii="Tahoma" w:eastAsia="Times New Roman" w:hAnsi="Tahoma" w:cs="Tahoma"/>
      <w:b/>
      <w:bCs/>
      <w:sz w:val="24"/>
      <w:szCs w:val="24"/>
      <w:lang w:eastAsia="el-GR"/>
    </w:rPr>
  </w:style>
  <w:style w:type="character" w:customStyle="1" w:styleId="8Char">
    <w:name w:val="Επικεφαλίδα 8 Char"/>
    <w:basedOn w:val="a0"/>
    <w:link w:val="8"/>
    <w:uiPriority w:val="9"/>
    <w:rsid w:val="008A25F2"/>
    <w:rPr>
      <w:rFonts w:ascii="Tahoma" w:eastAsia="Times New Roman" w:hAnsi="Tahoma" w:cs="Tahoma"/>
      <w:b/>
      <w:bCs/>
      <w:sz w:val="24"/>
      <w:szCs w:val="24"/>
      <w:lang w:eastAsia="el-GR"/>
    </w:rPr>
  </w:style>
  <w:style w:type="character" w:customStyle="1" w:styleId="9Char">
    <w:name w:val="Επικεφαλίδα 9 Char"/>
    <w:basedOn w:val="a0"/>
    <w:link w:val="9"/>
    <w:uiPriority w:val="9"/>
    <w:rsid w:val="008A25F2"/>
    <w:rPr>
      <w:rFonts w:ascii="Tahoma" w:eastAsia="Times New Roman" w:hAnsi="Tahoma" w:cs="Tahoma"/>
      <w:b/>
      <w:bCs/>
      <w:sz w:val="24"/>
      <w:szCs w:val="24"/>
      <w:lang w:eastAsia="el-GR"/>
    </w:rPr>
  </w:style>
  <w:style w:type="paragraph" w:styleId="a3">
    <w:name w:val="footnote text"/>
    <w:basedOn w:val="a"/>
    <w:link w:val="Char"/>
    <w:uiPriority w:val="99"/>
    <w:semiHidden/>
    <w:unhideWhenUsed/>
    <w:rsid w:val="008A25F2"/>
    <w:pPr>
      <w:widowControl w:val="0"/>
      <w:adjustRightInd w:val="0"/>
      <w:spacing w:line="360" w:lineRule="atLeast"/>
      <w:jc w:val="both"/>
    </w:pPr>
    <w:rPr>
      <w:sz w:val="20"/>
      <w:szCs w:val="20"/>
      <w:lang w:eastAsia="en-US"/>
    </w:rPr>
  </w:style>
  <w:style w:type="character" w:customStyle="1" w:styleId="Char">
    <w:name w:val="Κείμενο υποσημείωσης Char"/>
    <w:basedOn w:val="a0"/>
    <w:link w:val="a3"/>
    <w:uiPriority w:val="99"/>
    <w:semiHidden/>
    <w:rsid w:val="008A25F2"/>
    <w:rPr>
      <w:rFonts w:ascii="Times New Roman" w:eastAsia="Times New Roman" w:hAnsi="Times New Roman" w:cs="Times New Roman"/>
      <w:sz w:val="20"/>
      <w:szCs w:val="20"/>
    </w:rPr>
  </w:style>
  <w:style w:type="paragraph" w:styleId="a4">
    <w:name w:val="Title"/>
    <w:basedOn w:val="a"/>
    <w:link w:val="Char0"/>
    <w:uiPriority w:val="10"/>
    <w:qFormat/>
    <w:rsid w:val="008A25F2"/>
    <w:pPr>
      <w:widowControl w:val="0"/>
      <w:adjustRightInd w:val="0"/>
      <w:spacing w:line="360" w:lineRule="atLeast"/>
      <w:jc w:val="center"/>
    </w:pPr>
    <w:rPr>
      <w:rFonts w:ascii="Tahoma" w:hAnsi="Tahoma" w:cs="Tahoma"/>
      <w:b/>
      <w:bCs/>
      <w:sz w:val="28"/>
      <w:lang w:eastAsia="en-US"/>
    </w:rPr>
  </w:style>
  <w:style w:type="character" w:customStyle="1" w:styleId="Char0">
    <w:name w:val="Τίτλος Char"/>
    <w:basedOn w:val="a0"/>
    <w:link w:val="a4"/>
    <w:uiPriority w:val="10"/>
    <w:rsid w:val="008A25F2"/>
    <w:rPr>
      <w:rFonts w:ascii="Tahoma" w:eastAsia="Times New Roman" w:hAnsi="Tahoma" w:cs="Tahoma"/>
      <w:b/>
      <w:bCs/>
      <w:sz w:val="28"/>
      <w:szCs w:val="24"/>
    </w:rPr>
  </w:style>
  <w:style w:type="paragraph" w:styleId="a5">
    <w:name w:val="Body Text"/>
    <w:basedOn w:val="a"/>
    <w:link w:val="Char1"/>
    <w:uiPriority w:val="99"/>
    <w:unhideWhenUsed/>
    <w:rsid w:val="008A25F2"/>
    <w:pPr>
      <w:suppressAutoHyphens/>
      <w:spacing w:before="120" w:line="360" w:lineRule="auto"/>
      <w:jc w:val="both"/>
    </w:pPr>
    <w:rPr>
      <w:rFonts w:ascii="Arial" w:hAnsi="Arial"/>
      <w:sz w:val="20"/>
      <w:lang w:eastAsia="ar-SA"/>
    </w:rPr>
  </w:style>
  <w:style w:type="character" w:customStyle="1" w:styleId="Char1">
    <w:name w:val="Σώμα κειμένου Char"/>
    <w:basedOn w:val="a0"/>
    <w:link w:val="a5"/>
    <w:uiPriority w:val="99"/>
    <w:rsid w:val="008A25F2"/>
    <w:rPr>
      <w:rFonts w:ascii="Arial" w:eastAsia="Times New Roman" w:hAnsi="Arial" w:cs="Times New Roman"/>
      <w:sz w:val="20"/>
      <w:szCs w:val="24"/>
      <w:lang w:eastAsia="ar-SA"/>
    </w:rPr>
  </w:style>
  <w:style w:type="character" w:customStyle="1" w:styleId="Char2">
    <w:name w:val="Σώμα κείμενου με εσοχή Char"/>
    <w:basedOn w:val="a0"/>
    <w:link w:val="a6"/>
    <w:uiPriority w:val="99"/>
    <w:semiHidden/>
    <w:rsid w:val="008A25F2"/>
    <w:rPr>
      <w:rFonts w:ascii="Times New Roman" w:eastAsia="Times New Roman" w:hAnsi="Times New Roman" w:cs="Times New Roman"/>
      <w:sz w:val="24"/>
      <w:szCs w:val="24"/>
      <w:lang w:eastAsia="el-GR"/>
    </w:rPr>
  </w:style>
  <w:style w:type="paragraph" w:styleId="a6">
    <w:name w:val="Body Text Indent"/>
    <w:basedOn w:val="a"/>
    <w:link w:val="Char2"/>
    <w:uiPriority w:val="99"/>
    <w:semiHidden/>
    <w:unhideWhenUsed/>
    <w:rsid w:val="008A25F2"/>
    <w:pPr>
      <w:ind w:left="57"/>
      <w:jc w:val="both"/>
    </w:pPr>
  </w:style>
  <w:style w:type="character" w:customStyle="1" w:styleId="2Char0">
    <w:name w:val="Σώμα κείμενου 2 Char"/>
    <w:basedOn w:val="a0"/>
    <w:link w:val="20"/>
    <w:uiPriority w:val="99"/>
    <w:semiHidden/>
    <w:rsid w:val="008A25F2"/>
    <w:rPr>
      <w:rFonts w:ascii="Tahoma" w:eastAsia="Times New Roman" w:hAnsi="Tahoma" w:cs="Tahoma"/>
      <w:sz w:val="24"/>
      <w:szCs w:val="24"/>
      <w:lang w:eastAsia="el-GR"/>
    </w:rPr>
  </w:style>
  <w:style w:type="paragraph" w:styleId="20">
    <w:name w:val="Body Text 2"/>
    <w:basedOn w:val="a"/>
    <w:link w:val="2Char0"/>
    <w:uiPriority w:val="99"/>
    <w:semiHidden/>
    <w:unhideWhenUsed/>
    <w:rsid w:val="008A25F2"/>
    <w:pPr>
      <w:jc w:val="both"/>
    </w:pPr>
    <w:rPr>
      <w:rFonts w:ascii="Tahoma" w:hAnsi="Tahoma" w:cs="Tahoma"/>
    </w:rPr>
  </w:style>
  <w:style w:type="character" w:customStyle="1" w:styleId="3Char0">
    <w:name w:val="Σώμα κείμενου 3 Char"/>
    <w:basedOn w:val="a0"/>
    <w:link w:val="30"/>
    <w:uiPriority w:val="99"/>
    <w:semiHidden/>
    <w:rsid w:val="008A25F2"/>
    <w:rPr>
      <w:rFonts w:ascii="Times New Roman" w:eastAsia="Times New Roman" w:hAnsi="Times New Roman" w:cs="Times New Roman"/>
      <w:sz w:val="16"/>
      <w:szCs w:val="16"/>
      <w:lang w:eastAsia="ar-SA"/>
    </w:rPr>
  </w:style>
  <w:style w:type="paragraph" w:styleId="30">
    <w:name w:val="Body Text 3"/>
    <w:basedOn w:val="a"/>
    <w:link w:val="3Char0"/>
    <w:uiPriority w:val="99"/>
    <w:semiHidden/>
    <w:unhideWhenUsed/>
    <w:rsid w:val="008A25F2"/>
    <w:pPr>
      <w:suppressAutoHyphens/>
      <w:spacing w:after="120"/>
    </w:pPr>
    <w:rPr>
      <w:sz w:val="16"/>
      <w:szCs w:val="16"/>
      <w:lang w:eastAsia="ar-SA"/>
    </w:rPr>
  </w:style>
  <w:style w:type="character" w:customStyle="1" w:styleId="2Char1">
    <w:name w:val="Σώμα κείμενου με εσοχή 2 Char"/>
    <w:basedOn w:val="a0"/>
    <w:link w:val="21"/>
    <w:uiPriority w:val="99"/>
    <w:semiHidden/>
    <w:rsid w:val="008A25F2"/>
    <w:rPr>
      <w:rFonts w:ascii="Arial" w:eastAsia="Times New Roman" w:hAnsi="Arial" w:cs="Arial"/>
      <w:sz w:val="24"/>
      <w:szCs w:val="24"/>
      <w:lang w:eastAsia="el-GR"/>
    </w:rPr>
  </w:style>
  <w:style w:type="paragraph" w:styleId="21">
    <w:name w:val="Body Text Indent 2"/>
    <w:basedOn w:val="a"/>
    <w:link w:val="2Char1"/>
    <w:uiPriority w:val="99"/>
    <w:semiHidden/>
    <w:unhideWhenUsed/>
    <w:rsid w:val="008A25F2"/>
    <w:pPr>
      <w:ind w:left="-900"/>
      <w:jc w:val="both"/>
    </w:pPr>
    <w:rPr>
      <w:rFonts w:ascii="Arial" w:hAnsi="Arial" w:cs="Arial"/>
    </w:rPr>
  </w:style>
  <w:style w:type="character" w:customStyle="1" w:styleId="3Char1">
    <w:name w:val="Σώμα κείμενου με εσοχή 3 Char"/>
    <w:basedOn w:val="a0"/>
    <w:link w:val="31"/>
    <w:uiPriority w:val="99"/>
    <w:semiHidden/>
    <w:rsid w:val="008A25F2"/>
    <w:rPr>
      <w:rFonts w:ascii="Arial" w:eastAsia="Times New Roman" w:hAnsi="Arial" w:cs="Arial"/>
      <w:sz w:val="24"/>
      <w:szCs w:val="24"/>
      <w:lang w:eastAsia="el-GR"/>
    </w:rPr>
  </w:style>
  <w:style w:type="paragraph" w:styleId="31">
    <w:name w:val="Body Text Indent 3"/>
    <w:basedOn w:val="a"/>
    <w:link w:val="3Char1"/>
    <w:uiPriority w:val="99"/>
    <w:semiHidden/>
    <w:unhideWhenUsed/>
    <w:rsid w:val="008A25F2"/>
    <w:pPr>
      <w:spacing w:line="360" w:lineRule="auto"/>
      <w:ind w:left="-539"/>
      <w:jc w:val="both"/>
    </w:pPr>
    <w:rPr>
      <w:rFonts w:ascii="Arial" w:hAnsi="Arial" w:cs="Arial"/>
    </w:rPr>
  </w:style>
  <w:style w:type="paragraph" w:styleId="a7">
    <w:name w:val="List Paragraph"/>
    <w:basedOn w:val="a"/>
    <w:uiPriority w:val="34"/>
    <w:qFormat/>
    <w:rsid w:val="008A25F2"/>
    <w:pPr>
      <w:ind w:left="720"/>
    </w:pPr>
    <w:rPr>
      <w:lang w:val="en-US" w:eastAsia="en-US"/>
    </w:rPr>
  </w:style>
  <w:style w:type="character" w:styleId="a8">
    <w:name w:val="footnote reference"/>
    <w:basedOn w:val="a0"/>
    <w:uiPriority w:val="99"/>
    <w:semiHidden/>
    <w:unhideWhenUsed/>
    <w:rsid w:val="008A25F2"/>
    <w:rPr>
      <w:vertAlign w:val="superscript"/>
    </w:rPr>
  </w:style>
  <w:style w:type="character" w:customStyle="1" w:styleId="apple-converted-space">
    <w:name w:val="apple-converted-space"/>
    <w:basedOn w:val="a0"/>
    <w:rsid w:val="008A25F2"/>
  </w:style>
  <w:style w:type="character" w:styleId="-">
    <w:name w:val="Hyperlink"/>
    <w:basedOn w:val="a0"/>
    <w:uiPriority w:val="99"/>
    <w:semiHidden/>
    <w:unhideWhenUsed/>
    <w:rsid w:val="008A25F2"/>
    <w:rPr>
      <w:color w:val="0000FF"/>
      <w:u w:val="single"/>
    </w:rPr>
  </w:style>
  <w:style w:type="character" w:styleId="a9">
    <w:name w:val="Strong"/>
    <w:basedOn w:val="a0"/>
    <w:uiPriority w:val="22"/>
    <w:qFormat/>
    <w:rsid w:val="008A25F2"/>
    <w:rPr>
      <w:b/>
      <w:bCs/>
    </w:rPr>
  </w:style>
  <w:style w:type="paragraph" w:styleId="aa">
    <w:name w:val="Balloon Text"/>
    <w:basedOn w:val="a"/>
    <w:link w:val="Char3"/>
    <w:uiPriority w:val="99"/>
    <w:semiHidden/>
    <w:unhideWhenUsed/>
    <w:rsid w:val="008A25F2"/>
    <w:rPr>
      <w:rFonts w:ascii="Tahoma" w:hAnsi="Tahoma" w:cs="Tahoma"/>
      <w:sz w:val="16"/>
      <w:szCs w:val="16"/>
    </w:rPr>
  </w:style>
  <w:style w:type="character" w:customStyle="1" w:styleId="Char3">
    <w:name w:val="Κείμενο πλαισίου Char"/>
    <w:basedOn w:val="a0"/>
    <w:link w:val="aa"/>
    <w:uiPriority w:val="99"/>
    <w:semiHidden/>
    <w:rsid w:val="008A25F2"/>
    <w:rPr>
      <w:rFonts w:ascii="Tahoma" w:eastAsia="Times New Roman" w:hAnsi="Tahoma" w:cs="Tahoma"/>
      <w:sz w:val="16"/>
      <w:szCs w:val="16"/>
      <w:lang w:eastAsia="el-GR"/>
    </w:rPr>
  </w:style>
  <w:style w:type="paragraph" w:styleId="ab">
    <w:name w:val="header"/>
    <w:basedOn w:val="a"/>
    <w:link w:val="Char4"/>
    <w:uiPriority w:val="99"/>
    <w:unhideWhenUsed/>
    <w:rsid w:val="000416B1"/>
    <w:pPr>
      <w:tabs>
        <w:tab w:val="center" w:pos="4153"/>
        <w:tab w:val="right" w:pos="8306"/>
      </w:tabs>
    </w:pPr>
  </w:style>
  <w:style w:type="character" w:customStyle="1" w:styleId="Char4">
    <w:name w:val="Κεφαλίδα Char"/>
    <w:basedOn w:val="a0"/>
    <w:link w:val="ab"/>
    <w:uiPriority w:val="99"/>
    <w:rsid w:val="000416B1"/>
    <w:rPr>
      <w:rFonts w:ascii="Times New Roman" w:eastAsia="Times New Roman" w:hAnsi="Times New Roman" w:cs="Times New Roman"/>
      <w:sz w:val="24"/>
      <w:szCs w:val="24"/>
      <w:lang w:eastAsia="el-GR"/>
    </w:rPr>
  </w:style>
  <w:style w:type="paragraph" w:styleId="ac">
    <w:name w:val="footer"/>
    <w:basedOn w:val="a"/>
    <w:link w:val="Char5"/>
    <w:uiPriority w:val="99"/>
    <w:semiHidden/>
    <w:unhideWhenUsed/>
    <w:rsid w:val="000416B1"/>
    <w:pPr>
      <w:tabs>
        <w:tab w:val="center" w:pos="4153"/>
        <w:tab w:val="right" w:pos="8306"/>
      </w:tabs>
    </w:pPr>
  </w:style>
  <w:style w:type="character" w:customStyle="1" w:styleId="Char5">
    <w:name w:val="Υποσέλιδο Char"/>
    <w:basedOn w:val="a0"/>
    <w:link w:val="ac"/>
    <w:uiPriority w:val="99"/>
    <w:semiHidden/>
    <w:rsid w:val="000416B1"/>
    <w:rPr>
      <w:rFonts w:ascii="Times New Roman" w:eastAsia="Times New Roman" w:hAnsi="Times New Roman" w:cs="Times New Roman"/>
      <w:sz w:val="24"/>
      <w:szCs w:val="24"/>
      <w:lang w:eastAsia="el-GR"/>
    </w:rPr>
  </w:style>
  <w:style w:type="paragraph" w:styleId="Web">
    <w:name w:val="Normal (Web)"/>
    <w:basedOn w:val="a"/>
    <w:uiPriority w:val="99"/>
    <w:unhideWhenUsed/>
    <w:rsid w:val="008311E7"/>
    <w:pPr>
      <w:spacing w:before="100" w:beforeAutospacing="1" w:after="100" w:afterAutospacing="1"/>
    </w:pPr>
  </w:style>
  <w:style w:type="character" w:styleId="ad">
    <w:name w:val="Emphasis"/>
    <w:basedOn w:val="a0"/>
    <w:uiPriority w:val="20"/>
    <w:qFormat/>
    <w:rsid w:val="008311E7"/>
    <w:rPr>
      <w:i/>
      <w:iCs/>
    </w:rPr>
  </w:style>
</w:styles>
</file>

<file path=word/webSettings.xml><?xml version="1.0" encoding="utf-8"?>
<w:webSettings xmlns:r="http://schemas.openxmlformats.org/officeDocument/2006/relationships" xmlns:w="http://schemas.openxmlformats.org/wordprocessingml/2006/main">
  <w:divs>
    <w:div w:id="36397762">
      <w:bodyDiv w:val="1"/>
      <w:marLeft w:val="0"/>
      <w:marRight w:val="0"/>
      <w:marTop w:val="0"/>
      <w:marBottom w:val="0"/>
      <w:divBdr>
        <w:top w:val="none" w:sz="0" w:space="0" w:color="auto"/>
        <w:left w:val="none" w:sz="0" w:space="0" w:color="auto"/>
        <w:bottom w:val="none" w:sz="0" w:space="0" w:color="auto"/>
        <w:right w:val="none" w:sz="0" w:space="0" w:color="auto"/>
      </w:divBdr>
      <w:divsChild>
        <w:div w:id="2054307153">
          <w:marLeft w:val="432"/>
          <w:marRight w:val="0"/>
          <w:marTop w:val="125"/>
          <w:marBottom w:val="0"/>
          <w:divBdr>
            <w:top w:val="none" w:sz="0" w:space="0" w:color="auto"/>
            <w:left w:val="none" w:sz="0" w:space="0" w:color="auto"/>
            <w:bottom w:val="none" w:sz="0" w:space="0" w:color="auto"/>
            <w:right w:val="none" w:sz="0" w:space="0" w:color="auto"/>
          </w:divBdr>
        </w:div>
        <w:div w:id="1611399182">
          <w:marLeft w:val="432"/>
          <w:marRight w:val="0"/>
          <w:marTop w:val="125"/>
          <w:marBottom w:val="0"/>
          <w:divBdr>
            <w:top w:val="none" w:sz="0" w:space="0" w:color="auto"/>
            <w:left w:val="none" w:sz="0" w:space="0" w:color="auto"/>
            <w:bottom w:val="none" w:sz="0" w:space="0" w:color="auto"/>
            <w:right w:val="none" w:sz="0" w:space="0" w:color="auto"/>
          </w:divBdr>
        </w:div>
        <w:div w:id="493380638">
          <w:marLeft w:val="432"/>
          <w:marRight w:val="0"/>
          <w:marTop w:val="125"/>
          <w:marBottom w:val="0"/>
          <w:divBdr>
            <w:top w:val="none" w:sz="0" w:space="0" w:color="auto"/>
            <w:left w:val="none" w:sz="0" w:space="0" w:color="auto"/>
            <w:bottom w:val="none" w:sz="0" w:space="0" w:color="auto"/>
            <w:right w:val="none" w:sz="0" w:space="0" w:color="auto"/>
          </w:divBdr>
        </w:div>
      </w:divsChild>
    </w:div>
    <w:div w:id="88812991">
      <w:bodyDiv w:val="1"/>
      <w:marLeft w:val="0"/>
      <w:marRight w:val="0"/>
      <w:marTop w:val="0"/>
      <w:marBottom w:val="0"/>
      <w:divBdr>
        <w:top w:val="none" w:sz="0" w:space="0" w:color="auto"/>
        <w:left w:val="none" w:sz="0" w:space="0" w:color="auto"/>
        <w:bottom w:val="none" w:sz="0" w:space="0" w:color="auto"/>
        <w:right w:val="none" w:sz="0" w:space="0" w:color="auto"/>
      </w:divBdr>
      <w:divsChild>
        <w:div w:id="894664666">
          <w:marLeft w:val="432"/>
          <w:marRight w:val="0"/>
          <w:marTop w:val="125"/>
          <w:marBottom w:val="0"/>
          <w:divBdr>
            <w:top w:val="none" w:sz="0" w:space="0" w:color="auto"/>
            <w:left w:val="none" w:sz="0" w:space="0" w:color="auto"/>
            <w:bottom w:val="none" w:sz="0" w:space="0" w:color="auto"/>
            <w:right w:val="none" w:sz="0" w:space="0" w:color="auto"/>
          </w:divBdr>
        </w:div>
      </w:divsChild>
    </w:div>
    <w:div w:id="181289084">
      <w:bodyDiv w:val="1"/>
      <w:marLeft w:val="0"/>
      <w:marRight w:val="0"/>
      <w:marTop w:val="0"/>
      <w:marBottom w:val="0"/>
      <w:divBdr>
        <w:top w:val="none" w:sz="0" w:space="0" w:color="auto"/>
        <w:left w:val="none" w:sz="0" w:space="0" w:color="auto"/>
        <w:bottom w:val="none" w:sz="0" w:space="0" w:color="auto"/>
        <w:right w:val="none" w:sz="0" w:space="0" w:color="auto"/>
      </w:divBdr>
      <w:divsChild>
        <w:div w:id="1660032692">
          <w:marLeft w:val="432"/>
          <w:marRight w:val="0"/>
          <w:marTop w:val="115"/>
          <w:marBottom w:val="0"/>
          <w:divBdr>
            <w:top w:val="none" w:sz="0" w:space="0" w:color="auto"/>
            <w:left w:val="none" w:sz="0" w:space="0" w:color="auto"/>
            <w:bottom w:val="none" w:sz="0" w:space="0" w:color="auto"/>
            <w:right w:val="none" w:sz="0" w:space="0" w:color="auto"/>
          </w:divBdr>
        </w:div>
      </w:divsChild>
    </w:div>
    <w:div w:id="221645134">
      <w:bodyDiv w:val="1"/>
      <w:marLeft w:val="0"/>
      <w:marRight w:val="0"/>
      <w:marTop w:val="0"/>
      <w:marBottom w:val="0"/>
      <w:divBdr>
        <w:top w:val="none" w:sz="0" w:space="0" w:color="auto"/>
        <w:left w:val="none" w:sz="0" w:space="0" w:color="auto"/>
        <w:bottom w:val="none" w:sz="0" w:space="0" w:color="auto"/>
        <w:right w:val="none" w:sz="0" w:space="0" w:color="auto"/>
      </w:divBdr>
      <w:divsChild>
        <w:div w:id="2135830698">
          <w:marLeft w:val="432"/>
          <w:marRight w:val="0"/>
          <w:marTop w:val="125"/>
          <w:marBottom w:val="0"/>
          <w:divBdr>
            <w:top w:val="none" w:sz="0" w:space="0" w:color="auto"/>
            <w:left w:val="none" w:sz="0" w:space="0" w:color="auto"/>
            <w:bottom w:val="none" w:sz="0" w:space="0" w:color="auto"/>
            <w:right w:val="none" w:sz="0" w:space="0" w:color="auto"/>
          </w:divBdr>
        </w:div>
      </w:divsChild>
    </w:div>
    <w:div w:id="254293756">
      <w:bodyDiv w:val="1"/>
      <w:marLeft w:val="0"/>
      <w:marRight w:val="0"/>
      <w:marTop w:val="0"/>
      <w:marBottom w:val="0"/>
      <w:divBdr>
        <w:top w:val="none" w:sz="0" w:space="0" w:color="auto"/>
        <w:left w:val="none" w:sz="0" w:space="0" w:color="auto"/>
        <w:bottom w:val="none" w:sz="0" w:space="0" w:color="auto"/>
        <w:right w:val="none" w:sz="0" w:space="0" w:color="auto"/>
      </w:divBdr>
      <w:divsChild>
        <w:div w:id="1847556392">
          <w:marLeft w:val="432"/>
          <w:marRight w:val="0"/>
          <w:marTop w:val="125"/>
          <w:marBottom w:val="0"/>
          <w:divBdr>
            <w:top w:val="none" w:sz="0" w:space="0" w:color="auto"/>
            <w:left w:val="none" w:sz="0" w:space="0" w:color="auto"/>
            <w:bottom w:val="none" w:sz="0" w:space="0" w:color="auto"/>
            <w:right w:val="none" w:sz="0" w:space="0" w:color="auto"/>
          </w:divBdr>
        </w:div>
      </w:divsChild>
    </w:div>
    <w:div w:id="327556704">
      <w:bodyDiv w:val="1"/>
      <w:marLeft w:val="0"/>
      <w:marRight w:val="0"/>
      <w:marTop w:val="0"/>
      <w:marBottom w:val="0"/>
      <w:divBdr>
        <w:top w:val="none" w:sz="0" w:space="0" w:color="auto"/>
        <w:left w:val="none" w:sz="0" w:space="0" w:color="auto"/>
        <w:bottom w:val="none" w:sz="0" w:space="0" w:color="auto"/>
        <w:right w:val="none" w:sz="0" w:space="0" w:color="auto"/>
      </w:divBdr>
      <w:divsChild>
        <w:div w:id="248976066">
          <w:marLeft w:val="432"/>
          <w:marRight w:val="0"/>
          <w:marTop w:val="125"/>
          <w:marBottom w:val="0"/>
          <w:divBdr>
            <w:top w:val="none" w:sz="0" w:space="0" w:color="auto"/>
            <w:left w:val="none" w:sz="0" w:space="0" w:color="auto"/>
            <w:bottom w:val="none" w:sz="0" w:space="0" w:color="auto"/>
            <w:right w:val="none" w:sz="0" w:space="0" w:color="auto"/>
          </w:divBdr>
        </w:div>
        <w:div w:id="830372629">
          <w:marLeft w:val="432"/>
          <w:marRight w:val="0"/>
          <w:marTop w:val="125"/>
          <w:marBottom w:val="0"/>
          <w:divBdr>
            <w:top w:val="none" w:sz="0" w:space="0" w:color="auto"/>
            <w:left w:val="none" w:sz="0" w:space="0" w:color="auto"/>
            <w:bottom w:val="none" w:sz="0" w:space="0" w:color="auto"/>
            <w:right w:val="none" w:sz="0" w:space="0" w:color="auto"/>
          </w:divBdr>
        </w:div>
      </w:divsChild>
    </w:div>
    <w:div w:id="412747734">
      <w:bodyDiv w:val="1"/>
      <w:marLeft w:val="0"/>
      <w:marRight w:val="0"/>
      <w:marTop w:val="0"/>
      <w:marBottom w:val="0"/>
      <w:divBdr>
        <w:top w:val="none" w:sz="0" w:space="0" w:color="auto"/>
        <w:left w:val="none" w:sz="0" w:space="0" w:color="auto"/>
        <w:bottom w:val="none" w:sz="0" w:space="0" w:color="auto"/>
        <w:right w:val="none" w:sz="0" w:space="0" w:color="auto"/>
      </w:divBdr>
      <w:divsChild>
        <w:div w:id="1530679562">
          <w:marLeft w:val="432"/>
          <w:marRight w:val="0"/>
          <w:marTop w:val="125"/>
          <w:marBottom w:val="0"/>
          <w:divBdr>
            <w:top w:val="none" w:sz="0" w:space="0" w:color="auto"/>
            <w:left w:val="none" w:sz="0" w:space="0" w:color="auto"/>
            <w:bottom w:val="none" w:sz="0" w:space="0" w:color="auto"/>
            <w:right w:val="none" w:sz="0" w:space="0" w:color="auto"/>
          </w:divBdr>
        </w:div>
      </w:divsChild>
    </w:div>
    <w:div w:id="615136980">
      <w:bodyDiv w:val="1"/>
      <w:marLeft w:val="0"/>
      <w:marRight w:val="0"/>
      <w:marTop w:val="0"/>
      <w:marBottom w:val="0"/>
      <w:divBdr>
        <w:top w:val="none" w:sz="0" w:space="0" w:color="auto"/>
        <w:left w:val="none" w:sz="0" w:space="0" w:color="auto"/>
        <w:bottom w:val="none" w:sz="0" w:space="0" w:color="auto"/>
        <w:right w:val="none" w:sz="0" w:space="0" w:color="auto"/>
      </w:divBdr>
      <w:divsChild>
        <w:div w:id="420218644">
          <w:marLeft w:val="432"/>
          <w:marRight w:val="0"/>
          <w:marTop w:val="125"/>
          <w:marBottom w:val="0"/>
          <w:divBdr>
            <w:top w:val="none" w:sz="0" w:space="0" w:color="auto"/>
            <w:left w:val="none" w:sz="0" w:space="0" w:color="auto"/>
            <w:bottom w:val="none" w:sz="0" w:space="0" w:color="auto"/>
            <w:right w:val="none" w:sz="0" w:space="0" w:color="auto"/>
          </w:divBdr>
        </w:div>
      </w:divsChild>
    </w:div>
    <w:div w:id="619457326">
      <w:bodyDiv w:val="1"/>
      <w:marLeft w:val="0"/>
      <w:marRight w:val="0"/>
      <w:marTop w:val="0"/>
      <w:marBottom w:val="0"/>
      <w:divBdr>
        <w:top w:val="none" w:sz="0" w:space="0" w:color="auto"/>
        <w:left w:val="none" w:sz="0" w:space="0" w:color="auto"/>
        <w:bottom w:val="none" w:sz="0" w:space="0" w:color="auto"/>
        <w:right w:val="none" w:sz="0" w:space="0" w:color="auto"/>
      </w:divBdr>
      <w:divsChild>
        <w:div w:id="1835300724">
          <w:marLeft w:val="432"/>
          <w:marRight w:val="0"/>
          <w:marTop w:val="125"/>
          <w:marBottom w:val="0"/>
          <w:divBdr>
            <w:top w:val="none" w:sz="0" w:space="0" w:color="auto"/>
            <w:left w:val="none" w:sz="0" w:space="0" w:color="auto"/>
            <w:bottom w:val="none" w:sz="0" w:space="0" w:color="auto"/>
            <w:right w:val="none" w:sz="0" w:space="0" w:color="auto"/>
          </w:divBdr>
        </w:div>
        <w:div w:id="1140730988">
          <w:marLeft w:val="432"/>
          <w:marRight w:val="0"/>
          <w:marTop w:val="125"/>
          <w:marBottom w:val="0"/>
          <w:divBdr>
            <w:top w:val="none" w:sz="0" w:space="0" w:color="auto"/>
            <w:left w:val="none" w:sz="0" w:space="0" w:color="auto"/>
            <w:bottom w:val="none" w:sz="0" w:space="0" w:color="auto"/>
            <w:right w:val="none" w:sz="0" w:space="0" w:color="auto"/>
          </w:divBdr>
        </w:div>
        <w:div w:id="849221311">
          <w:marLeft w:val="432"/>
          <w:marRight w:val="0"/>
          <w:marTop w:val="125"/>
          <w:marBottom w:val="0"/>
          <w:divBdr>
            <w:top w:val="none" w:sz="0" w:space="0" w:color="auto"/>
            <w:left w:val="none" w:sz="0" w:space="0" w:color="auto"/>
            <w:bottom w:val="none" w:sz="0" w:space="0" w:color="auto"/>
            <w:right w:val="none" w:sz="0" w:space="0" w:color="auto"/>
          </w:divBdr>
        </w:div>
      </w:divsChild>
    </w:div>
    <w:div w:id="682434258">
      <w:bodyDiv w:val="1"/>
      <w:marLeft w:val="0"/>
      <w:marRight w:val="0"/>
      <w:marTop w:val="0"/>
      <w:marBottom w:val="0"/>
      <w:divBdr>
        <w:top w:val="none" w:sz="0" w:space="0" w:color="auto"/>
        <w:left w:val="none" w:sz="0" w:space="0" w:color="auto"/>
        <w:bottom w:val="none" w:sz="0" w:space="0" w:color="auto"/>
        <w:right w:val="none" w:sz="0" w:space="0" w:color="auto"/>
      </w:divBdr>
      <w:divsChild>
        <w:div w:id="705527280">
          <w:marLeft w:val="0"/>
          <w:marRight w:val="0"/>
          <w:marTop w:val="0"/>
          <w:marBottom w:val="0"/>
          <w:divBdr>
            <w:top w:val="none" w:sz="0" w:space="0" w:color="auto"/>
            <w:left w:val="none" w:sz="0" w:space="0" w:color="auto"/>
            <w:bottom w:val="none" w:sz="0" w:space="0" w:color="auto"/>
            <w:right w:val="none" w:sz="0" w:space="0" w:color="auto"/>
          </w:divBdr>
        </w:div>
        <w:div w:id="313536501">
          <w:marLeft w:val="0"/>
          <w:marRight w:val="0"/>
          <w:marTop w:val="0"/>
          <w:marBottom w:val="0"/>
          <w:divBdr>
            <w:top w:val="none" w:sz="0" w:space="0" w:color="auto"/>
            <w:left w:val="none" w:sz="0" w:space="0" w:color="auto"/>
            <w:bottom w:val="none" w:sz="0" w:space="0" w:color="auto"/>
            <w:right w:val="none" w:sz="0" w:space="0" w:color="auto"/>
          </w:divBdr>
        </w:div>
        <w:div w:id="1714696653">
          <w:marLeft w:val="0"/>
          <w:marRight w:val="0"/>
          <w:marTop w:val="0"/>
          <w:marBottom w:val="0"/>
          <w:divBdr>
            <w:top w:val="none" w:sz="0" w:space="0" w:color="auto"/>
            <w:left w:val="none" w:sz="0" w:space="0" w:color="auto"/>
            <w:bottom w:val="none" w:sz="0" w:space="0" w:color="auto"/>
            <w:right w:val="none" w:sz="0" w:space="0" w:color="auto"/>
          </w:divBdr>
        </w:div>
        <w:div w:id="553465697">
          <w:marLeft w:val="0"/>
          <w:marRight w:val="0"/>
          <w:marTop w:val="0"/>
          <w:marBottom w:val="0"/>
          <w:divBdr>
            <w:top w:val="none" w:sz="0" w:space="0" w:color="auto"/>
            <w:left w:val="none" w:sz="0" w:space="0" w:color="auto"/>
            <w:bottom w:val="none" w:sz="0" w:space="0" w:color="auto"/>
            <w:right w:val="none" w:sz="0" w:space="0" w:color="auto"/>
          </w:divBdr>
        </w:div>
        <w:div w:id="374233758">
          <w:marLeft w:val="0"/>
          <w:marRight w:val="0"/>
          <w:marTop w:val="0"/>
          <w:marBottom w:val="0"/>
          <w:divBdr>
            <w:top w:val="none" w:sz="0" w:space="0" w:color="auto"/>
            <w:left w:val="none" w:sz="0" w:space="0" w:color="auto"/>
            <w:bottom w:val="none" w:sz="0" w:space="0" w:color="auto"/>
            <w:right w:val="none" w:sz="0" w:space="0" w:color="auto"/>
          </w:divBdr>
        </w:div>
        <w:div w:id="1894652166">
          <w:marLeft w:val="0"/>
          <w:marRight w:val="0"/>
          <w:marTop w:val="0"/>
          <w:marBottom w:val="0"/>
          <w:divBdr>
            <w:top w:val="none" w:sz="0" w:space="0" w:color="auto"/>
            <w:left w:val="none" w:sz="0" w:space="0" w:color="auto"/>
            <w:bottom w:val="none" w:sz="0" w:space="0" w:color="auto"/>
            <w:right w:val="none" w:sz="0" w:space="0" w:color="auto"/>
          </w:divBdr>
        </w:div>
        <w:div w:id="463542233">
          <w:marLeft w:val="0"/>
          <w:marRight w:val="0"/>
          <w:marTop w:val="0"/>
          <w:marBottom w:val="0"/>
          <w:divBdr>
            <w:top w:val="none" w:sz="0" w:space="0" w:color="auto"/>
            <w:left w:val="none" w:sz="0" w:space="0" w:color="auto"/>
            <w:bottom w:val="none" w:sz="0" w:space="0" w:color="auto"/>
            <w:right w:val="none" w:sz="0" w:space="0" w:color="auto"/>
          </w:divBdr>
        </w:div>
        <w:div w:id="1539397199">
          <w:marLeft w:val="0"/>
          <w:marRight w:val="0"/>
          <w:marTop w:val="0"/>
          <w:marBottom w:val="0"/>
          <w:divBdr>
            <w:top w:val="none" w:sz="0" w:space="0" w:color="auto"/>
            <w:left w:val="none" w:sz="0" w:space="0" w:color="auto"/>
            <w:bottom w:val="none" w:sz="0" w:space="0" w:color="auto"/>
            <w:right w:val="none" w:sz="0" w:space="0" w:color="auto"/>
          </w:divBdr>
        </w:div>
        <w:div w:id="1080103217">
          <w:marLeft w:val="0"/>
          <w:marRight w:val="0"/>
          <w:marTop w:val="0"/>
          <w:marBottom w:val="0"/>
          <w:divBdr>
            <w:top w:val="none" w:sz="0" w:space="0" w:color="auto"/>
            <w:left w:val="none" w:sz="0" w:space="0" w:color="auto"/>
            <w:bottom w:val="none" w:sz="0" w:space="0" w:color="auto"/>
            <w:right w:val="none" w:sz="0" w:space="0" w:color="auto"/>
          </w:divBdr>
        </w:div>
        <w:div w:id="554049424">
          <w:marLeft w:val="0"/>
          <w:marRight w:val="0"/>
          <w:marTop w:val="0"/>
          <w:marBottom w:val="0"/>
          <w:divBdr>
            <w:top w:val="none" w:sz="0" w:space="0" w:color="auto"/>
            <w:left w:val="none" w:sz="0" w:space="0" w:color="auto"/>
            <w:bottom w:val="none" w:sz="0" w:space="0" w:color="auto"/>
            <w:right w:val="none" w:sz="0" w:space="0" w:color="auto"/>
          </w:divBdr>
        </w:div>
        <w:div w:id="1960254443">
          <w:marLeft w:val="0"/>
          <w:marRight w:val="0"/>
          <w:marTop w:val="0"/>
          <w:marBottom w:val="0"/>
          <w:divBdr>
            <w:top w:val="none" w:sz="0" w:space="0" w:color="auto"/>
            <w:left w:val="none" w:sz="0" w:space="0" w:color="auto"/>
            <w:bottom w:val="none" w:sz="0" w:space="0" w:color="auto"/>
            <w:right w:val="none" w:sz="0" w:space="0" w:color="auto"/>
          </w:divBdr>
        </w:div>
        <w:div w:id="675157855">
          <w:marLeft w:val="0"/>
          <w:marRight w:val="0"/>
          <w:marTop w:val="0"/>
          <w:marBottom w:val="0"/>
          <w:divBdr>
            <w:top w:val="none" w:sz="0" w:space="0" w:color="auto"/>
            <w:left w:val="none" w:sz="0" w:space="0" w:color="auto"/>
            <w:bottom w:val="none" w:sz="0" w:space="0" w:color="auto"/>
            <w:right w:val="none" w:sz="0" w:space="0" w:color="auto"/>
          </w:divBdr>
        </w:div>
        <w:div w:id="941301511">
          <w:marLeft w:val="0"/>
          <w:marRight w:val="0"/>
          <w:marTop w:val="0"/>
          <w:marBottom w:val="0"/>
          <w:divBdr>
            <w:top w:val="none" w:sz="0" w:space="0" w:color="auto"/>
            <w:left w:val="none" w:sz="0" w:space="0" w:color="auto"/>
            <w:bottom w:val="none" w:sz="0" w:space="0" w:color="auto"/>
            <w:right w:val="none" w:sz="0" w:space="0" w:color="auto"/>
          </w:divBdr>
        </w:div>
        <w:div w:id="1613434532">
          <w:marLeft w:val="0"/>
          <w:marRight w:val="0"/>
          <w:marTop w:val="0"/>
          <w:marBottom w:val="0"/>
          <w:divBdr>
            <w:top w:val="none" w:sz="0" w:space="0" w:color="auto"/>
            <w:left w:val="none" w:sz="0" w:space="0" w:color="auto"/>
            <w:bottom w:val="none" w:sz="0" w:space="0" w:color="auto"/>
            <w:right w:val="none" w:sz="0" w:space="0" w:color="auto"/>
          </w:divBdr>
        </w:div>
        <w:div w:id="679086108">
          <w:marLeft w:val="0"/>
          <w:marRight w:val="0"/>
          <w:marTop w:val="0"/>
          <w:marBottom w:val="0"/>
          <w:divBdr>
            <w:top w:val="none" w:sz="0" w:space="0" w:color="auto"/>
            <w:left w:val="none" w:sz="0" w:space="0" w:color="auto"/>
            <w:bottom w:val="none" w:sz="0" w:space="0" w:color="auto"/>
            <w:right w:val="none" w:sz="0" w:space="0" w:color="auto"/>
          </w:divBdr>
        </w:div>
        <w:div w:id="775904008">
          <w:marLeft w:val="0"/>
          <w:marRight w:val="0"/>
          <w:marTop w:val="0"/>
          <w:marBottom w:val="0"/>
          <w:divBdr>
            <w:top w:val="none" w:sz="0" w:space="0" w:color="auto"/>
            <w:left w:val="none" w:sz="0" w:space="0" w:color="auto"/>
            <w:bottom w:val="none" w:sz="0" w:space="0" w:color="auto"/>
            <w:right w:val="none" w:sz="0" w:space="0" w:color="auto"/>
          </w:divBdr>
        </w:div>
        <w:div w:id="1631281023">
          <w:marLeft w:val="0"/>
          <w:marRight w:val="0"/>
          <w:marTop w:val="0"/>
          <w:marBottom w:val="0"/>
          <w:divBdr>
            <w:top w:val="none" w:sz="0" w:space="0" w:color="auto"/>
            <w:left w:val="none" w:sz="0" w:space="0" w:color="auto"/>
            <w:bottom w:val="none" w:sz="0" w:space="0" w:color="auto"/>
            <w:right w:val="none" w:sz="0" w:space="0" w:color="auto"/>
          </w:divBdr>
        </w:div>
        <w:div w:id="617416657">
          <w:marLeft w:val="0"/>
          <w:marRight w:val="0"/>
          <w:marTop w:val="0"/>
          <w:marBottom w:val="0"/>
          <w:divBdr>
            <w:top w:val="none" w:sz="0" w:space="0" w:color="auto"/>
            <w:left w:val="none" w:sz="0" w:space="0" w:color="auto"/>
            <w:bottom w:val="none" w:sz="0" w:space="0" w:color="auto"/>
            <w:right w:val="none" w:sz="0" w:space="0" w:color="auto"/>
          </w:divBdr>
        </w:div>
        <w:div w:id="1619215008">
          <w:marLeft w:val="0"/>
          <w:marRight w:val="0"/>
          <w:marTop w:val="0"/>
          <w:marBottom w:val="0"/>
          <w:divBdr>
            <w:top w:val="none" w:sz="0" w:space="0" w:color="auto"/>
            <w:left w:val="none" w:sz="0" w:space="0" w:color="auto"/>
            <w:bottom w:val="none" w:sz="0" w:space="0" w:color="auto"/>
            <w:right w:val="none" w:sz="0" w:space="0" w:color="auto"/>
          </w:divBdr>
        </w:div>
        <w:div w:id="388306592">
          <w:marLeft w:val="0"/>
          <w:marRight w:val="0"/>
          <w:marTop w:val="0"/>
          <w:marBottom w:val="0"/>
          <w:divBdr>
            <w:top w:val="none" w:sz="0" w:space="0" w:color="auto"/>
            <w:left w:val="none" w:sz="0" w:space="0" w:color="auto"/>
            <w:bottom w:val="none" w:sz="0" w:space="0" w:color="auto"/>
            <w:right w:val="none" w:sz="0" w:space="0" w:color="auto"/>
          </w:divBdr>
        </w:div>
        <w:div w:id="84689299">
          <w:marLeft w:val="0"/>
          <w:marRight w:val="0"/>
          <w:marTop w:val="0"/>
          <w:marBottom w:val="0"/>
          <w:divBdr>
            <w:top w:val="none" w:sz="0" w:space="0" w:color="auto"/>
            <w:left w:val="none" w:sz="0" w:space="0" w:color="auto"/>
            <w:bottom w:val="none" w:sz="0" w:space="0" w:color="auto"/>
            <w:right w:val="none" w:sz="0" w:space="0" w:color="auto"/>
          </w:divBdr>
        </w:div>
        <w:div w:id="984508235">
          <w:marLeft w:val="0"/>
          <w:marRight w:val="0"/>
          <w:marTop w:val="0"/>
          <w:marBottom w:val="0"/>
          <w:divBdr>
            <w:top w:val="none" w:sz="0" w:space="0" w:color="auto"/>
            <w:left w:val="none" w:sz="0" w:space="0" w:color="auto"/>
            <w:bottom w:val="none" w:sz="0" w:space="0" w:color="auto"/>
            <w:right w:val="none" w:sz="0" w:space="0" w:color="auto"/>
          </w:divBdr>
        </w:div>
        <w:div w:id="1465653745">
          <w:marLeft w:val="0"/>
          <w:marRight w:val="0"/>
          <w:marTop w:val="0"/>
          <w:marBottom w:val="0"/>
          <w:divBdr>
            <w:top w:val="none" w:sz="0" w:space="0" w:color="auto"/>
            <w:left w:val="none" w:sz="0" w:space="0" w:color="auto"/>
            <w:bottom w:val="none" w:sz="0" w:space="0" w:color="auto"/>
            <w:right w:val="none" w:sz="0" w:space="0" w:color="auto"/>
          </w:divBdr>
        </w:div>
        <w:div w:id="1276211645">
          <w:marLeft w:val="0"/>
          <w:marRight w:val="0"/>
          <w:marTop w:val="0"/>
          <w:marBottom w:val="0"/>
          <w:divBdr>
            <w:top w:val="none" w:sz="0" w:space="0" w:color="auto"/>
            <w:left w:val="none" w:sz="0" w:space="0" w:color="auto"/>
            <w:bottom w:val="none" w:sz="0" w:space="0" w:color="auto"/>
            <w:right w:val="none" w:sz="0" w:space="0" w:color="auto"/>
          </w:divBdr>
        </w:div>
        <w:div w:id="449513197">
          <w:marLeft w:val="0"/>
          <w:marRight w:val="0"/>
          <w:marTop w:val="0"/>
          <w:marBottom w:val="0"/>
          <w:divBdr>
            <w:top w:val="none" w:sz="0" w:space="0" w:color="auto"/>
            <w:left w:val="none" w:sz="0" w:space="0" w:color="auto"/>
            <w:bottom w:val="none" w:sz="0" w:space="0" w:color="auto"/>
            <w:right w:val="none" w:sz="0" w:space="0" w:color="auto"/>
          </w:divBdr>
        </w:div>
        <w:div w:id="733158928">
          <w:marLeft w:val="0"/>
          <w:marRight w:val="0"/>
          <w:marTop w:val="0"/>
          <w:marBottom w:val="0"/>
          <w:divBdr>
            <w:top w:val="none" w:sz="0" w:space="0" w:color="auto"/>
            <w:left w:val="none" w:sz="0" w:space="0" w:color="auto"/>
            <w:bottom w:val="none" w:sz="0" w:space="0" w:color="auto"/>
            <w:right w:val="none" w:sz="0" w:space="0" w:color="auto"/>
          </w:divBdr>
        </w:div>
        <w:div w:id="1353530783">
          <w:marLeft w:val="0"/>
          <w:marRight w:val="0"/>
          <w:marTop w:val="0"/>
          <w:marBottom w:val="0"/>
          <w:divBdr>
            <w:top w:val="none" w:sz="0" w:space="0" w:color="auto"/>
            <w:left w:val="none" w:sz="0" w:space="0" w:color="auto"/>
            <w:bottom w:val="none" w:sz="0" w:space="0" w:color="auto"/>
            <w:right w:val="none" w:sz="0" w:space="0" w:color="auto"/>
          </w:divBdr>
        </w:div>
        <w:div w:id="524371334">
          <w:marLeft w:val="0"/>
          <w:marRight w:val="0"/>
          <w:marTop w:val="0"/>
          <w:marBottom w:val="0"/>
          <w:divBdr>
            <w:top w:val="none" w:sz="0" w:space="0" w:color="auto"/>
            <w:left w:val="none" w:sz="0" w:space="0" w:color="auto"/>
            <w:bottom w:val="none" w:sz="0" w:space="0" w:color="auto"/>
            <w:right w:val="none" w:sz="0" w:space="0" w:color="auto"/>
          </w:divBdr>
        </w:div>
        <w:div w:id="1139690153">
          <w:marLeft w:val="0"/>
          <w:marRight w:val="0"/>
          <w:marTop w:val="0"/>
          <w:marBottom w:val="0"/>
          <w:divBdr>
            <w:top w:val="none" w:sz="0" w:space="0" w:color="auto"/>
            <w:left w:val="none" w:sz="0" w:space="0" w:color="auto"/>
            <w:bottom w:val="none" w:sz="0" w:space="0" w:color="auto"/>
            <w:right w:val="none" w:sz="0" w:space="0" w:color="auto"/>
          </w:divBdr>
        </w:div>
        <w:div w:id="1395617024">
          <w:marLeft w:val="0"/>
          <w:marRight w:val="0"/>
          <w:marTop w:val="0"/>
          <w:marBottom w:val="0"/>
          <w:divBdr>
            <w:top w:val="none" w:sz="0" w:space="0" w:color="auto"/>
            <w:left w:val="none" w:sz="0" w:space="0" w:color="auto"/>
            <w:bottom w:val="none" w:sz="0" w:space="0" w:color="auto"/>
            <w:right w:val="none" w:sz="0" w:space="0" w:color="auto"/>
          </w:divBdr>
        </w:div>
        <w:div w:id="957569402">
          <w:marLeft w:val="0"/>
          <w:marRight w:val="0"/>
          <w:marTop w:val="0"/>
          <w:marBottom w:val="0"/>
          <w:divBdr>
            <w:top w:val="none" w:sz="0" w:space="0" w:color="auto"/>
            <w:left w:val="none" w:sz="0" w:space="0" w:color="auto"/>
            <w:bottom w:val="none" w:sz="0" w:space="0" w:color="auto"/>
            <w:right w:val="none" w:sz="0" w:space="0" w:color="auto"/>
          </w:divBdr>
        </w:div>
        <w:div w:id="1219437947">
          <w:marLeft w:val="0"/>
          <w:marRight w:val="0"/>
          <w:marTop w:val="0"/>
          <w:marBottom w:val="0"/>
          <w:divBdr>
            <w:top w:val="none" w:sz="0" w:space="0" w:color="auto"/>
            <w:left w:val="none" w:sz="0" w:space="0" w:color="auto"/>
            <w:bottom w:val="none" w:sz="0" w:space="0" w:color="auto"/>
            <w:right w:val="none" w:sz="0" w:space="0" w:color="auto"/>
          </w:divBdr>
        </w:div>
        <w:div w:id="3867393">
          <w:marLeft w:val="0"/>
          <w:marRight w:val="0"/>
          <w:marTop w:val="0"/>
          <w:marBottom w:val="0"/>
          <w:divBdr>
            <w:top w:val="none" w:sz="0" w:space="0" w:color="auto"/>
            <w:left w:val="none" w:sz="0" w:space="0" w:color="auto"/>
            <w:bottom w:val="none" w:sz="0" w:space="0" w:color="auto"/>
            <w:right w:val="none" w:sz="0" w:space="0" w:color="auto"/>
          </w:divBdr>
        </w:div>
        <w:div w:id="1013067570">
          <w:marLeft w:val="0"/>
          <w:marRight w:val="0"/>
          <w:marTop w:val="0"/>
          <w:marBottom w:val="0"/>
          <w:divBdr>
            <w:top w:val="none" w:sz="0" w:space="0" w:color="auto"/>
            <w:left w:val="none" w:sz="0" w:space="0" w:color="auto"/>
            <w:bottom w:val="none" w:sz="0" w:space="0" w:color="auto"/>
            <w:right w:val="none" w:sz="0" w:space="0" w:color="auto"/>
          </w:divBdr>
        </w:div>
        <w:div w:id="698162734">
          <w:marLeft w:val="0"/>
          <w:marRight w:val="0"/>
          <w:marTop w:val="0"/>
          <w:marBottom w:val="0"/>
          <w:divBdr>
            <w:top w:val="none" w:sz="0" w:space="0" w:color="auto"/>
            <w:left w:val="none" w:sz="0" w:space="0" w:color="auto"/>
            <w:bottom w:val="none" w:sz="0" w:space="0" w:color="auto"/>
            <w:right w:val="none" w:sz="0" w:space="0" w:color="auto"/>
          </w:divBdr>
        </w:div>
        <w:div w:id="1280382430">
          <w:marLeft w:val="0"/>
          <w:marRight w:val="0"/>
          <w:marTop w:val="0"/>
          <w:marBottom w:val="0"/>
          <w:divBdr>
            <w:top w:val="none" w:sz="0" w:space="0" w:color="auto"/>
            <w:left w:val="none" w:sz="0" w:space="0" w:color="auto"/>
            <w:bottom w:val="none" w:sz="0" w:space="0" w:color="auto"/>
            <w:right w:val="none" w:sz="0" w:space="0" w:color="auto"/>
          </w:divBdr>
        </w:div>
        <w:div w:id="59594296">
          <w:marLeft w:val="0"/>
          <w:marRight w:val="0"/>
          <w:marTop w:val="0"/>
          <w:marBottom w:val="0"/>
          <w:divBdr>
            <w:top w:val="none" w:sz="0" w:space="0" w:color="auto"/>
            <w:left w:val="none" w:sz="0" w:space="0" w:color="auto"/>
            <w:bottom w:val="none" w:sz="0" w:space="0" w:color="auto"/>
            <w:right w:val="none" w:sz="0" w:space="0" w:color="auto"/>
          </w:divBdr>
        </w:div>
        <w:div w:id="1193303493">
          <w:marLeft w:val="0"/>
          <w:marRight w:val="0"/>
          <w:marTop w:val="0"/>
          <w:marBottom w:val="0"/>
          <w:divBdr>
            <w:top w:val="none" w:sz="0" w:space="0" w:color="auto"/>
            <w:left w:val="none" w:sz="0" w:space="0" w:color="auto"/>
            <w:bottom w:val="none" w:sz="0" w:space="0" w:color="auto"/>
            <w:right w:val="none" w:sz="0" w:space="0" w:color="auto"/>
          </w:divBdr>
        </w:div>
        <w:div w:id="58674903">
          <w:marLeft w:val="0"/>
          <w:marRight w:val="0"/>
          <w:marTop w:val="0"/>
          <w:marBottom w:val="0"/>
          <w:divBdr>
            <w:top w:val="none" w:sz="0" w:space="0" w:color="auto"/>
            <w:left w:val="none" w:sz="0" w:space="0" w:color="auto"/>
            <w:bottom w:val="none" w:sz="0" w:space="0" w:color="auto"/>
            <w:right w:val="none" w:sz="0" w:space="0" w:color="auto"/>
          </w:divBdr>
        </w:div>
        <w:div w:id="828637774">
          <w:marLeft w:val="0"/>
          <w:marRight w:val="0"/>
          <w:marTop w:val="0"/>
          <w:marBottom w:val="0"/>
          <w:divBdr>
            <w:top w:val="none" w:sz="0" w:space="0" w:color="auto"/>
            <w:left w:val="none" w:sz="0" w:space="0" w:color="auto"/>
            <w:bottom w:val="none" w:sz="0" w:space="0" w:color="auto"/>
            <w:right w:val="none" w:sz="0" w:space="0" w:color="auto"/>
          </w:divBdr>
        </w:div>
        <w:div w:id="5641698">
          <w:marLeft w:val="0"/>
          <w:marRight w:val="0"/>
          <w:marTop w:val="0"/>
          <w:marBottom w:val="0"/>
          <w:divBdr>
            <w:top w:val="none" w:sz="0" w:space="0" w:color="auto"/>
            <w:left w:val="none" w:sz="0" w:space="0" w:color="auto"/>
            <w:bottom w:val="none" w:sz="0" w:space="0" w:color="auto"/>
            <w:right w:val="none" w:sz="0" w:space="0" w:color="auto"/>
          </w:divBdr>
        </w:div>
        <w:div w:id="447433385">
          <w:marLeft w:val="0"/>
          <w:marRight w:val="0"/>
          <w:marTop w:val="0"/>
          <w:marBottom w:val="0"/>
          <w:divBdr>
            <w:top w:val="none" w:sz="0" w:space="0" w:color="auto"/>
            <w:left w:val="none" w:sz="0" w:space="0" w:color="auto"/>
            <w:bottom w:val="none" w:sz="0" w:space="0" w:color="auto"/>
            <w:right w:val="none" w:sz="0" w:space="0" w:color="auto"/>
          </w:divBdr>
        </w:div>
        <w:div w:id="1585408135">
          <w:marLeft w:val="0"/>
          <w:marRight w:val="0"/>
          <w:marTop w:val="0"/>
          <w:marBottom w:val="0"/>
          <w:divBdr>
            <w:top w:val="none" w:sz="0" w:space="0" w:color="auto"/>
            <w:left w:val="none" w:sz="0" w:space="0" w:color="auto"/>
            <w:bottom w:val="none" w:sz="0" w:space="0" w:color="auto"/>
            <w:right w:val="none" w:sz="0" w:space="0" w:color="auto"/>
          </w:divBdr>
        </w:div>
        <w:div w:id="696465220">
          <w:marLeft w:val="0"/>
          <w:marRight w:val="0"/>
          <w:marTop w:val="0"/>
          <w:marBottom w:val="0"/>
          <w:divBdr>
            <w:top w:val="none" w:sz="0" w:space="0" w:color="auto"/>
            <w:left w:val="none" w:sz="0" w:space="0" w:color="auto"/>
            <w:bottom w:val="none" w:sz="0" w:space="0" w:color="auto"/>
            <w:right w:val="none" w:sz="0" w:space="0" w:color="auto"/>
          </w:divBdr>
        </w:div>
        <w:div w:id="1061977349">
          <w:marLeft w:val="0"/>
          <w:marRight w:val="0"/>
          <w:marTop w:val="0"/>
          <w:marBottom w:val="0"/>
          <w:divBdr>
            <w:top w:val="none" w:sz="0" w:space="0" w:color="auto"/>
            <w:left w:val="none" w:sz="0" w:space="0" w:color="auto"/>
            <w:bottom w:val="none" w:sz="0" w:space="0" w:color="auto"/>
            <w:right w:val="none" w:sz="0" w:space="0" w:color="auto"/>
          </w:divBdr>
        </w:div>
        <w:div w:id="1336148412">
          <w:marLeft w:val="0"/>
          <w:marRight w:val="0"/>
          <w:marTop w:val="0"/>
          <w:marBottom w:val="0"/>
          <w:divBdr>
            <w:top w:val="none" w:sz="0" w:space="0" w:color="auto"/>
            <w:left w:val="none" w:sz="0" w:space="0" w:color="auto"/>
            <w:bottom w:val="none" w:sz="0" w:space="0" w:color="auto"/>
            <w:right w:val="none" w:sz="0" w:space="0" w:color="auto"/>
          </w:divBdr>
        </w:div>
        <w:div w:id="461071484">
          <w:marLeft w:val="0"/>
          <w:marRight w:val="0"/>
          <w:marTop w:val="0"/>
          <w:marBottom w:val="0"/>
          <w:divBdr>
            <w:top w:val="none" w:sz="0" w:space="0" w:color="auto"/>
            <w:left w:val="none" w:sz="0" w:space="0" w:color="auto"/>
            <w:bottom w:val="none" w:sz="0" w:space="0" w:color="auto"/>
            <w:right w:val="none" w:sz="0" w:space="0" w:color="auto"/>
          </w:divBdr>
        </w:div>
        <w:div w:id="48506067">
          <w:marLeft w:val="0"/>
          <w:marRight w:val="0"/>
          <w:marTop w:val="0"/>
          <w:marBottom w:val="0"/>
          <w:divBdr>
            <w:top w:val="none" w:sz="0" w:space="0" w:color="auto"/>
            <w:left w:val="none" w:sz="0" w:space="0" w:color="auto"/>
            <w:bottom w:val="none" w:sz="0" w:space="0" w:color="auto"/>
            <w:right w:val="none" w:sz="0" w:space="0" w:color="auto"/>
          </w:divBdr>
        </w:div>
        <w:div w:id="1003240445">
          <w:marLeft w:val="0"/>
          <w:marRight w:val="0"/>
          <w:marTop w:val="0"/>
          <w:marBottom w:val="0"/>
          <w:divBdr>
            <w:top w:val="none" w:sz="0" w:space="0" w:color="auto"/>
            <w:left w:val="none" w:sz="0" w:space="0" w:color="auto"/>
            <w:bottom w:val="none" w:sz="0" w:space="0" w:color="auto"/>
            <w:right w:val="none" w:sz="0" w:space="0" w:color="auto"/>
          </w:divBdr>
        </w:div>
        <w:div w:id="2095584161">
          <w:marLeft w:val="0"/>
          <w:marRight w:val="0"/>
          <w:marTop w:val="0"/>
          <w:marBottom w:val="0"/>
          <w:divBdr>
            <w:top w:val="none" w:sz="0" w:space="0" w:color="auto"/>
            <w:left w:val="none" w:sz="0" w:space="0" w:color="auto"/>
            <w:bottom w:val="none" w:sz="0" w:space="0" w:color="auto"/>
            <w:right w:val="none" w:sz="0" w:space="0" w:color="auto"/>
          </w:divBdr>
        </w:div>
        <w:div w:id="673148532">
          <w:marLeft w:val="0"/>
          <w:marRight w:val="0"/>
          <w:marTop w:val="0"/>
          <w:marBottom w:val="0"/>
          <w:divBdr>
            <w:top w:val="none" w:sz="0" w:space="0" w:color="auto"/>
            <w:left w:val="none" w:sz="0" w:space="0" w:color="auto"/>
            <w:bottom w:val="none" w:sz="0" w:space="0" w:color="auto"/>
            <w:right w:val="none" w:sz="0" w:space="0" w:color="auto"/>
          </w:divBdr>
        </w:div>
        <w:div w:id="1900090356">
          <w:marLeft w:val="0"/>
          <w:marRight w:val="0"/>
          <w:marTop w:val="0"/>
          <w:marBottom w:val="0"/>
          <w:divBdr>
            <w:top w:val="none" w:sz="0" w:space="0" w:color="auto"/>
            <w:left w:val="none" w:sz="0" w:space="0" w:color="auto"/>
            <w:bottom w:val="none" w:sz="0" w:space="0" w:color="auto"/>
            <w:right w:val="none" w:sz="0" w:space="0" w:color="auto"/>
          </w:divBdr>
        </w:div>
        <w:div w:id="232664384">
          <w:marLeft w:val="0"/>
          <w:marRight w:val="0"/>
          <w:marTop w:val="0"/>
          <w:marBottom w:val="0"/>
          <w:divBdr>
            <w:top w:val="none" w:sz="0" w:space="0" w:color="auto"/>
            <w:left w:val="none" w:sz="0" w:space="0" w:color="auto"/>
            <w:bottom w:val="none" w:sz="0" w:space="0" w:color="auto"/>
            <w:right w:val="none" w:sz="0" w:space="0" w:color="auto"/>
          </w:divBdr>
        </w:div>
        <w:div w:id="2042590491">
          <w:marLeft w:val="0"/>
          <w:marRight w:val="0"/>
          <w:marTop w:val="0"/>
          <w:marBottom w:val="0"/>
          <w:divBdr>
            <w:top w:val="none" w:sz="0" w:space="0" w:color="auto"/>
            <w:left w:val="none" w:sz="0" w:space="0" w:color="auto"/>
            <w:bottom w:val="none" w:sz="0" w:space="0" w:color="auto"/>
            <w:right w:val="none" w:sz="0" w:space="0" w:color="auto"/>
          </w:divBdr>
        </w:div>
        <w:div w:id="733969762">
          <w:marLeft w:val="0"/>
          <w:marRight w:val="0"/>
          <w:marTop w:val="0"/>
          <w:marBottom w:val="0"/>
          <w:divBdr>
            <w:top w:val="none" w:sz="0" w:space="0" w:color="auto"/>
            <w:left w:val="none" w:sz="0" w:space="0" w:color="auto"/>
            <w:bottom w:val="none" w:sz="0" w:space="0" w:color="auto"/>
            <w:right w:val="none" w:sz="0" w:space="0" w:color="auto"/>
          </w:divBdr>
        </w:div>
        <w:div w:id="950625360">
          <w:marLeft w:val="0"/>
          <w:marRight w:val="0"/>
          <w:marTop w:val="0"/>
          <w:marBottom w:val="0"/>
          <w:divBdr>
            <w:top w:val="none" w:sz="0" w:space="0" w:color="auto"/>
            <w:left w:val="none" w:sz="0" w:space="0" w:color="auto"/>
            <w:bottom w:val="none" w:sz="0" w:space="0" w:color="auto"/>
            <w:right w:val="none" w:sz="0" w:space="0" w:color="auto"/>
          </w:divBdr>
        </w:div>
        <w:div w:id="1922333243">
          <w:marLeft w:val="0"/>
          <w:marRight w:val="0"/>
          <w:marTop w:val="0"/>
          <w:marBottom w:val="0"/>
          <w:divBdr>
            <w:top w:val="none" w:sz="0" w:space="0" w:color="auto"/>
            <w:left w:val="none" w:sz="0" w:space="0" w:color="auto"/>
            <w:bottom w:val="none" w:sz="0" w:space="0" w:color="auto"/>
            <w:right w:val="none" w:sz="0" w:space="0" w:color="auto"/>
          </w:divBdr>
        </w:div>
        <w:div w:id="1150636463">
          <w:marLeft w:val="0"/>
          <w:marRight w:val="0"/>
          <w:marTop w:val="0"/>
          <w:marBottom w:val="0"/>
          <w:divBdr>
            <w:top w:val="none" w:sz="0" w:space="0" w:color="auto"/>
            <w:left w:val="none" w:sz="0" w:space="0" w:color="auto"/>
            <w:bottom w:val="none" w:sz="0" w:space="0" w:color="auto"/>
            <w:right w:val="none" w:sz="0" w:space="0" w:color="auto"/>
          </w:divBdr>
        </w:div>
        <w:div w:id="1178883029">
          <w:marLeft w:val="0"/>
          <w:marRight w:val="0"/>
          <w:marTop w:val="0"/>
          <w:marBottom w:val="0"/>
          <w:divBdr>
            <w:top w:val="none" w:sz="0" w:space="0" w:color="auto"/>
            <w:left w:val="none" w:sz="0" w:space="0" w:color="auto"/>
            <w:bottom w:val="none" w:sz="0" w:space="0" w:color="auto"/>
            <w:right w:val="none" w:sz="0" w:space="0" w:color="auto"/>
          </w:divBdr>
        </w:div>
        <w:div w:id="654147424">
          <w:marLeft w:val="0"/>
          <w:marRight w:val="0"/>
          <w:marTop w:val="0"/>
          <w:marBottom w:val="0"/>
          <w:divBdr>
            <w:top w:val="none" w:sz="0" w:space="0" w:color="auto"/>
            <w:left w:val="none" w:sz="0" w:space="0" w:color="auto"/>
            <w:bottom w:val="none" w:sz="0" w:space="0" w:color="auto"/>
            <w:right w:val="none" w:sz="0" w:space="0" w:color="auto"/>
          </w:divBdr>
        </w:div>
        <w:div w:id="813569755">
          <w:marLeft w:val="0"/>
          <w:marRight w:val="0"/>
          <w:marTop w:val="0"/>
          <w:marBottom w:val="0"/>
          <w:divBdr>
            <w:top w:val="none" w:sz="0" w:space="0" w:color="auto"/>
            <w:left w:val="none" w:sz="0" w:space="0" w:color="auto"/>
            <w:bottom w:val="none" w:sz="0" w:space="0" w:color="auto"/>
            <w:right w:val="none" w:sz="0" w:space="0" w:color="auto"/>
          </w:divBdr>
        </w:div>
        <w:div w:id="1792091250">
          <w:marLeft w:val="0"/>
          <w:marRight w:val="0"/>
          <w:marTop w:val="0"/>
          <w:marBottom w:val="0"/>
          <w:divBdr>
            <w:top w:val="none" w:sz="0" w:space="0" w:color="auto"/>
            <w:left w:val="none" w:sz="0" w:space="0" w:color="auto"/>
            <w:bottom w:val="none" w:sz="0" w:space="0" w:color="auto"/>
            <w:right w:val="none" w:sz="0" w:space="0" w:color="auto"/>
          </w:divBdr>
        </w:div>
        <w:div w:id="1055005091">
          <w:marLeft w:val="0"/>
          <w:marRight w:val="0"/>
          <w:marTop w:val="0"/>
          <w:marBottom w:val="0"/>
          <w:divBdr>
            <w:top w:val="none" w:sz="0" w:space="0" w:color="auto"/>
            <w:left w:val="none" w:sz="0" w:space="0" w:color="auto"/>
            <w:bottom w:val="none" w:sz="0" w:space="0" w:color="auto"/>
            <w:right w:val="none" w:sz="0" w:space="0" w:color="auto"/>
          </w:divBdr>
        </w:div>
        <w:div w:id="245575046">
          <w:marLeft w:val="0"/>
          <w:marRight w:val="0"/>
          <w:marTop w:val="0"/>
          <w:marBottom w:val="0"/>
          <w:divBdr>
            <w:top w:val="none" w:sz="0" w:space="0" w:color="auto"/>
            <w:left w:val="none" w:sz="0" w:space="0" w:color="auto"/>
            <w:bottom w:val="none" w:sz="0" w:space="0" w:color="auto"/>
            <w:right w:val="none" w:sz="0" w:space="0" w:color="auto"/>
          </w:divBdr>
        </w:div>
        <w:div w:id="325938062">
          <w:marLeft w:val="0"/>
          <w:marRight w:val="0"/>
          <w:marTop w:val="0"/>
          <w:marBottom w:val="0"/>
          <w:divBdr>
            <w:top w:val="none" w:sz="0" w:space="0" w:color="auto"/>
            <w:left w:val="none" w:sz="0" w:space="0" w:color="auto"/>
            <w:bottom w:val="none" w:sz="0" w:space="0" w:color="auto"/>
            <w:right w:val="none" w:sz="0" w:space="0" w:color="auto"/>
          </w:divBdr>
        </w:div>
        <w:div w:id="1224759549">
          <w:marLeft w:val="0"/>
          <w:marRight w:val="0"/>
          <w:marTop w:val="0"/>
          <w:marBottom w:val="0"/>
          <w:divBdr>
            <w:top w:val="none" w:sz="0" w:space="0" w:color="auto"/>
            <w:left w:val="none" w:sz="0" w:space="0" w:color="auto"/>
            <w:bottom w:val="none" w:sz="0" w:space="0" w:color="auto"/>
            <w:right w:val="none" w:sz="0" w:space="0" w:color="auto"/>
          </w:divBdr>
        </w:div>
        <w:div w:id="303126967">
          <w:marLeft w:val="0"/>
          <w:marRight w:val="0"/>
          <w:marTop w:val="0"/>
          <w:marBottom w:val="0"/>
          <w:divBdr>
            <w:top w:val="none" w:sz="0" w:space="0" w:color="auto"/>
            <w:left w:val="none" w:sz="0" w:space="0" w:color="auto"/>
            <w:bottom w:val="none" w:sz="0" w:space="0" w:color="auto"/>
            <w:right w:val="none" w:sz="0" w:space="0" w:color="auto"/>
          </w:divBdr>
        </w:div>
        <w:div w:id="1786343590">
          <w:marLeft w:val="0"/>
          <w:marRight w:val="0"/>
          <w:marTop w:val="0"/>
          <w:marBottom w:val="0"/>
          <w:divBdr>
            <w:top w:val="none" w:sz="0" w:space="0" w:color="auto"/>
            <w:left w:val="none" w:sz="0" w:space="0" w:color="auto"/>
            <w:bottom w:val="none" w:sz="0" w:space="0" w:color="auto"/>
            <w:right w:val="none" w:sz="0" w:space="0" w:color="auto"/>
          </w:divBdr>
        </w:div>
        <w:div w:id="841362170">
          <w:marLeft w:val="0"/>
          <w:marRight w:val="0"/>
          <w:marTop w:val="0"/>
          <w:marBottom w:val="0"/>
          <w:divBdr>
            <w:top w:val="none" w:sz="0" w:space="0" w:color="auto"/>
            <w:left w:val="none" w:sz="0" w:space="0" w:color="auto"/>
            <w:bottom w:val="none" w:sz="0" w:space="0" w:color="auto"/>
            <w:right w:val="none" w:sz="0" w:space="0" w:color="auto"/>
          </w:divBdr>
        </w:div>
        <w:div w:id="1012997854">
          <w:marLeft w:val="0"/>
          <w:marRight w:val="0"/>
          <w:marTop w:val="0"/>
          <w:marBottom w:val="0"/>
          <w:divBdr>
            <w:top w:val="none" w:sz="0" w:space="0" w:color="auto"/>
            <w:left w:val="none" w:sz="0" w:space="0" w:color="auto"/>
            <w:bottom w:val="none" w:sz="0" w:space="0" w:color="auto"/>
            <w:right w:val="none" w:sz="0" w:space="0" w:color="auto"/>
          </w:divBdr>
        </w:div>
        <w:div w:id="1026492368">
          <w:marLeft w:val="0"/>
          <w:marRight w:val="0"/>
          <w:marTop w:val="0"/>
          <w:marBottom w:val="0"/>
          <w:divBdr>
            <w:top w:val="none" w:sz="0" w:space="0" w:color="auto"/>
            <w:left w:val="none" w:sz="0" w:space="0" w:color="auto"/>
            <w:bottom w:val="none" w:sz="0" w:space="0" w:color="auto"/>
            <w:right w:val="none" w:sz="0" w:space="0" w:color="auto"/>
          </w:divBdr>
        </w:div>
        <w:div w:id="1116481719">
          <w:marLeft w:val="0"/>
          <w:marRight w:val="0"/>
          <w:marTop w:val="0"/>
          <w:marBottom w:val="0"/>
          <w:divBdr>
            <w:top w:val="none" w:sz="0" w:space="0" w:color="auto"/>
            <w:left w:val="none" w:sz="0" w:space="0" w:color="auto"/>
            <w:bottom w:val="none" w:sz="0" w:space="0" w:color="auto"/>
            <w:right w:val="none" w:sz="0" w:space="0" w:color="auto"/>
          </w:divBdr>
        </w:div>
        <w:div w:id="444468606">
          <w:marLeft w:val="0"/>
          <w:marRight w:val="0"/>
          <w:marTop w:val="0"/>
          <w:marBottom w:val="0"/>
          <w:divBdr>
            <w:top w:val="none" w:sz="0" w:space="0" w:color="auto"/>
            <w:left w:val="none" w:sz="0" w:space="0" w:color="auto"/>
            <w:bottom w:val="none" w:sz="0" w:space="0" w:color="auto"/>
            <w:right w:val="none" w:sz="0" w:space="0" w:color="auto"/>
          </w:divBdr>
        </w:div>
        <w:div w:id="558833298">
          <w:marLeft w:val="0"/>
          <w:marRight w:val="0"/>
          <w:marTop w:val="0"/>
          <w:marBottom w:val="0"/>
          <w:divBdr>
            <w:top w:val="none" w:sz="0" w:space="0" w:color="auto"/>
            <w:left w:val="none" w:sz="0" w:space="0" w:color="auto"/>
            <w:bottom w:val="none" w:sz="0" w:space="0" w:color="auto"/>
            <w:right w:val="none" w:sz="0" w:space="0" w:color="auto"/>
          </w:divBdr>
        </w:div>
        <w:div w:id="1332756398">
          <w:marLeft w:val="0"/>
          <w:marRight w:val="0"/>
          <w:marTop w:val="0"/>
          <w:marBottom w:val="0"/>
          <w:divBdr>
            <w:top w:val="none" w:sz="0" w:space="0" w:color="auto"/>
            <w:left w:val="none" w:sz="0" w:space="0" w:color="auto"/>
            <w:bottom w:val="none" w:sz="0" w:space="0" w:color="auto"/>
            <w:right w:val="none" w:sz="0" w:space="0" w:color="auto"/>
          </w:divBdr>
        </w:div>
        <w:div w:id="465589644">
          <w:marLeft w:val="0"/>
          <w:marRight w:val="0"/>
          <w:marTop w:val="0"/>
          <w:marBottom w:val="0"/>
          <w:divBdr>
            <w:top w:val="none" w:sz="0" w:space="0" w:color="auto"/>
            <w:left w:val="none" w:sz="0" w:space="0" w:color="auto"/>
            <w:bottom w:val="none" w:sz="0" w:space="0" w:color="auto"/>
            <w:right w:val="none" w:sz="0" w:space="0" w:color="auto"/>
          </w:divBdr>
        </w:div>
        <w:div w:id="3365016">
          <w:marLeft w:val="0"/>
          <w:marRight w:val="0"/>
          <w:marTop w:val="0"/>
          <w:marBottom w:val="0"/>
          <w:divBdr>
            <w:top w:val="none" w:sz="0" w:space="0" w:color="auto"/>
            <w:left w:val="none" w:sz="0" w:space="0" w:color="auto"/>
            <w:bottom w:val="none" w:sz="0" w:space="0" w:color="auto"/>
            <w:right w:val="none" w:sz="0" w:space="0" w:color="auto"/>
          </w:divBdr>
        </w:div>
        <w:div w:id="1801143848">
          <w:marLeft w:val="0"/>
          <w:marRight w:val="0"/>
          <w:marTop w:val="0"/>
          <w:marBottom w:val="0"/>
          <w:divBdr>
            <w:top w:val="none" w:sz="0" w:space="0" w:color="auto"/>
            <w:left w:val="none" w:sz="0" w:space="0" w:color="auto"/>
            <w:bottom w:val="none" w:sz="0" w:space="0" w:color="auto"/>
            <w:right w:val="none" w:sz="0" w:space="0" w:color="auto"/>
          </w:divBdr>
        </w:div>
        <w:div w:id="412818008">
          <w:marLeft w:val="0"/>
          <w:marRight w:val="0"/>
          <w:marTop w:val="0"/>
          <w:marBottom w:val="0"/>
          <w:divBdr>
            <w:top w:val="none" w:sz="0" w:space="0" w:color="auto"/>
            <w:left w:val="none" w:sz="0" w:space="0" w:color="auto"/>
            <w:bottom w:val="none" w:sz="0" w:space="0" w:color="auto"/>
            <w:right w:val="none" w:sz="0" w:space="0" w:color="auto"/>
          </w:divBdr>
        </w:div>
        <w:div w:id="953634884">
          <w:marLeft w:val="0"/>
          <w:marRight w:val="0"/>
          <w:marTop w:val="0"/>
          <w:marBottom w:val="0"/>
          <w:divBdr>
            <w:top w:val="none" w:sz="0" w:space="0" w:color="auto"/>
            <w:left w:val="none" w:sz="0" w:space="0" w:color="auto"/>
            <w:bottom w:val="none" w:sz="0" w:space="0" w:color="auto"/>
            <w:right w:val="none" w:sz="0" w:space="0" w:color="auto"/>
          </w:divBdr>
        </w:div>
        <w:div w:id="1705520220">
          <w:marLeft w:val="0"/>
          <w:marRight w:val="0"/>
          <w:marTop w:val="0"/>
          <w:marBottom w:val="0"/>
          <w:divBdr>
            <w:top w:val="none" w:sz="0" w:space="0" w:color="auto"/>
            <w:left w:val="none" w:sz="0" w:space="0" w:color="auto"/>
            <w:bottom w:val="none" w:sz="0" w:space="0" w:color="auto"/>
            <w:right w:val="none" w:sz="0" w:space="0" w:color="auto"/>
          </w:divBdr>
        </w:div>
        <w:div w:id="1720008861">
          <w:marLeft w:val="0"/>
          <w:marRight w:val="0"/>
          <w:marTop w:val="0"/>
          <w:marBottom w:val="0"/>
          <w:divBdr>
            <w:top w:val="none" w:sz="0" w:space="0" w:color="auto"/>
            <w:left w:val="none" w:sz="0" w:space="0" w:color="auto"/>
            <w:bottom w:val="none" w:sz="0" w:space="0" w:color="auto"/>
            <w:right w:val="none" w:sz="0" w:space="0" w:color="auto"/>
          </w:divBdr>
        </w:div>
        <w:div w:id="1591742391">
          <w:marLeft w:val="0"/>
          <w:marRight w:val="0"/>
          <w:marTop w:val="0"/>
          <w:marBottom w:val="0"/>
          <w:divBdr>
            <w:top w:val="none" w:sz="0" w:space="0" w:color="auto"/>
            <w:left w:val="none" w:sz="0" w:space="0" w:color="auto"/>
            <w:bottom w:val="none" w:sz="0" w:space="0" w:color="auto"/>
            <w:right w:val="none" w:sz="0" w:space="0" w:color="auto"/>
          </w:divBdr>
        </w:div>
        <w:div w:id="1652560302">
          <w:marLeft w:val="0"/>
          <w:marRight w:val="0"/>
          <w:marTop w:val="0"/>
          <w:marBottom w:val="0"/>
          <w:divBdr>
            <w:top w:val="none" w:sz="0" w:space="0" w:color="auto"/>
            <w:left w:val="none" w:sz="0" w:space="0" w:color="auto"/>
            <w:bottom w:val="none" w:sz="0" w:space="0" w:color="auto"/>
            <w:right w:val="none" w:sz="0" w:space="0" w:color="auto"/>
          </w:divBdr>
        </w:div>
        <w:div w:id="1119714633">
          <w:marLeft w:val="0"/>
          <w:marRight w:val="0"/>
          <w:marTop w:val="0"/>
          <w:marBottom w:val="0"/>
          <w:divBdr>
            <w:top w:val="none" w:sz="0" w:space="0" w:color="auto"/>
            <w:left w:val="none" w:sz="0" w:space="0" w:color="auto"/>
            <w:bottom w:val="none" w:sz="0" w:space="0" w:color="auto"/>
            <w:right w:val="none" w:sz="0" w:space="0" w:color="auto"/>
          </w:divBdr>
        </w:div>
        <w:div w:id="252785190">
          <w:marLeft w:val="0"/>
          <w:marRight w:val="0"/>
          <w:marTop w:val="0"/>
          <w:marBottom w:val="0"/>
          <w:divBdr>
            <w:top w:val="none" w:sz="0" w:space="0" w:color="auto"/>
            <w:left w:val="none" w:sz="0" w:space="0" w:color="auto"/>
            <w:bottom w:val="none" w:sz="0" w:space="0" w:color="auto"/>
            <w:right w:val="none" w:sz="0" w:space="0" w:color="auto"/>
          </w:divBdr>
        </w:div>
        <w:div w:id="2065181870">
          <w:marLeft w:val="0"/>
          <w:marRight w:val="0"/>
          <w:marTop w:val="0"/>
          <w:marBottom w:val="0"/>
          <w:divBdr>
            <w:top w:val="none" w:sz="0" w:space="0" w:color="auto"/>
            <w:left w:val="none" w:sz="0" w:space="0" w:color="auto"/>
            <w:bottom w:val="none" w:sz="0" w:space="0" w:color="auto"/>
            <w:right w:val="none" w:sz="0" w:space="0" w:color="auto"/>
          </w:divBdr>
        </w:div>
        <w:div w:id="520898942">
          <w:marLeft w:val="0"/>
          <w:marRight w:val="0"/>
          <w:marTop w:val="0"/>
          <w:marBottom w:val="0"/>
          <w:divBdr>
            <w:top w:val="none" w:sz="0" w:space="0" w:color="auto"/>
            <w:left w:val="none" w:sz="0" w:space="0" w:color="auto"/>
            <w:bottom w:val="none" w:sz="0" w:space="0" w:color="auto"/>
            <w:right w:val="none" w:sz="0" w:space="0" w:color="auto"/>
          </w:divBdr>
        </w:div>
        <w:div w:id="221720079">
          <w:marLeft w:val="0"/>
          <w:marRight w:val="0"/>
          <w:marTop w:val="0"/>
          <w:marBottom w:val="0"/>
          <w:divBdr>
            <w:top w:val="none" w:sz="0" w:space="0" w:color="auto"/>
            <w:left w:val="none" w:sz="0" w:space="0" w:color="auto"/>
            <w:bottom w:val="none" w:sz="0" w:space="0" w:color="auto"/>
            <w:right w:val="none" w:sz="0" w:space="0" w:color="auto"/>
          </w:divBdr>
        </w:div>
        <w:div w:id="179978818">
          <w:marLeft w:val="0"/>
          <w:marRight w:val="0"/>
          <w:marTop w:val="0"/>
          <w:marBottom w:val="0"/>
          <w:divBdr>
            <w:top w:val="none" w:sz="0" w:space="0" w:color="auto"/>
            <w:left w:val="none" w:sz="0" w:space="0" w:color="auto"/>
            <w:bottom w:val="none" w:sz="0" w:space="0" w:color="auto"/>
            <w:right w:val="none" w:sz="0" w:space="0" w:color="auto"/>
          </w:divBdr>
        </w:div>
        <w:div w:id="5712921">
          <w:marLeft w:val="0"/>
          <w:marRight w:val="0"/>
          <w:marTop w:val="0"/>
          <w:marBottom w:val="0"/>
          <w:divBdr>
            <w:top w:val="none" w:sz="0" w:space="0" w:color="auto"/>
            <w:left w:val="none" w:sz="0" w:space="0" w:color="auto"/>
            <w:bottom w:val="none" w:sz="0" w:space="0" w:color="auto"/>
            <w:right w:val="none" w:sz="0" w:space="0" w:color="auto"/>
          </w:divBdr>
        </w:div>
        <w:div w:id="1583291909">
          <w:marLeft w:val="0"/>
          <w:marRight w:val="0"/>
          <w:marTop w:val="0"/>
          <w:marBottom w:val="0"/>
          <w:divBdr>
            <w:top w:val="none" w:sz="0" w:space="0" w:color="auto"/>
            <w:left w:val="none" w:sz="0" w:space="0" w:color="auto"/>
            <w:bottom w:val="none" w:sz="0" w:space="0" w:color="auto"/>
            <w:right w:val="none" w:sz="0" w:space="0" w:color="auto"/>
          </w:divBdr>
        </w:div>
        <w:div w:id="981886784">
          <w:marLeft w:val="0"/>
          <w:marRight w:val="0"/>
          <w:marTop w:val="0"/>
          <w:marBottom w:val="0"/>
          <w:divBdr>
            <w:top w:val="none" w:sz="0" w:space="0" w:color="auto"/>
            <w:left w:val="none" w:sz="0" w:space="0" w:color="auto"/>
            <w:bottom w:val="none" w:sz="0" w:space="0" w:color="auto"/>
            <w:right w:val="none" w:sz="0" w:space="0" w:color="auto"/>
          </w:divBdr>
        </w:div>
        <w:div w:id="775518750">
          <w:marLeft w:val="0"/>
          <w:marRight w:val="0"/>
          <w:marTop w:val="0"/>
          <w:marBottom w:val="0"/>
          <w:divBdr>
            <w:top w:val="none" w:sz="0" w:space="0" w:color="auto"/>
            <w:left w:val="none" w:sz="0" w:space="0" w:color="auto"/>
            <w:bottom w:val="none" w:sz="0" w:space="0" w:color="auto"/>
            <w:right w:val="none" w:sz="0" w:space="0" w:color="auto"/>
          </w:divBdr>
        </w:div>
        <w:div w:id="2123333018">
          <w:marLeft w:val="0"/>
          <w:marRight w:val="0"/>
          <w:marTop w:val="0"/>
          <w:marBottom w:val="0"/>
          <w:divBdr>
            <w:top w:val="none" w:sz="0" w:space="0" w:color="auto"/>
            <w:left w:val="none" w:sz="0" w:space="0" w:color="auto"/>
            <w:bottom w:val="none" w:sz="0" w:space="0" w:color="auto"/>
            <w:right w:val="none" w:sz="0" w:space="0" w:color="auto"/>
          </w:divBdr>
        </w:div>
        <w:div w:id="965542826">
          <w:marLeft w:val="0"/>
          <w:marRight w:val="0"/>
          <w:marTop w:val="0"/>
          <w:marBottom w:val="0"/>
          <w:divBdr>
            <w:top w:val="none" w:sz="0" w:space="0" w:color="auto"/>
            <w:left w:val="none" w:sz="0" w:space="0" w:color="auto"/>
            <w:bottom w:val="none" w:sz="0" w:space="0" w:color="auto"/>
            <w:right w:val="none" w:sz="0" w:space="0" w:color="auto"/>
          </w:divBdr>
        </w:div>
        <w:div w:id="404188237">
          <w:marLeft w:val="0"/>
          <w:marRight w:val="0"/>
          <w:marTop w:val="0"/>
          <w:marBottom w:val="0"/>
          <w:divBdr>
            <w:top w:val="none" w:sz="0" w:space="0" w:color="auto"/>
            <w:left w:val="none" w:sz="0" w:space="0" w:color="auto"/>
            <w:bottom w:val="none" w:sz="0" w:space="0" w:color="auto"/>
            <w:right w:val="none" w:sz="0" w:space="0" w:color="auto"/>
          </w:divBdr>
        </w:div>
        <w:div w:id="3021722">
          <w:marLeft w:val="0"/>
          <w:marRight w:val="0"/>
          <w:marTop w:val="0"/>
          <w:marBottom w:val="0"/>
          <w:divBdr>
            <w:top w:val="none" w:sz="0" w:space="0" w:color="auto"/>
            <w:left w:val="none" w:sz="0" w:space="0" w:color="auto"/>
            <w:bottom w:val="none" w:sz="0" w:space="0" w:color="auto"/>
            <w:right w:val="none" w:sz="0" w:space="0" w:color="auto"/>
          </w:divBdr>
        </w:div>
        <w:div w:id="1918661528">
          <w:marLeft w:val="0"/>
          <w:marRight w:val="0"/>
          <w:marTop w:val="0"/>
          <w:marBottom w:val="0"/>
          <w:divBdr>
            <w:top w:val="none" w:sz="0" w:space="0" w:color="auto"/>
            <w:left w:val="none" w:sz="0" w:space="0" w:color="auto"/>
            <w:bottom w:val="none" w:sz="0" w:space="0" w:color="auto"/>
            <w:right w:val="none" w:sz="0" w:space="0" w:color="auto"/>
          </w:divBdr>
        </w:div>
        <w:div w:id="926614672">
          <w:marLeft w:val="0"/>
          <w:marRight w:val="0"/>
          <w:marTop w:val="0"/>
          <w:marBottom w:val="0"/>
          <w:divBdr>
            <w:top w:val="none" w:sz="0" w:space="0" w:color="auto"/>
            <w:left w:val="none" w:sz="0" w:space="0" w:color="auto"/>
            <w:bottom w:val="none" w:sz="0" w:space="0" w:color="auto"/>
            <w:right w:val="none" w:sz="0" w:space="0" w:color="auto"/>
          </w:divBdr>
        </w:div>
        <w:div w:id="25451279">
          <w:marLeft w:val="0"/>
          <w:marRight w:val="0"/>
          <w:marTop w:val="0"/>
          <w:marBottom w:val="0"/>
          <w:divBdr>
            <w:top w:val="none" w:sz="0" w:space="0" w:color="auto"/>
            <w:left w:val="none" w:sz="0" w:space="0" w:color="auto"/>
            <w:bottom w:val="none" w:sz="0" w:space="0" w:color="auto"/>
            <w:right w:val="none" w:sz="0" w:space="0" w:color="auto"/>
          </w:divBdr>
        </w:div>
        <w:div w:id="2104573631">
          <w:marLeft w:val="0"/>
          <w:marRight w:val="0"/>
          <w:marTop w:val="0"/>
          <w:marBottom w:val="0"/>
          <w:divBdr>
            <w:top w:val="none" w:sz="0" w:space="0" w:color="auto"/>
            <w:left w:val="none" w:sz="0" w:space="0" w:color="auto"/>
            <w:bottom w:val="none" w:sz="0" w:space="0" w:color="auto"/>
            <w:right w:val="none" w:sz="0" w:space="0" w:color="auto"/>
          </w:divBdr>
        </w:div>
        <w:div w:id="1192501351">
          <w:marLeft w:val="0"/>
          <w:marRight w:val="0"/>
          <w:marTop w:val="0"/>
          <w:marBottom w:val="0"/>
          <w:divBdr>
            <w:top w:val="none" w:sz="0" w:space="0" w:color="auto"/>
            <w:left w:val="none" w:sz="0" w:space="0" w:color="auto"/>
            <w:bottom w:val="none" w:sz="0" w:space="0" w:color="auto"/>
            <w:right w:val="none" w:sz="0" w:space="0" w:color="auto"/>
          </w:divBdr>
        </w:div>
        <w:div w:id="559639239">
          <w:marLeft w:val="0"/>
          <w:marRight w:val="0"/>
          <w:marTop w:val="0"/>
          <w:marBottom w:val="0"/>
          <w:divBdr>
            <w:top w:val="none" w:sz="0" w:space="0" w:color="auto"/>
            <w:left w:val="none" w:sz="0" w:space="0" w:color="auto"/>
            <w:bottom w:val="none" w:sz="0" w:space="0" w:color="auto"/>
            <w:right w:val="none" w:sz="0" w:space="0" w:color="auto"/>
          </w:divBdr>
        </w:div>
        <w:div w:id="1845633031">
          <w:marLeft w:val="0"/>
          <w:marRight w:val="0"/>
          <w:marTop w:val="0"/>
          <w:marBottom w:val="0"/>
          <w:divBdr>
            <w:top w:val="none" w:sz="0" w:space="0" w:color="auto"/>
            <w:left w:val="none" w:sz="0" w:space="0" w:color="auto"/>
            <w:bottom w:val="none" w:sz="0" w:space="0" w:color="auto"/>
            <w:right w:val="none" w:sz="0" w:space="0" w:color="auto"/>
          </w:divBdr>
        </w:div>
        <w:div w:id="829754496">
          <w:marLeft w:val="0"/>
          <w:marRight w:val="0"/>
          <w:marTop w:val="0"/>
          <w:marBottom w:val="0"/>
          <w:divBdr>
            <w:top w:val="none" w:sz="0" w:space="0" w:color="auto"/>
            <w:left w:val="none" w:sz="0" w:space="0" w:color="auto"/>
            <w:bottom w:val="none" w:sz="0" w:space="0" w:color="auto"/>
            <w:right w:val="none" w:sz="0" w:space="0" w:color="auto"/>
          </w:divBdr>
        </w:div>
        <w:div w:id="675692771">
          <w:marLeft w:val="0"/>
          <w:marRight w:val="0"/>
          <w:marTop w:val="0"/>
          <w:marBottom w:val="0"/>
          <w:divBdr>
            <w:top w:val="none" w:sz="0" w:space="0" w:color="auto"/>
            <w:left w:val="none" w:sz="0" w:space="0" w:color="auto"/>
            <w:bottom w:val="none" w:sz="0" w:space="0" w:color="auto"/>
            <w:right w:val="none" w:sz="0" w:space="0" w:color="auto"/>
          </w:divBdr>
        </w:div>
        <w:div w:id="1850943027">
          <w:marLeft w:val="0"/>
          <w:marRight w:val="0"/>
          <w:marTop w:val="0"/>
          <w:marBottom w:val="0"/>
          <w:divBdr>
            <w:top w:val="none" w:sz="0" w:space="0" w:color="auto"/>
            <w:left w:val="none" w:sz="0" w:space="0" w:color="auto"/>
            <w:bottom w:val="none" w:sz="0" w:space="0" w:color="auto"/>
            <w:right w:val="none" w:sz="0" w:space="0" w:color="auto"/>
          </w:divBdr>
        </w:div>
        <w:div w:id="34819770">
          <w:marLeft w:val="0"/>
          <w:marRight w:val="0"/>
          <w:marTop w:val="0"/>
          <w:marBottom w:val="0"/>
          <w:divBdr>
            <w:top w:val="none" w:sz="0" w:space="0" w:color="auto"/>
            <w:left w:val="none" w:sz="0" w:space="0" w:color="auto"/>
            <w:bottom w:val="none" w:sz="0" w:space="0" w:color="auto"/>
            <w:right w:val="none" w:sz="0" w:space="0" w:color="auto"/>
          </w:divBdr>
        </w:div>
        <w:div w:id="1155996066">
          <w:marLeft w:val="0"/>
          <w:marRight w:val="0"/>
          <w:marTop w:val="0"/>
          <w:marBottom w:val="0"/>
          <w:divBdr>
            <w:top w:val="none" w:sz="0" w:space="0" w:color="auto"/>
            <w:left w:val="none" w:sz="0" w:space="0" w:color="auto"/>
            <w:bottom w:val="none" w:sz="0" w:space="0" w:color="auto"/>
            <w:right w:val="none" w:sz="0" w:space="0" w:color="auto"/>
          </w:divBdr>
        </w:div>
        <w:div w:id="1949268054">
          <w:marLeft w:val="0"/>
          <w:marRight w:val="0"/>
          <w:marTop w:val="0"/>
          <w:marBottom w:val="0"/>
          <w:divBdr>
            <w:top w:val="none" w:sz="0" w:space="0" w:color="auto"/>
            <w:left w:val="none" w:sz="0" w:space="0" w:color="auto"/>
            <w:bottom w:val="none" w:sz="0" w:space="0" w:color="auto"/>
            <w:right w:val="none" w:sz="0" w:space="0" w:color="auto"/>
          </w:divBdr>
        </w:div>
        <w:div w:id="342823315">
          <w:marLeft w:val="0"/>
          <w:marRight w:val="0"/>
          <w:marTop w:val="0"/>
          <w:marBottom w:val="0"/>
          <w:divBdr>
            <w:top w:val="none" w:sz="0" w:space="0" w:color="auto"/>
            <w:left w:val="none" w:sz="0" w:space="0" w:color="auto"/>
            <w:bottom w:val="none" w:sz="0" w:space="0" w:color="auto"/>
            <w:right w:val="none" w:sz="0" w:space="0" w:color="auto"/>
          </w:divBdr>
        </w:div>
        <w:div w:id="823425926">
          <w:marLeft w:val="0"/>
          <w:marRight w:val="0"/>
          <w:marTop w:val="0"/>
          <w:marBottom w:val="0"/>
          <w:divBdr>
            <w:top w:val="none" w:sz="0" w:space="0" w:color="auto"/>
            <w:left w:val="none" w:sz="0" w:space="0" w:color="auto"/>
            <w:bottom w:val="none" w:sz="0" w:space="0" w:color="auto"/>
            <w:right w:val="none" w:sz="0" w:space="0" w:color="auto"/>
          </w:divBdr>
        </w:div>
        <w:div w:id="32774687">
          <w:marLeft w:val="0"/>
          <w:marRight w:val="0"/>
          <w:marTop w:val="0"/>
          <w:marBottom w:val="0"/>
          <w:divBdr>
            <w:top w:val="none" w:sz="0" w:space="0" w:color="auto"/>
            <w:left w:val="none" w:sz="0" w:space="0" w:color="auto"/>
            <w:bottom w:val="none" w:sz="0" w:space="0" w:color="auto"/>
            <w:right w:val="none" w:sz="0" w:space="0" w:color="auto"/>
          </w:divBdr>
        </w:div>
        <w:div w:id="943532204">
          <w:marLeft w:val="0"/>
          <w:marRight w:val="0"/>
          <w:marTop w:val="0"/>
          <w:marBottom w:val="0"/>
          <w:divBdr>
            <w:top w:val="none" w:sz="0" w:space="0" w:color="auto"/>
            <w:left w:val="none" w:sz="0" w:space="0" w:color="auto"/>
            <w:bottom w:val="none" w:sz="0" w:space="0" w:color="auto"/>
            <w:right w:val="none" w:sz="0" w:space="0" w:color="auto"/>
          </w:divBdr>
        </w:div>
        <w:div w:id="1582174169">
          <w:marLeft w:val="0"/>
          <w:marRight w:val="0"/>
          <w:marTop w:val="0"/>
          <w:marBottom w:val="0"/>
          <w:divBdr>
            <w:top w:val="none" w:sz="0" w:space="0" w:color="auto"/>
            <w:left w:val="none" w:sz="0" w:space="0" w:color="auto"/>
            <w:bottom w:val="none" w:sz="0" w:space="0" w:color="auto"/>
            <w:right w:val="none" w:sz="0" w:space="0" w:color="auto"/>
          </w:divBdr>
        </w:div>
        <w:div w:id="2128892394">
          <w:marLeft w:val="0"/>
          <w:marRight w:val="0"/>
          <w:marTop w:val="0"/>
          <w:marBottom w:val="0"/>
          <w:divBdr>
            <w:top w:val="none" w:sz="0" w:space="0" w:color="auto"/>
            <w:left w:val="none" w:sz="0" w:space="0" w:color="auto"/>
            <w:bottom w:val="none" w:sz="0" w:space="0" w:color="auto"/>
            <w:right w:val="none" w:sz="0" w:space="0" w:color="auto"/>
          </w:divBdr>
        </w:div>
        <w:div w:id="327681202">
          <w:marLeft w:val="0"/>
          <w:marRight w:val="0"/>
          <w:marTop w:val="0"/>
          <w:marBottom w:val="0"/>
          <w:divBdr>
            <w:top w:val="none" w:sz="0" w:space="0" w:color="auto"/>
            <w:left w:val="none" w:sz="0" w:space="0" w:color="auto"/>
            <w:bottom w:val="none" w:sz="0" w:space="0" w:color="auto"/>
            <w:right w:val="none" w:sz="0" w:space="0" w:color="auto"/>
          </w:divBdr>
        </w:div>
        <w:div w:id="937955485">
          <w:marLeft w:val="0"/>
          <w:marRight w:val="0"/>
          <w:marTop w:val="0"/>
          <w:marBottom w:val="0"/>
          <w:divBdr>
            <w:top w:val="none" w:sz="0" w:space="0" w:color="auto"/>
            <w:left w:val="none" w:sz="0" w:space="0" w:color="auto"/>
            <w:bottom w:val="none" w:sz="0" w:space="0" w:color="auto"/>
            <w:right w:val="none" w:sz="0" w:space="0" w:color="auto"/>
          </w:divBdr>
        </w:div>
        <w:div w:id="1441759140">
          <w:marLeft w:val="0"/>
          <w:marRight w:val="0"/>
          <w:marTop w:val="0"/>
          <w:marBottom w:val="0"/>
          <w:divBdr>
            <w:top w:val="none" w:sz="0" w:space="0" w:color="auto"/>
            <w:left w:val="none" w:sz="0" w:space="0" w:color="auto"/>
            <w:bottom w:val="none" w:sz="0" w:space="0" w:color="auto"/>
            <w:right w:val="none" w:sz="0" w:space="0" w:color="auto"/>
          </w:divBdr>
        </w:div>
        <w:div w:id="1740860719">
          <w:marLeft w:val="0"/>
          <w:marRight w:val="0"/>
          <w:marTop w:val="0"/>
          <w:marBottom w:val="0"/>
          <w:divBdr>
            <w:top w:val="none" w:sz="0" w:space="0" w:color="auto"/>
            <w:left w:val="none" w:sz="0" w:space="0" w:color="auto"/>
            <w:bottom w:val="none" w:sz="0" w:space="0" w:color="auto"/>
            <w:right w:val="none" w:sz="0" w:space="0" w:color="auto"/>
          </w:divBdr>
        </w:div>
        <w:div w:id="1567960787">
          <w:marLeft w:val="0"/>
          <w:marRight w:val="0"/>
          <w:marTop w:val="0"/>
          <w:marBottom w:val="0"/>
          <w:divBdr>
            <w:top w:val="none" w:sz="0" w:space="0" w:color="auto"/>
            <w:left w:val="none" w:sz="0" w:space="0" w:color="auto"/>
            <w:bottom w:val="none" w:sz="0" w:space="0" w:color="auto"/>
            <w:right w:val="none" w:sz="0" w:space="0" w:color="auto"/>
          </w:divBdr>
        </w:div>
        <w:div w:id="1972251182">
          <w:marLeft w:val="0"/>
          <w:marRight w:val="0"/>
          <w:marTop w:val="0"/>
          <w:marBottom w:val="0"/>
          <w:divBdr>
            <w:top w:val="none" w:sz="0" w:space="0" w:color="auto"/>
            <w:left w:val="none" w:sz="0" w:space="0" w:color="auto"/>
            <w:bottom w:val="none" w:sz="0" w:space="0" w:color="auto"/>
            <w:right w:val="none" w:sz="0" w:space="0" w:color="auto"/>
          </w:divBdr>
        </w:div>
        <w:div w:id="796408422">
          <w:marLeft w:val="0"/>
          <w:marRight w:val="0"/>
          <w:marTop w:val="0"/>
          <w:marBottom w:val="0"/>
          <w:divBdr>
            <w:top w:val="none" w:sz="0" w:space="0" w:color="auto"/>
            <w:left w:val="none" w:sz="0" w:space="0" w:color="auto"/>
            <w:bottom w:val="none" w:sz="0" w:space="0" w:color="auto"/>
            <w:right w:val="none" w:sz="0" w:space="0" w:color="auto"/>
          </w:divBdr>
        </w:div>
        <w:div w:id="1946115405">
          <w:marLeft w:val="0"/>
          <w:marRight w:val="0"/>
          <w:marTop w:val="0"/>
          <w:marBottom w:val="0"/>
          <w:divBdr>
            <w:top w:val="none" w:sz="0" w:space="0" w:color="auto"/>
            <w:left w:val="none" w:sz="0" w:space="0" w:color="auto"/>
            <w:bottom w:val="none" w:sz="0" w:space="0" w:color="auto"/>
            <w:right w:val="none" w:sz="0" w:space="0" w:color="auto"/>
          </w:divBdr>
        </w:div>
        <w:div w:id="60980987">
          <w:marLeft w:val="0"/>
          <w:marRight w:val="0"/>
          <w:marTop w:val="0"/>
          <w:marBottom w:val="0"/>
          <w:divBdr>
            <w:top w:val="none" w:sz="0" w:space="0" w:color="auto"/>
            <w:left w:val="none" w:sz="0" w:space="0" w:color="auto"/>
            <w:bottom w:val="none" w:sz="0" w:space="0" w:color="auto"/>
            <w:right w:val="none" w:sz="0" w:space="0" w:color="auto"/>
          </w:divBdr>
        </w:div>
        <w:div w:id="377902067">
          <w:marLeft w:val="0"/>
          <w:marRight w:val="0"/>
          <w:marTop w:val="0"/>
          <w:marBottom w:val="0"/>
          <w:divBdr>
            <w:top w:val="none" w:sz="0" w:space="0" w:color="auto"/>
            <w:left w:val="none" w:sz="0" w:space="0" w:color="auto"/>
            <w:bottom w:val="none" w:sz="0" w:space="0" w:color="auto"/>
            <w:right w:val="none" w:sz="0" w:space="0" w:color="auto"/>
          </w:divBdr>
        </w:div>
      </w:divsChild>
    </w:div>
    <w:div w:id="696347849">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8">
          <w:marLeft w:val="432"/>
          <w:marRight w:val="0"/>
          <w:marTop w:val="125"/>
          <w:marBottom w:val="0"/>
          <w:divBdr>
            <w:top w:val="none" w:sz="0" w:space="0" w:color="auto"/>
            <w:left w:val="none" w:sz="0" w:space="0" w:color="auto"/>
            <w:bottom w:val="none" w:sz="0" w:space="0" w:color="auto"/>
            <w:right w:val="none" w:sz="0" w:space="0" w:color="auto"/>
          </w:divBdr>
        </w:div>
        <w:div w:id="1838113583">
          <w:marLeft w:val="432"/>
          <w:marRight w:val="0"/>
          <w:marTop w:val="125"/>
          <w:marBottom w:val="0"/>
          <w:divBdr>
            <w:top w:val="none" w:sz="0" w:space="0" w:color="auto"/>
            <w:left w:val="none" w:sz="0" w:space="0" w:color="auto"/>
            <w:bottom w:val="none" w:sz="0" w:space="0" w:color="auto"/>
            <w:right w:val="none" w:sz="0" w:space="0" w:color="auto"/>
          </w:divBdr>
        </w:div>
      </w:divsChild>
    </w:div>
    <w:div w:id="747656959">
      <w:bodyDiv w:val="1"/>
      <w:marLeft w:val="0"/>
      <w:marRight w:val="0"/>
      <w:marTop w:val="0"/>
      <w:marBottom w:val="0"/>
      <w:divBdr>
        <w:top w:val="none" w:sz="0" w:space="0" w:color="auto"/>
        <w:left w:val="none" w:sz="0" w:space="0" w:color="auto"/>
        <w:bottom w:val="none" w:sz="0" w:space="0" w:color="auto"/>
        <w:right w:val="none" w:sz="0" w:space="0" w:color="auto"/>
      </w:divBdr>
      <w:divsChild>
        <w:div w:id="520708142">
          <w:marLeft w:val="0"/>
          <w:marRight w:val="0"/>
          <w:marTop w:val="0"/>
          <w:marBottom w:val="0"/>
          <w:divBdr>
            <w:top w:val="none" w:sz="0" w:space="0" w:color="auto"/>
            <w:left w:val="none" w:sz="0" w:space="0" w:color="auto"/>
            <w:bottom w:val="none" w:sz="0" w:space="0" w:color="auto"/>
            <w:right w:val="none" w:sz="0" w:space="0" w:color="auto"/>
          </w:divBdr>
        </w:div>
        <w:div w:id="1597709034">
          <w:marLeft w:val="0"/>
          <w:marRight w:val="0"/>
          <w:marTop w:val="0"/>
          <w:marBottom w:val="0"/>
          <w:divBdr>
            <w:top w:val="none" w:sz="0" w:space="0" w:color="auto"/>
            <w:left w:val="none" w:sz="0" w:space="0" w:color="auto"/>
            <w:bottom w:val="none" w:sz="0" w:space="0" w:color="auto"/>
            <w:right w:val="none" w:sz="0" w:space="0" w:color="auto"/>
          </w:divBdr>
        </w:div>
        <w:div w:id="207768059">
          <w:marLeft w:val="0"/>
          <w:marRight w:val="0"/>
          <w:marTop w:val="0"/>
          <w:marBottom w:val="0"/>
          <w:divBdr>
            <w:top w:val="none" w:sz="0" w:space="0" w:color="auto"/>
            <w:left w:val="none" w:sz="0" w:space="0" w:color="auto"/>
            <w:bottom w:val="none" w:sz="0" w:space="0" w:color="auto"/>
            <w:right w:val="none" w:sz="0" w:space="0" w:color="auto"/>
          </w:divBdr>
        </w:div>
        <w:div w:id="883982190">
          <w:marLeft w:val="0"/>
          <w:marRight w:val="0"/>
          <w:marTop w:val="0"/>
          <w:marBottom w:val="0"/>
          <w:divBdr>
            <w:top w:val="none" w:sz="0" w:space="0" w:color="auto"/>
            <w:left w:val="none" w:sz="0" w:space="0" w:color="auto"/>
            <w:bottom w:val="none" w:sz="0" w:space="0" w:color="auto"/>
            <w:right w:val="none" w:sz="0" w:space="0" w:color="auto"/>
          </w:divBdr>
        </w:div>
        <w:div w:id="977146589">
          <w:marLeft w:val="0"/>
          <w:marRight w:val="0"/>
          <w:marTop w:val="0"/>
          <w:marBottom w:val="0"/>
          <w:divBdr>
            <w:top w:val="none" w:sz="0" w:space="0" w:color="auto"/>
            <w:left w:val="none" w:sz="0" w:space="0" w:color="auto"/>
            <w:bottom w:val="none" w:sz="0" w:space="0" w:color="auto"/>
            <w:right w:val="none" w:sz="0" w:space="0" w:color="auto"/>
          </w:divBdr>
        </w:div>
        <w:div w:id="921766668">
          <w:marLeft w:val="0"/>
          <w:marRight w:val="0"/>
          <w:marTop w:val="0"/>
          <w:marBottom w:val="0"/>
          <w:divBdr>
            <w:top w:val="none" w:sz="0" w:space="0" w:color="auto"/>
            <w:left w:val="none" w:sz="0" w:space="0" w:color="auto"/>
            <w:bottom w:val="none" w:sz="0" w:space="0" w:color="auto"/>
            <w:right w:val="none" w:sz="0" w:space="0" w:color="auto"/>
          </w:divBdr>
        </w:div>
        <w:div w:id="1371567922">
          <w:marLeft w:val="0"/>
          <w:marRight w:val="0"/>
          <w:marTop w:val="0"/>
          <w:marBottom w:val="0"/>
          <w:divBdr>
            <w:top w:val="none" w:sz="0" w:space="0" w:color="auto"/>
            <w:left w:val="none" w:sz="0" w:space="0" w:color="auto"/>
            <w:bottom w:val="none" w:sz="0" w:space="0" w:color="auto"/>
            <w:right w:val="none" w:sz="0" w:space="0" w:color="auto"/>
          </w:divBdr>
        </w:div>
        <w:div w:id="2001495612">
          <w:marLeft w:val="0"/>
          <w:marRight w:val="0"/>
          <w:marTop w:val="0"/>
          <w:marBottom w:val="0"/>
          <w:divBdr>
            <w:top w:val="none" w:sz="0" w:space="0" w:color="auto"/>
            <w:left w:val="none" w:sz="0" w:space="0" w:color="auto"/>
            <w:bottom w:val="none" w:sz="0" w:space="0" w:color="auto"/>
            <w:right w:val="none" w:sz="0" w:space="0" w:color="auto"/>
          </w:divBdr>
        </w:div>
        <w:div w:id="1017929561">
          <w:marLeft w:val="0"/>
          <w:marRight w:val="0"/>
          <w:marTop w:val="0"/>
          <w:marBottom w:val="0"/>
          <w:divBdr>
            <w:top w:val="none" w:sz="0" w:space="0" w:color="auto"/>
            <w:left w:val="none" w:sz="0" w:space="0" w:color="auto"/>
            <w:bottom w:val="none" w:sz="0" w:space="0" w:color="auto"/>
            <w:right w:val="none" w:sz="0" w:space="0" w:color="auto"/>
          </w:divBdr>
        </w:div>
        <w:div w:id="278684110">
          <w:marLeft w:val="0"/>
          <w:marRight w:val="0"/>
          <w:marTop w:val="0"/>
          <w:marBottom w:val="0"/>
          <w:divBdr>
            <w:top w:val="none" w:sz="0" w:space="0" w:color="auto"/>
            <w:left w:val="none" w:sz="0" w:space="0" w:color="auto"/>
            <w:bottom w:val="none" w:sz="0" w:space="0" w:color="auto"/>
            <w:right w:val="none" w:sz="0" w:space="0" w:color="auto"/>
          </w:divBdr>
        </w:div>
        <w:div w:id="809634613">
          <w:marLeft w:val="0"/>
          <w:marRight w:val="0"/>
          <w:marTop w:val="0"/>
          <w:marBottom w:val="0"/>
          <w:divBdr>
            <w:top w:val="none" w:sz="0" w:space="0" w:color="auto"/>
            <w:left w:val="none" w:sz="0" w:space="0" w:color="auto"/>
            <w:bottom w:val="none" w:sz="0" w:space="0" w:color="auto"/>
            <w:right w:val="none" w:sz="0" w:space="0" w:color="auto"/>
          </w:divBdr>
        </w:div>
        <w:div w:id="1924677320">
          <w:marLeft w:val="0"/>
          <w:marRight w:val="0"/>
          <w:marTop w:val="0"/>
          <w:marBottom w:val="0"/>
          <w:divBdr>
            <w:top w:val="none" w:sz="0" w:space="0" w:color="auto"/>
            <w:left w:val="none" w:sz="0" w:space="0" w:color="auto"/>
            <w:bottom w:val="none" w:sz="0" w:space="0" w:color="auto"/>
            <w:right w:val="none" w:sz="0" w:space="0" w:color="auto"/>
          </w:divBdr>
        </w:div>
        <w:div w:id="449204778">
          <w:marLeft w:val="0"/>
          <w:marRight w:val="0"/>
          <w:marTop w:val="0"/>
          <w:marBottom w:val="0"/>
          <w:divBdr>
            <w:top w:val="none" w:sz="0" w:space="0" w:color="auto"/>
            <w:left w:val="none" w:sz="0" w:space="0" w:color="auto"/>
            <w:bottom w:val="none" w:sz="0" w:space="0" w:color="auto"/>
            <w:right w:val="none" w:sz="0" w:space="0" w:color="auto"/>
          </w:divBdr>
        </w:div>
        <w:div w:id="670910402">
          <w:marLeft w:val="0"/>
          <w:marRight w:val="0"/>
          <w:marTop w:val="0"/>
          <w:marBottom w:val="0"/>
          <w:divBdr>
            <w:top w:val="none" w:sz="0" w:space="0" w:color="auto"/>
            <w:left w:val="none" w:sz="0" w:space="0" w:color="auto"/>
            <w:bottom w:val="none" w:sz="0" w:space="0" w:color="auto"/>
            <w:right w:val="none" w:sz="0" w:space="0" w:color="auto"/>
          </w:divBdr>
        </w:div>
        <w:div w:id="2126460889">
          <w:marLeft w:val="0"/>
          <w:marRight w:val="0"/>
          <w:marTop w:val="0"/>
          <w:marBottom w:val="0"/>
          <w:divBdr>
            <w:top w:val="none" w:sz="0" w:space="0" w:color="auto"/>
            <w:left w:val="none" w:sz="0" w:space="0" w:color="auto"/>
            <w:bottom w:val="none" w:sz="0" w:space="0" w:color="auto"/>
            <w:right w:val="none" w:sz="0" w:space="0" w:color="auto"/>
          </w:divBdr>
        </w:div>
        <w:div w:id="666858854">
          <w:marLeft w:val="0"/>
          <w:marRight w:val="0"/>
          <w:marTop w:val="0"/>
          <w:marBottom w:val="0"/>
          <w:divBdr>
            <w:top w:val="none" w:sz="0" w:space="0" w:color="auto"/>
            <w:left w:val="none" w:sz="0" w:space="0" w:color="auto"/>
            <w:bottom w:val="none" w:sz="0" w:space="0" w:color="auto"/>
            <w:right w:val="none" w:sz="0" w:space="0" w:color="auto"/>
          </w:divBdr>
        </w:div>
        <w:div w:id="2141679599">
          <w:marLeft w:val="0"/>
          <w:marRight w:val="0"/>
          <w:marTop w:val="0"/>
          <w:marBottom w:val="0"/>
          <w:divBdr>
            <w:top w:val="none" w:sz="0" w:space="0" w:color="auto"/>
            <w:left w:val="none" w:sz="0" w:space="0" w:color="auto"/>
            <w:bottom w:val="none" w:sz="0" w:space="0" w:color="auto"/>
            <w:right w:val="none" w:sz="0" w:space="0" w:color="auto"/>
          </w:divBdr>
        </w:div>
        <w:div w:id="1090077147">
          <w:marLeft w:val="0"/>
          <w:marRight w:val="0"/>
          <w:marTop w:val="0"/>
          <w:marBottom w:val="0"/>
          <w:divBdr>
            <w:top w:val="none" w:sz="0" w:space="0" w:color="auto"/>
            <w:left w:val="none" w:sz="0" w:space="0" w:color="auto"/>
            <w:bottom w:val="none" w:sz="0" w:space="0" w:color="auto"/>
            <w:right w:val="none" w:sz="0" w:space="0" w:color="auto"/>
          </w:divBdr>
        </w:div>
        <w:div w:id="160051841">
          <w:marLeft w:val="0"/>
          <w:marRight w:val="0"/>
          <w:marTop w:val="0"/>
          <w:marBottom w:val="0"/>
          <w:divBdr>
            <w:top w:val="none" w:sz="0" w:space="0" w:color="auto"/>
            <w:left w:val="none" w:sz="0" w:space="0" w:color="auto"/>
            <w:bottom w:val="none" w:sz="0" w:space="0" w:color="auto"/>
            <w:right w:val="none" w:sz="0" w:space="0" w:color="auto"/>
          </w:divBdr>
        </w:div>
        <w:div w:id="62609131">
          <w:marLeft w:val="0"/>
          <w:marRight w:val="0"/>
          <w:marTop w:val="0"/>
          <w:marBottom w:val="0"/>
          <w:divBdr>
            <w:top w:val="none" w:sz="0" w:space="0" w:color="auto"/>
            <w:left w:val="none" w:sz="0" w:space="0" w:color="auto"/>
            <w:bottom w:val="none" w:sz="0" w:space="0" w:color="auto"/>
            <w:right w:val="none" w:sz="0" w:space="0" w:color="auto"/>
          </w:divBdr>
        </w:div>
        <w:div w:id="451553032">
          <w:marLeft w:val="0"/>
          <w:marRight w:val="0"/>
          <w:marTop w:val="0"/>
          <w:marBottom w:val="0"/>
          <w:divBdr>
            <w:top w:val="none" w:sz="0" w:space="0" w:color="auto"/>
            <w:left w:val="none" w:sz="0" w:space="0" w:color="auto"/>
            <w:bottom w:val="none" w:sz="0" w:space="0" w:color="auto"/>
            <w:right w:val="none" w:sz="0" w:space="0" w:color="auto"/>
          </w:divBdr>
        </w:div>
        <w:div w:id="2068339961">
          <w:marLeft w:val="0"/>
          <w:marRight w:val="0"/>
          <w:marTop w:val="0"/>
          <w:marBottom w:val="0"/>
          <w:divBdr>
            <w:top w:val="none" w:sz="0" w:space="0" w:color="auto"/>
            <w:left w:val="none" w:sz="0" w:space="0" w:color="auto"/>
            <w:bottom w:val="none" w:sz="0" w:space="0" w:color="auto"/>
            <w:right w:val="none" w:sz="0" w:space="0" w:color="auto"/>
          </w:divBdr>
        </w:div>
        <w:div w:id="1466048580">
          <w:marLeft w:val="0"/>
          <w:marRight w:val="0"/>
          <w:marTop w:val="0"/>
          <w:marBottom w:val="0"/>
          <w:divBdr>
            <w:top w:val="none" w:sz="0" w:space="0" w:color="auto"/>
            <w:left w:val="none" w:sz="0" w:space="0" w:color="auto"/>
            <w:bottom w:val="none" w:sz="0" w:space="0" w:color="auto"/>
            <w:right w:val="none" w:sz="0" w:space="0" w:color="auto"/>
          </w:divBdr>
        </w:div>
        <w:div w:id="1458791545">
          <w:marLeft w:val="0"/>
          <w:marRight w:val="0"/>
          <w:marTop w:val="0"/>
          <w:marBottom w:val="0"/>
          <w:divBdr>
            <w:top w:val="none" w:sz="0" w:space="0" w:color="auto"/>
            <w:left w:val="none" w:sz="0" w:space="0" w:color="auto"/>
            <w:bottom w:val="none" w:sz="0" w:space="0" w:color="auto"/>
            <w:right w:val="none" w:sz="0" w:space="0" w:color="auto"/>
          </w:divBdr>
        </w:div>
        <w:div w:id="782576382">
          <w:marLeft w:val="0"/>
          <w:marRight w:val="0"/>
          <w:marTop w:val="0"/>
          <w:marBottom w:val="0"/>
          <w:divBdr>
            <w:top w:val="none" w:sz="0" w:space="0" w:color="auto"/>
            <w:left w:val="none" w:sz="0" w:space="0" w:color="auto"/>
            <w:bottom w:val="none" w:sz="0" w:space="0" w:color="auto"/>
            <w:right w:val="none" w:sz="0" w:space="0" w:color="auto"/>
          </w:divBdr>
        </w:div>
        <w:div w:id="1703282310">
          <w:marLeft w:val="0"/>
          <w:marRight w:val="0"/>
          <w:marTop w:val="0"/>
          <w:marBottom w:val="0"/>
          <w:divBdr>
            <w:top w:val="none" w:sz="0" w:space="0" w:color="auto"/>
            <w:left w:val="none" w:sz="0" w:space="0" w:color="auto"/>
            <w:bottom w:val="none" w:sz="0" w:space="0" w:color="auto"/>
            <w:right w:val="none" w:sz="0" w:space="0" w:color="auto"/>
          </w:divBdr>
        </w:div>
        <w:div w:id="1073893590">
          <w:marLeft w:val="0"/>
          <w:marRight w:val="0"/>
          <w:marTop w:val="0"/>
          <w:marBottom w:val="0"/>
          <w:divBdr>
            <w:top w:val="none" w:sz="0" w:space="0" w:color="auto"/>
            <w:left w:val="none" w:sz="0" w:space="0" w:color="auto"/>
            <w:bottom w:val="none" w:sz="0" w:space="0" w:color="auto"/>
            <w:right w:val="none" w:sz="0" w:space="0" w:color="auto"/>
          </w:divBdr>
        </w:div>
        <w:div w:id="1093210344">
          <w:marLeft w:val="0"/>
          <w:marRight w:val="0"/>
          <w:marTop w:val="0"/>
          <w:marBottom w:val="0"/>
          <w:divBdr>
            <w:top w:val="none" w:sz="0" w:space="0" w:color="auto"/>
            <w:left w:val="none" w:sz="0" w:space="0" w:color="auto"/>
            <w:bottom w:val="none" w:sz="0" w:space="0" w:color="auto"/>
            <w:right w:val="none" w:sz="0" w:space="0" w:color="auto"/>
          </w:divBdr>
        </w:div>
        <w:div w:id="544605550">
          <w:marLeft w:val="0"/>
          <w:marRight w:val="0"/>
          <w:marTop w:val="0"/>
          <w:marBottom w:val="0"/>
          <w:divBdr>
            <w:top w:val="none" w:sz="0" w:space="0" w:color="auto"/>
            <w:left w:val="none" w:sz="0" w:space="0" w:color="auto"/>
            <w:bottom w:val="none" w:sz="0" w:space="0" w:color="auto"/>
            <w:right w:val="none" w:sz="0" w:space="0" w:color="auto"/>
          </w:divBdr>
        </w:div>
        <w:div w:id="1738085157">
          <w:marLeft w:val="0"/>
          <w:marRight w:val="0"/>
          <w:marTop w:val="0"/>
          <w:marBottom w:val="0"/>
          <w:divBdr>
            <w:top w:val="none" w:sz="0" w:space="0" w:color="auto"/>
            <w:left w:val="none" w:sz="0" w:space="0" w:color="auto"/>
            <w:bottom w:val="none" w:sz="0" w:space="0" w:color="auto"/>
            <w:right w:val="none" w:sz="0" w:space="0" w:color="auto"/>
          </w:divBdr>
        </w:div>
        <w:div w:id="1517994">
          <w:marLeft w:val="0"/>
          <w:marRight w:val="0"/>
          <w:marTop w:val="0"/>
          <w:marBottom w:val="0"/>
          <w:divBdr>
            <w:top w:val="none" w:sz="0" w:space="0" w:color="auto"/>
            <w:left w:val="none" w:sz="0" w:space="0" w:color="auto"/>
            <w:bottom w:val="none" w:sz="0" w:space="0" w:color="auto"/>
            <w:right w:val="none" w:sz="0" w:space="0" w:color="auto"/>
          </w:divBdr>
        </w:div>
        <w:div w:id="1709840347">
          <w:marLeft w:val="0"/>
          <w:marRight w:val="0"/>
          <w:marTop w:val="0"/>
          <w:marBottom w:val="0"/>
          <w:divBdr>
            <w:top w:val="none" w:sz="0" w:space="0" w:color="auto"/>
            <w:left w:val="none" w:sz="0" w:space="0" w:color="auto"/>
            <w:bottom w:val="none" w:sz="0" w:space="0" w:color="auto"/>
            <w:right w:val="none" w:sz="0" w:space="0" w:color="auto"/>
          </w:divBdr>
        </w:div>
        <w:div w:id="889264921">
          <w:marLeft w:val="0"/>
          <w:marRight w:val="0"/>
          <w:marTop w:val="0"/>
          <w:marBottom w:val="0"/>
          <w:divBdr>
            <w:top w:val="none" w:sz="0" w:space="0" w:color="auto"/>
            <w:left w:val="none" w:sz="0" w:space="0" w:color="auto"/>
            <w:bottom w:val="none" w:sz="0" w:space="0" w:color="auto"/>
            <w:right w:val="none" w:sz="0" w:space="0" w:color="auto"/>
          </w:divBdr>
        </w:div>
        <w:div w:id="315573312">
          <w:marLeft w:val="0"/>
          <w:marRight w:val="0"/>
          <w:marTop w:val="0"/>
          <w:marBottom w:val="0"/>
          <w:divBdr>
            <w:top w:val="none" w:sz="0" w:space="0" w:color="auto"/>
            <w:left w:val="none" w:sz="0" w:space="0" w:color="auto"/>
            <w:bottom w:val="none" w:sz="0" w:space="0" w:color="auto"/>
            <w:right w:val="none" w:sz="0" w:space="0" w:color="auto"/>
          </w:divBdr>
        </w:div>
        <w:div w:id="1881239476">
          <w:marLeft w:val="0"/>
          <w:marRight w:val="0"/>
          <w:marTop w:val="0"/>
          <w:marBottom w:val="0"/>
          <w:divBdr>
            <w:top w:val="none" w:sz="0" w:space="0" w:color="auto"/>
            <w:left w:val="none" w:sz="0" w:space="0" w:color="auto"/>
            <w:bottom w:val="none" w:sz="0" w:space="0" w:color="auto"/>
            <w:right w:val="none" w:sz="0" w:space="0" w:color="auto"/>
          </w:divBdr>
        </w:div>
        <w:div w:id="1882935268">
          <w:marLeft w:val="0"/>
          <w:marRight w:val="0"/>
          <w:marTop w:val="0"/>
          <w:marBottom w:val="0"/>
          <w:divBdr>
            <w:top w:val="none" w:sz="0" w:space="0" w:color="auto"/>
            <w:left w:val="none" w:sz="0" w:space="0" w:color="auto"/>
            <w:bottom w:val="none" w:sz="0" w:space="0" w:color="auto"/>
            <w:right w:val="none" w:sz="0" w:space="0" w:color="auto"/>
          </w:divBdr>
        </w:div>
        <w:div w:id="2080008036">
          <w:marLeft w:val="0"/>
          <w:marRight w:val="0"/>
          <w:marTop w:val="0"/>
          <w:marBottom w:val="0"/>
          <w:divBdr>
            <w:top w:val="none" w:sz="0" w:space="0" w:color="auto"/>
            <w:left w:val="none" w:sz="0" w:space="0" w:color="auto"/>
            <w:bottom w:val="none" w:sz="0" w:space="0" w:color="auto"/>
            <w:right w:val="none" w:sz="0" w:space="0" w:color="auto"/>
          </w:divBdr>
        </w:div>
        <w:div w:id="146408869">
          <w:marLeft w:val="0"/>
          <w:marRight w:val="0"/>
          <w:marTop w:val="0"/>
          <w:marBottom w:val="0"/>
          <w:divBdr>
            <w:top w:val="none" w:sz="0" w:space="0" w:color="auto"/>
            <w:left w:val="none" w:sz="0" w:space="0" w:color="auto"/>
            <w:bottom w:val="none" w:sz="0" w:space="0" w:color="auto"/>
            <w:right w:val="none" w:sz="0" w:space="0" w:color="auto"/>
          </w:divBdr>
        </w:div>
        <w:div w:id="505290581">
          <w:marLeft w:val="0"/>
          <w:marRight w:val="0"/>
          <w:marTop w:val="0"/>
          <w:marBottom w:val="0"/>
          <w:divBdr>
            <w:top w:val="none" w:sz="0" w:space="0" w:color="auto"/>
            <w:left w:val="none" w:sz="0" w:space="0" w:color="auto"/>
            <w:bottom w:val="none" w:sz="0" w:space="0" w:color="auto"/>
            <w:right w:val="none" w:sz="0" w:space="0" w:color="auto"/>
          </w:divBdr>
        </w:div>
        <w:div w:id="488790241">
          <w:marLeft w:val="0"/>
          <w:marRight w:val="0"/>
          <w:marTop w:val="0"/>
          <w:marBottom w:val="0"/>
          <w:divBdr>
            <w:top w:val="none" w:sz="0" w:space="0" w:color="auto"/>
            <w:left w:val="none" w:sz="0" w:space="0" w:color="auto"/>
            <w:bottom w:val="none" w:sz="0" w:space="0" w:color="auto"/>
            <w:right w:val="none" w:sz="0" w:space="0" w:color="auto"/>
          </w:divBdr>
        </w:div>
        <w:div w:id="1171291207">
          <w:marLeft w:val="0"/>
          <w:marRight w:val="0"/>
          <w:marTop w:val="0"/>
          <w:marBottom w:val="0"/>
          <w:divBdr>
            <w:top w:val="none" w:sz="0" w:space="0" w:color="auto"/>
            <w:left w:val="none" w:sz="0" w:space="0" w:color="auto"/>
            <w:bottom w:val="none" w:sz="0" w:space="0" w:color="auto"/>
            <w:right w:val="none" w:sz="0" w:space="0" w:color="auto"/>
          </w:divBdr>
        </w:div>
        <w:div w:id="1661889688">
          <w:marLeft w:val="0"/>
          <w:marRight w:val="0"/>
          <w:marTop w:val="0"/>
          <w:marBottom w:val="0"/>
          <w:divBdr>
            <w:top w:val="none" w:sz="0" w:space="0" w:color="auto"/>
            <w:left w:val="none" w:sz="0" w:space="0" w:color="auto"/>
            <w:bottom w:val="none" w:sz="0" w:space="0" w:color="auto"/>
            <w:right w:val="none" w:sz="0" w:space="0" w:color="auto"/>
          </w:divBdr>
        </w:div>
        <w:div w:id="796879198">
          <w:marLeft w:val="0"/>
          <w:marRight w:val="0"/>
          <w:marTop w:val="0"/>
          <w:marBottom w:val="0"/>
          <w:divBdr>
            <w:top w:val="none" w:sz="0" w:space="0" w:color="auto"/>
            <w:left w:val="none" w:sz="0" w:space="0" w:color="auto"/>
            <w:bottom w:val="none" w:sz="0" w:space="0" w:color="auto"/>
            <w:right w:val="none" w:sz="0" w:space="0" w:color="auto"/>
          </w:divBdr>
        </w:div>
        <w:div w:id="1636913283">
          <w:marLeft w:val="0"/>
          <w:marRight w:val="0"/>
          <w:marTop w:val="0"/>
          <w:marBottom w:val="0"/>
          <w:divBdr>
            <w:top w:val="none" w:sz="0" w:space="0" w:color="auto"/>
            <w:left w:val="none" w:sz="0" w:space="0" w:color="auto"/>
            <w:bottom w:val="none" w:sz="0" w:space="0" w:color="auto"/>
            <w:right w:val="none" w:sz="0" w:space="0" w:color="auto"/>
          </w:divBdr>
        </w:div>
        <w:div w:id="1486359166">
          <w:marLeft w:val="0"/>
          <w:marRight w:val="0"/>
          <w:marTop w:val="0"/>
          <w:marBottom w:val="0"/>
          <w:divBdr>
            <w:top w:val="none" w:sz="0" w:space="0" w:color="auto"/>
            <w:left w:val="none" w:sz="0" w:space="0" w:color="auto"/>
            <w:bottom w:val="none" w:sz="0" w:space="0" w:color="auto"/>
            <w:right w:val="none" w:sz="0" w:space="0" w:color="auto"/>
          </w:divBdr>
        </w:div>
        <w:div w:id="370808128">
          <w:marLeft w:val="0"/>
          <w:marRight w:val="0"/>
          <w:marTop w:val="0"/>
          <w:marBottom w:val="0"/>
          <w:divBdr>
            <w:top w:val="none" w:sz="0" w:space="0" w:color="auto"/>
            <w:left w:val="none" w:sz="0" w:space="0" w:color="auto"/>
            <w:bottom w:val="none" w:sz="0" w:space="0" w:color="auto"/>
            <w:right w:val="none" w:sz="0" w:space="0" w:color="auto"/>
          </w:divBdr>
        </w:div>
        <w:div w:id="986780610">
          <w:marLeft w:val="0"/>
          <w:marRight w:val="0"/>
          <w:marTop w:val="0"/>
          <w:marBottom w:val="0"/>
          <w:divBdr>
            <w:top w:val="none" w:sz="0" w:space="0" w:color="auto"/>
            <w:left w:val="none" w:sz="0" w:space="0" w:color="auto"/>
            <w:bottom w:val="none" w:sz="0" w:space="0" w:color="auto"/>
            <w:right w:val="none" w:sz="0" w:space="0" w:color="auto"/>
          </w:divBdr>
        </w:div>
        <w:div w:id="81533702">
          <w:marLeft w:val="0"/>
          <w:marRight w:val="0"/>
          <w:marTop w:val="0"/>
          <w:marBottom w:val="0"/>
          <w:divBdr>
            <w:top w:val="none" w:sz="0" w:space="0" w:color="auto"/>
            <w:left w:val="none" w:sz="0" w:space="0" w:color="auto"/>
            <w:bottom w:val="none" w:sz="0" w:space="0" w:color="auto"/>
            <w:right w:val="none" w:sz="0" w:space="0" w:color="auto"/>
          </w:divBdr>
        </w:div>
        <w:div w:id="1219240754">
          <w:marLeft w:val="0"/>
          <w:marRight w:val="0"/>
          <w:marTop w:val="0"/>
          <w:marBottom w:val="0"/>
          <w:divBdr>
            <w:top w:val="none" w:sz="0" w:space="0" w:color="auto"/>
            <w:left w:val="none" w:sz="0" w:space="0" w:color="auto"/>
            <w:bottom w:val="none" w:sz="0" w:space="0" w:color="auto"/>
            <w:right w:val="none" w:sz="0" w:space="0" w:color="auto"/>
          </w:divBdr>
        </w:div>
        <w:div w:id="1432165988">
          <w:marLeft w:val="0"/>
          <w:marRight w:val="0"/>
          <w:marTop w:val="0"/>
          <w:marBottom w:val="0"/>
          <w:divBdr>
            <w:top w:val="none" w:sz="0" w:space="0" w:color="auto"/>
            <w:left w:val="none" w:sz="0" w:space="0" w:color="auto"/>
            <w:bottom w:val="none" w:sz="0" w:space="0" w:color="auto"/>
            <w:right w:val="none" w:sz="0" w:space="0" w:color="auto"/>
          </w:divBdr>
        </w:div>
        <w:div w:id="21365542">
          <w:marLeft w:val="0"/>
          <w:marRight w:val="0"/>
          <w:marTop w:val="0"/>
          <w:marBottom w:val="0"/>
          <w:divBdr>
            <w:top w:val="none" w:sz="0" w:space="0" w:color="auto"/>
            <w:left w:val="none" w:sz="0" w:space="0" w:color="auto"/>
            <w:bottom w:val="none" w:sz="0" w:space="0" w:color="auto"/>
            <w:right w:val="none" w:sz="0" w:space="0" w:color="auto"/>
          </w:divBdr>
        </w:div>
        <w:div w:id="1389232670">
          <w:marLeft w:val="0"/>
          <w:marRight w:val="0"/>
          <w:marTop w:val="0"/>
          <w:marBottom w:val="0"/>
          <w:divBdr>
            <w:top w:val="none" w:sz="0" w:space="0" w:color="auto"/>
            <w:left w:val="none" w:sz="0" w:space="0" w:color="auto"/>
            <w:bottom w:val="none" w:sz="0" w:space="0" w:color="auto"/>
            <w:right w:val="none" w:sz="0" w:space="0" w:color="auto"/>
          </w:divBdr>
        </w:div>
        <w:div w:id="1377854447">
          <w:marLeft w:val="0"/>
          <w:marRight w:val="0"/>
          <w:marTop w:val="0"/>
          <w:marBottom w:val="0"/>
          <w:divBdr>
            <w:top w:val="none" w:sz="0" w:space="0" w:color="auto"/>
            <w:left w:val="none" w:sz="0" w:space="0" w:color="auto"/>
            <w:bottom w:val="none" w:sz="0" w:space="0" w:color="auto"/>
            <w:right w:val="none" w:sz="0" w:space="0" w:color="auto"/>
          </w:divBdr>
        </w:div>
        <w:div w:id="1720935983">
          <w:marLeft w:val="0"/>
          <w:marRight w:val="0"/>
          <w:marTop w:val="0"/>
          <w:marBottom w:val="0"/>
          <w:divBdr>
            <w:top w:val="none" w:sz="0" w:space="0" w:color="auto"/>
            <w:left w:val="none" w:sz="0" w:space="0" w:color="auto"/>
            <w:bottom w:val="none" w:sz="0" w:space="0" w:color="auto"/>
            <w:right w:val="none" w:sz="0" w:space="0" w:color="auto"/>
          </w:divBdr>
        </w:div>
      </w:divsChild>
    </w:div>
    <w:div w:id="750348295">
      <w:bodyDiv w:val="1"/>
      <w:marLeft w:val="0"/>
      <w:marRight w:val="0"/>
      <w:marTop w:val="0"/>
      <w:marBottom w:val="0"/>
      <w:divBdr>
        <w:top w:val="none" w:sz="0" w:space="0" w:color="auto"/>
        <w:left w:val="none" w:sz="0" w:space="0" w:color="auto"/>
        <w:bottom w:val="none" w:sz="0" w:space="0" w:color="auto"/>
        <w:right w:val="none" w:sz="0" w:space="0" w:color="auto"/>
      </w:divBdr>
      <w:divsChild>
        <w:div w:id="1341349183">
          <w:marLeft w:val="432"/>
          <w:marRight w:val="0"/>
          <w:marTop w:val="106"/>
          <w:marBottom w:val="0"/>
          <w:divBdr>
            <w:top w:val="none" w:sz="0" w:space="0" w:color="auto"/>
            <w:left w:val="none" w:sz="0" w:space="0" w:color="auto"/>
            <w:bottom w:val="none" w:sz="0" w:space="0" w:color="auto"/>
            <w:right w:val="none" w:sz="0" w:space="0" w:color="auto"/>
          </w:divBdr>
        </w:div>
        <w:div w:id="1507596363">
          <w:marLeft w:val="432"/>
          <w:marRight w:val="0"/>
          <w:marTop w:val="106"/>
          <w:marBottom w:val="0"/>
          <w:divBdr>
            <w:top w:val="none" w:sz="0" w:space="0" w:color="auto"/>
            <w:left w:val="none" w:sz="0" w:space="0" w:color="auto"/>
            <w:bottom w:val="none" w:sz="0" w:space="0" w:color="auto"/>
            <w:right w:val="none" w:sz="0" w:space="0" w:color="auto"/>
          </w:divBdr>
        </w:div>
        <w:div w:id="2137528650">
          <w:marLeft w:val="432"/>
          <w:marRight w:val="0"/>
          <w:marTop w:val="106"/>
          <w:marBottom w:val="0"/>
          <w:divBdr>
            <w:top w:val="none" w:sz="0" w:space="0" w:color="auto"/>
            <w:left w:val="none" w:sz="0" w:space="0" w:color="auto"/>
            <w:bottom w:val="none" w:sz="0" w:space="0" w:color="auto"/>
            <w:right w:val="none" w:sz="0" w:space="0" w:color="auto"/>
          </w:divBdr>
        </w:div>
      </w:divsChild>
    </w:div>
    <w:div w:id="784226724">
      <w:bodyDiv w:val="1"/>
      <w:marLeft w:val="0"/>
      <w:marRight w:val="0"/>
      <w:marTop w:val="0"/>
      <w:marBottom w:val="0"/>
      <w:divBdr>
        <w:top w:val="none" w:sz="0" w:space="0" w:color="auto"/>
        <w:left w:val="none" w:sz="0" w:space="0" w:color="auto"/>
        <w:bottom w:val="none" w:sz="0" w:space="0" w:color="auto"/>
        <w:right w:val="none" w:sz="0" w:space="0" w:color="auto"/>
      </w:divBdr>
    </w:div>
    <w:div w:id="807863268">
      <w:bodyDiv w:val="1"/>
      <w:marLeft w:val="0"/>
      <w:marRight w:val="0"/>
      <w:marTop w:val="0"/>
      <w:marBottom w:val="0"/>
      <w:divBdr>
        <w:top w:val="none" w:sz="0" w:space="0" w:color="auto"/>
        <w:left w:val="none" w:sz="0" w:space="0" w:color="auto"/>
        <w:bottom w:val="none" w:sz="0" w:space="0" w:color="auto"/>
        <w:right w:val="none" w:sz="0" w:space="0" w:color="auto"/>
      </w:divBdr>
      <w:divsChild>
        <w:div w:id="761141631">
          <w:marLeft w:val="432"/>
          <w:marRight w:val="0"/>
          <w:marTop w:val="125"/>
          <w:marBottom w:val="0"/>
          <w:divBdr>
            <w:top w:val="none" w:sz="0" w:space="0" w:color="auto"/>
            <w:left w:val="none" w:sz="0" w:space="0" w:color="auto"/>
            <w:bottom w:val="none" w:sz="0" w:space="0" w:color="auto"/>
            <w:right w:val="none" w:sz="0" w:space="0" w:color="auto"/>
          </w:divBdr>
        </w:div>
      </w:divsChild>
    </w:div>
    <w:div w:id="827016731">
      <w:bodyDiv w:val="1"/>
      <w:marLeft w:val="0"/>
      <w:marRight w:val="0"/>
      <w:marTop w:val="0"/>
      <w:marBottom w:val="0"/>
      <w:divBdr>
        <w:top w:val="none" w:sz="0" w:space="0" w:color="auto"/>
        <w:left w:val="none" w:sz="0" w:space="0" w:color="auto"/>
        <w:bottom w:val="none" w:sz="0" w:space="0" w:color="auto"/>
        <w:right w:val="none" w:sz="0" w:space="0" w:color="auto"/>
      </w:divBdr>
    </w:div>
    <w:div w:id="860365228">
      <w:bodyDiv w:val="1"/>
      <w:marLeft w:val="0"/>
      <w:marRight w:val="0"/>
      <w:marTop w:val="0"/>
      <w:marBottom w:val="0"/>
      <w:divBdr>
        <w:top w:val="none" w:sz="0" w:space="0" w:color="auto"/>
        <w:left w:val="none" w:sz="0" w:space="0" w:color="auto"/>
        <w:bottom w:val="none" w:sz="0" w:space="0" w:color="auto"/>
        <w:right w:val="none" w:sz="0" w:space="0" w:color="auto"/>
      </w:divBdr>
      <w:divsChild>
        <w:div w:id="965358868">
          <w:marLeft w:val="0"/>
          <w:marRight w:val="0"/>
          <w:marTop w:val="12"/>
          <w:marBottom w:val="0"/>
          <w:divBdr>
            <w:top w:val="single" w:sz="48" w:space="0" w:color="auto"/>
            <w:left w:val="single" w:sz="48" w:space="0" w:color="auto"/>
            <w:bottom w:val="single" w:sz="48" w:space="0" w:color="auto"/>
            <w:right w:val="single" w:sz="48" w:space="0" w:color="auto"/>
          </w:divBdr>
          <w:divsChild>
            <w:div w:id="1676150105">
              <w:marLeft w:val="0"/>
              <w:marRight w:val="0"/>
              <w:marTop w:val="0"/>
              <w:marBottom w:val="0"/>
              <w:divBdr>
                <w:top w:val="none" w:sz="0" w:space="0" w:color="auto"/>
                <w:left w:val="none" w:sz="0" w:space="0" w:color="auto"/>
                <w:bottom w:val="none" w:sz="0" w:space="0" w:color="auto"/>
                <w:right w:val="none" w:sz="0" w:space="0" w:color="auto"/>
              </w:divBdr>
              <w:divsChild>
                <w:div w:id="1109353061">
                  <w:marLeft w:val="0"/>
                  <w:marRight w:val="0"/>
                  <w:marTop w:val="0"/>
                  <w:marBottom w:val="0"/>
                  <w:divBdr>
                    <w:top w:val="none" w:sz="0" w:space="0" w:color="auto"/>
                    <w:left w:val="none" w:sz="0" w:space="0" w:color="auto"/>
                    <w:bottom w:val="none" w:sz="0" w:space="0" w:color="auto"/>
                    <w:right w:val="none" w:sz="0" w:space="0" w:color="auto"/>
                  </w:divBdr>
                </w:div>
                <w:div w:id="1656687433">
                  <w:marLeft w:val="0"/>
                  <w:marRight w:val="0"/>
                  <w:marTop w:val="0"/>
                  <w:marBottom w:val="0"/>
                  <w:divBdr>
                    <w:top w:val="none" w:sz="0" w:space="0" w:color="auto"/>
                    <w:left w:val="none" w:sz="0" w:space="0" w:color="auto"/>
                    <w:bottom w:val="none" w:sz="0" w:space="0" w:color="auto"/>
                    <w:right w:val="none" w:sz="0" w:space="0" w:color="auto"/>
                  </w:divBdr>
                </w:div>
                <w:div w:id="1933124833">
                  <w:marLeft w:val="0"/>
                  <w:marRight w:val="0"/>
                  <w:marTop w:val="0"/>
                  <w:marBottom w:val="0"/>
                  <w:divBdr>
                    <w:top w:val="none" w:sz="0" w:space="0" w:color="auto"/>
                    <w:left w:val="none" w:sz="0" w:space="0" w:color="auto"/>
                    <w:bottom w:val="none" w:sz="0" w:space="0" w:color="auto"/>
                    <w:right w:val="none" w:sz="0" w:space="0" w:color="auto"/>
                  </w:divBdr>
                </w:div>
                <w:div w:id="1394279057">
                  <w:marLeft w:val="0"/>
                  <w:marRight w:val="0"/>
                  <w:marTop w:val="0"/>
                  <w:marBottom w:val="0"/>
                  <w:divBdr>
                    <w:top w:val="none" w:sz="0" w:space="0" w:color="auto"/>
                    <w:left w:val="none" w:sz="0" w:space="0" w:color="auto"/>
                    <w:bottom w:val="none" w:sz="0" w:space="0" w:color="auto"/>
                    <w:right w:val="none" w:sz="0" w:space="0" w:color="auto"/>
                  </w:divBdr>
                </w:div>
                <w:div w:id="1949194343">
                  <w:marLeft w:val="0"/>
                  <w:marRight w:val="0"/>
                  <w:marTop w:val="0"/>
                  <w:marBottom w:val="0"/>
                  <w:divBdr>
                    <w:top w:val="none" w:sz="0" w:space="0" w:color="auto"/>
                    <w:left w:val="none" w:sz="0" w:space="0" w:color="auto"/>
                    <w:bottom w:val="none" w:sz="0" w:space="0" w:color="auto"/>
                    <w:right w:val="none" w:sz="0" w:space="0" w:color="auto"/>
                  </w:divBdr>
                </w:div>
                <w:div w:id="339698612">
                  <w:marLeft w:val="0"/>
                  <w:marRight w:val="0"/>
                  <w:marTop w:val="0"/>
                  <w:marBottom w:val="0"/>
                  <w:divBdr>
                    <w:top w:val="none" w:sz="0" w:space="0" w:color="auto"/>
                    <w:left w:val="none" w:sz="0" w:space="0" w:color="auto"/>
                    <w:bottom w:val="none" w:sz="0" w:space="0" w:color="auto"/>
                    <w:right w:val="none" w:sz="0" w:space="0" w:color="auto"/>
                  </w:divBdr>
                </w:div>
                <w:div w:id="493687371">
                  <w:marLeft w:val="0"/>
                  <w:marRight w:val="0"/>
                  <w:marTop w:val="0"/>
                  <w:marBottom w:val="0"/>
                  <w:divBdr>
                    <w:top w:val="none" w:sz="0" w:space="0" w:color="auto"/>
                    <w:left w:val="none" w:sz="0" w:space="0" w:color="auto"/>
                    <w:bottom w:val="none" w:sz="0" w:space="0" w:color="auto"/>
                    <w:right w:val="none" w:sz="0" w:space="0" w:color="auto"/>
                  </w:divBdr>
                </w:div>
                <w:div w:id="1341276738">
                  <w:marLeft w:val="0"/>
                  <w:marRight w:val="0"/>
                  <w:marTop w:val="0"/>
                  <w:marBottom w:val="0"/>
                  <w:divBdr>
                    <w:top w:val="none" w:sz="0" w:space="0" w:color="auto"/>
                    <w:left w:val="none" w:sz="0" w:space="0" w:color="auto"/>
                    <w:bottom w:val="none" w:sz="0" w:space="0" w:color="auto"/>
                    <w:right w:val="none" w:sz="0" w:space="0" w:color="auto"/>
                  </w:divBdr>
                </w:div>
                <w:div w:id="150829074">
                  <w:marLeft w:val="0"/>
                  <w:marRight w:val="0"/>
                  <w:marTop w:val="0"/>
                  <w:marBottom w:val="0"/>
                  <w:divBdr>
                    <w:top w:val="none" w:sz="0" w:space="0" w:color="auto"/>
                    <w:left w:val="none" w:sz="0" w:space="0" w:color="auto"/>
                    <w:bottom w:val="none" w:sz="0" w:space="0" w:color="auto"/>
                    <w:right w:val="none" w:sz="0" w:space="0" w:color="auto"/>
                  </w:divBdr>
                </w:div>
                <w:div w:id="4940807">
                  <w:marLeft w:val="0"/>
                  <w:marRight w:val="0"/>
                  <w:marTop w:val="0"/>
                  <w:marBottom w:val="0"/>
                  <w:divBdr>
                    <w:top w:val="none" w:sz="0" w:space="0" w:color="auto"/>
                    <w:left w:val="none" w:sz="0" w:space="0" w:color="auto"/>
                    <w:bottom w:val="none" w:sz="0" w:space="0" w:color="auto"/>
                    <w:right w:val="none" w:sz="0" w:space="0" w:color="auto"/>
                  </w:divBdr>
                </w:div>
                <w:div w:id="2029334470">
                  <w:marLeft w:val="0"/>
                  <w:marRight w:val="0"/>
                  <w:marTop w:val="0"/>
                  <w:marBottom w:val="0"/>
                  <w:divBdr>
                    <w:top w:val="none" w:sz="0" w:space="0" w:color="auto"/>
                    <w:left w:val="none" w:sz="0" w:space="0" w:color="auto"/>
                    <w:bottom w:val="none" w:sz="0" w:space="0" w:color="auto"/>
                    <w:right w:val="none" w:sz="0" w:space="0" w:color="auto"/>
                  </w:divBdr>
                </w:div>
                <w:div w:id="1158379532">
                  <w:marLeft w:val="0"/>
                  <w:marRight w:val="0"/>
                  <w:marTop w:val="0"/>
                  <w:marBottom w:val="0"/>
                  <w:divBdr>
                    <w:top w:val="none" w:sz="0" w:space="0" w:color="auto"/>
                    <w:left w:val="none" w:sz="0" w:space="0" w:color="auto"/>
                    <w:bottom w:val="none" w:sz="0" w:space="0" w:color="auto"/>
                    <w:right w:val="none" w:sz="0" w:space="0" w:color="auto"/>
                  </w:divBdr>
                </w:div>
                <w:div w:id="465052302">
                  <w:marLeft w:val="0"/>
                  <w:marRight w:val="0"/>
                  <w:marTop w:val="0"/>
                  <w:marBottom w:val="0"/>
                  <w:divBdr>
                    <w:top w:val="none" w:sz="0" w:space="0" w:color="auto"/>
                    <w:left w:val="none" w:sz="0" w:space="0" w:color="auto"/>
                    <w:bottom w:val="none" w:sz="0" w:space="0" w:color="auto"/>
                    <w:right w:val="none" w:sz="0" w:space="0" w:color="auto"/>
                  </w:divBdr>
                </w:div>
                <w:div w:id="940532318">
                  <w:marLeft w:val="0"/>
                  <w:marRight w:val="0"/>
                  <w:marTop w:val="0"/>
                  <w:marBottom w:val="0"/>
                  <w:divBdr>
                    <w:top w:val="none" w:sz="0" w:space="0" w:color="auto"/>
                    <w:left w:val="none" w:sz="0" w:space="0" w:color="auto"/>
                    <w:bottom w:val="none" w:sz="0" w:space="0" w:color="auto"/>
                    <w:right w:val="none" w:sz="0" w:space="0" w:color="auto"/>
                  </w:divBdr>
                </w:div>
                <w:div w:id="1712537006">
                  <w:marLeft w:val="0"/>
                  <w:marRight w:val="0"/>
                  <w:marTop w:val="0"/>
                  <w:marBottom w:val="0"/>
                  <w:divBdr>
                    <w:top w:val="none" w:sz="0" w:space="0" w:color="auto"/>
                    <w:left w:val="none" w:sz="0" w:space="0" w:color="auto"/>
                    <w:bottom w:val="none" w:sz="0" w:space="0" w:color="auto"/>
                    <w:right w:val="none" w:sz="0" w:space="0" w:color="auto"/>
                  </w:divBdr>
                </w:div>
                <w:div w:id="1594584091">
                  <w:marLeft w:val="0"/>
                  <w:marRight w:val="0"/>
                  <w:marTop w:val="0"/>
                  <w:marBottom w:val="0"/>
                  <w:divBdr>
                    <w:top w:val="none" w:sz="0" w:space="0" w:color="auto"/>
                    <w:left w:val="none" w:sz="0" w:space="0" w:color="auto"/>
                    <w:bottom w:val="none" w:sz="0" w:space="0" w:color="auto"/>
                    <w:right w:val="none" w:sz="0" w:space="0" w:color="auto"/>
                  </w:divBdr>
                </w:div>
                <w:div w:id="1982153802">
                  <w:marLeft w:val="0"/>
                  <w:marRight w:val="0"/>
                  <w:marTop w:val="0"/>
                  <w:marBottom w:val="0"/>
                  <w:divBdr>
                    <w:top w:val="none" w:sz="0" w:space="0" w:color="auto"/>
                    <w:left w:val="none" w:sz="0" w:space="0" w:color="auto"/>
                    <w:bottom w:val="none" w:sz="0" w:space="0" w:color="auto"/>
                    <w:right w:val="none" w:sz="0" w:space="0" w:color="auto"/>
                  </w:divBdr>
                </w:div>
                <w:div w:id="1793354682">
                  <w:marLeft w:val="0"/>
                  <w:marRight w:val="0"/>
                  <w:marTop w:val="0"/>
                  <w:marBottom w:val="0"/>
                  <w:divBdr>
                    <w:top w:val="none" w:sz="0" w:space="0" w:color="auto"/>
                    <w:left w:val="none" w:sz="0" w:space="0" w:color="auto"/>
                    <w:bottom w:val="none" w:sz="0" w:space="0" w:color="auto"/>
                    <w:right w:val="none" w:sz="0" w:space="0" w:color="auto"/>
                  </w:divBdr>
                </w:div>
                <w:div w:id="1961721507">
                  <w:marLeft w:val="0"/>
                  <w:marRight w:val="0"/>
                  <w:marTop w:val="0"/>
                  <w:marBottom w:val="0"/>
                  <w:divBdr>
                    <w:top w:val="none" w:sz="0" w:space="0" w:color="auto"/>
                    <w:left w:val="none" w:sz="0" w:space="0" w:color="auto"/>
                    <w:bottom w:val="none" w:sz="0" w:space="0" w:color="auto"/>
                    <w:right w:val="none" w:sz="0" w:space="0" w:color="auto"/>
                  </w:divBdr>
                </w:div>
                <w:div w:id="1782453382">
                  <w:marLeft w:val="0"/>
                  <w:marRight w:val="0"/>
                  <w:marTop w:val="0"/>
                  <w:marBottom w:val="0"/>
                  <w:divBdr>
                    <w:top w:val="none" w:sz="0" w:space="0" w:color="auto"/>
                    <w:left w:val="none" w:sz="0" w:space="0" w:color="auto"/>
                    <w:bottom w:val="none" w:sz="0" w:space="0" w:color="auto"/>
                    <w:right w:val="none" w:sz="0" w:space="0" w:color="auto"/>
                  </w:divBdr>
                </w:div>
                <w:div w:id="1627813105">
                  <w:marLeft w:val="0"/>
                  <w:marRight w:val="0"/>
                  <w:marTop w:val="0"/>
                  <w:marBottom w:val="0"/>
                  <w:divBdr>
                    <w:top w:val="none" w:sz="0" w:space="0" w:color="auto"/>
                    <w:left w:val="none" w:sz="0" w:space="0" w:color="auto"/>
                    <w:bottom w:val="none" w:sz="0" w:space="0" w:color="auto"/>
                    <w:right w:val="none" w:sz="0" w:space="0" w:color="auto"/>
                  </w:divBdr>
                </w:div>
                <w:div w:id="1919049359">
                  <w:marLeft w:val="0"/>
                  <w:marRight w:val="0"/>
                  <w:marTop w:val="0"/>
                  <w:marBottom w:val="0"/>
                  <w:divBdr>
                    <w:top w:val="none" w:sz="0" w:space="0" w:color="auto"/>
                    <w:left w:val="none" w:sz="0" w:space="0" w:color="auto"/>
                    <w:bottom w:val="none" w:sz="0" w:space="0" w:color="auto"/>
                    <w:right w:val="none" w:sz="0" w:space="0" w:color="auto"/>
                  </w:divBdr>
                </w:div>
                <w:div w:id="758019142">
                  <w:marLeft w:val="0"/>
                  <w:marRight w:val="0"/>
                  <w:marTop w:val="0"/>
                  <w:marBottom w:val="0"/>
                  <w:divBdr>
                    <w:top w:val="none" w:sz="0" w:space="0" w:color="auto"/>
                    <w:left w:val="none" w:sz="0" w:space="0" w:color="auto"/>
                    <w:bottom w:val="none" w:sz="0" w:space="0" w:color="auto"/>
                    <w:right w:val="none" w:sz="0" w:space="0" w:color="auto"/>
                  </w:divBdr>
                </w:div>
                <w:div w:id="1457985566">
                  <w:marLeft w:val="0"/>
                  <w:marRight w:val="0"/>
                  <w:marTop w:val="0"/>
                  <w:marBottom w:val="0"/>
                  <w:divBdr>
                    <w:top w:val="none" w:sz="0" w:space="0" w:color="auto"/>
                    <w:left w:val="none" w:sz="0" w:space="0" w:color="auto"/>
                    <w:bottom w:val="none" w:sz="0" w:space="0" w:color="auto"/>
                    <w:right w:val="none" w:sz="0" w:space="0" w:color="auto"/>
                  </w:divBdr>
                </w:div>
                <w:div w:id="885415906">
                  <w:marLeft w:val="0"/>
                  <w:marRight w:val="0"/>
                  <w:marTop w:val="0"/>
                  <w:marBottom w:val="0"/>
                  <w:divBdr>
                    <w:top w:val="none" w:sz="0" w:space="0" w:color="auto"/>
                    <w:left w:val="none" w:sz="0" w:space="0" w:color="auto"/>
                    <w:bottom w:val="none" w:sz="0" w:space="0" w:color="auto"/>
                    <w:right w:val="none" w:sz="0" w:space="0" w:color="auto"/>
                  </w:divBdr>
                </w:div>
                <w:div w:id="300156238">
                  <w:marLeft w:val="0"/>
                  <w:marRight w:val="0"/>
                  <w:marTop w:val="0"/>
                  <w:marBottom w:val="0"/>
                  <w:divBdr>
                    <w:top w:val="none" w:sz="0" w:space="0" w:color="auto"/>
                    <w:left w:val="none" w:sz="0" w:space="0" w:color="auto"/>
                    <w:bottom w:val="none" w:sz="0" w:space="0" w:color="auto"/>
                    <w:right w:val="none" w:sz="0" w:space="0" w:color="auto"/>
                  </w:divBdr>
                </w:div>
                <w:div w:id="2137790784">
                  <w:marLeft w:val="0"/>
                  <w:marRight w:val="0"/>
                  <w:marTop w:val="0"/>
                  <w:marBottom w:val="0"/>
                  <w:divBdr>
                    <w:top w:val="none" w:sz="0" w:space="0" w:color="auto"/>
                    <w:left w:val="none" w:sz="0" w:space="0" w:color="auto"/>
                    <w:bottom w:val="none" w:sz="0" w:space="0" w:color="auto"/>
                    <w:right w:val="none" w:sz="0" w:space="0" w:color="auto"/>
                  </w:divBdr>
                </w:div>
                <w:div w:id="723263040">
                  <w:marLeft w:val="0"/>
                  <w:marRight w:val="0"/>
                  <w:marTop w:val="0"/>
                  <w:marBottom w:val="0"/>
                  <w:divBdr>
                    <w:top w:val="none" w:sz="0" w:space="0" w:color="auto"/>
                    <w:left w:val="none" w:sz="0" w:space="0" w:color="auto"/>
                    <w:bottom w:val="none" w:sz="0" w:space="0" w:color="auto"/>
                    <w:right w:val="none" w:sz="0" w:space="0" w:color="auto"/>
                  </w:divBdr>
                </w:div>
                <w:div w:id="324209343">
                  <w:marLeft w:val="0"/>
                  <w:marRight w:val="0"/>
                  <w:marTop w:val="0"/>
                  <w:marBottom w:val="0"/>
                  <w:divBdr>
                    <w:top w:val="none" w:sz="0" w:space="0" w:color="auto"/>
                    <w:left w:val="none" w:sz="0" w:space="0" w:color="auto"/>
                    <w:bottom w:val="none" w:sz="0" w:space="0" w:color="auto"/>
                    <w:right w:val="none" w:sz="0" w:space="0" w:color="auto"/>
                  </w:divBdr>
                </w:div>
                <w:div w:id="1021009461">
                  <w:marLeft w:val="0"/>
                  <w:marRight w:val="0"/>
                  <w:marTop w:val="0"/>
                  <w:marBottom w:val="0"/>
                  <w:divBdr>
                    <w:top w:val="none" w:sz="0" w:space="0" w:color="auto"/>
                    <w:left w:val="none" w:sz="0" w:space="0" w:color="auto"/>
                    <w:bottom w:val="none" w:sz="0" w:space="0" w:color="auto"/>
                    <w:right w:val="none" w:sz="0" w:space="0" w:color="auto"/>
                  </w:divBdr>
                </w:div>
                <w:div w:id="904069621">
                  <w:marLeft w:val="0"/>
                  <w:marRight w:val="0"/>
                  <w:marTop w:val="0"/>
                  <w:marBottom w:val="0"/>
                  <w:divBdr>
                    <w:top w:val="none" w:sz="0" w:space="0" w:color="auto"/>
                    <w:left w:val="none" w:sz="0" w:space="0" w:color="auto"/>
                    <w:bottom w:val="none" w:sz="0" w:space="0" w:color="auto"/>
                    <w:right w:val="none" w:sz="0" w:space="0" w:color="auto"/>
                  </w:divBdr>
                </w:div>
                <w:div w:id="545262580">
                  <w:marLeft w:val="0"/>
                  <w:marRight w:val="0"/>
                  <w:marTop w:val="0"/>
                  <w:marBottom w:val="0"/>
                  <w:divBdr>
                    <w:top w:val="none" w:sz="0" w:space="0" w:color="auto"/>
                    <w:left w:val="none" w:sz="0" w:space="0" w:color="auto"/>
                    <w:bottom w:val="none" w:sz="0" w:space="0" w:color="auto"/>
                    <w:right w:val="none" w:sz="0" w:space="0" w:color="auto"/>
                  </w:divBdr>
                </w:div>
                <w:div w:id="152264522">
                  <w:marLeft w:val="0"/>
                  <w:marRight w:val="0"/>
                  <w:marTop w:val="0"/>
                  <w:marBottom w:val="0"/>
                  <w:divBdr>
                    <w:top w:val="none" w:sz="0" w:space="0" w:color="auto"/>
                    <w:left w:val="none" w:sz="0" w:space="0" w:color="auto"/>
                    <w:bottom w:val="none" w:sz="0" w:space="0" w:color="auto"/>
                    <w:right w:val="none" w:sz="0" w:space="0" w:color="auto"/>
                  </w:divBdr>
                </w:div>
                <w:div w:id="1003123055">
                  <w:marLeft w:val="0"/>
                  <w:marRight w:val="0"/>
                  <w:marTop w:val="0"/>
                  <w:marBottom w:val="0"/>
                  <w:divBdr>
                    <w:top w:val="none" w:sz="0" w:space="0" w:color="auto"/>
                    <w:left w:val="none" w:sz="0" w:space="0" w:color="auto"/>
                    <w:bottom w:val="none" w:sz="0" w:space="0" w:color="auto"/>
                    <w:right w:val="none" w:sz="0" w:space="0" w:color="auto"/>
                  </w:divBdr>
                </w:div>
                <w:div w:id="1303383282">
                  <w:marLeft w:val="0"/>
                  <w:marRight w:val="0"/>
                  <w:marTop w:val="0"/>
                  <w:marBottom w:val="0"/>
                  <w:divBdr>
                    <w:top w:val="none" w:sz="0" w:space="0" w:color="auto"/>
                    <w:left w:val="none" w:sz="0" w:space="0" w:color="auto"/>
                    <w:bottom w:val="none" w:sz="0" w:space="0" w:color="auto"/>
                    <w:right w:val="none" w:sz="0" w:space="0" w:color="auto"/>
                  </w:divBdr>
                </w:div>
                <w:div w:id="809709731">
                  <w:marLeft w:val="0"/>
                  <w:marRight w:val="0"/>
                  <w:marTop w:val="0"/>
                  <w:marBottom w:val="0"/>
                  <w:divBdr>
                    <w:top w:val="none" w:sz="0" w:space="0" w:color="auto"/>
                    <w:left w:val="none" w:sz="0" w:space="0" w:color="auto"/>
                    <w:bottom w:val="none" w:sz="0" w:space="0" w:color="auto"/>
                    <w:right w:val="none" w:sz="0" w:space="0" w:color="auto"/>
                  </w:divBdr>
                </w:div>
                <w:div w:id="24210481">
                  <w:marLeft w:val="0"/>
                  <w:marRight w:val="0"/>
                  <w:marTop w:val="0"/>
                  <w:marBottom w:val="0"/>
                  <w:divBdr>
                    <w:top w:val="none" w:sz="0" w:space="0" w:color="auto"/>
                    <w:left w:val="none" w:sz="0" w:space="0" w:color="auto"/>
                    <w:bottom w:val="none" w:sz="0" w:space="0" w:color="auto"/>
                    <w:right w:val="none" w:sz="0" w:space="0" w:color="auto"/>
                  </w:divBdr>
                </w:div>
                <w:div w:id="1040714722">
                  <w:marLeft w:val="0"/>
                  <w:marRight w:val="0"/>
                  <w:marTop w:val="0"/>
                  <w:marBottom w:val="0"/>
                  <w:divBdr>
                    <w:top w:val="none" w:sz="0" w:space="0" w:color="auto"/>
                    <w:left w:val="none" w:sz="0" w:space="0" w:color="auto"/>
                    <w:bottom w:val="none" w:sz="0" w:space="0" w:color="auto"/>
                    <w:right w:val="none" w:sz="0" w:space="0" w:color="auto"/>
                  </w:divBdr>
                </w:div>
                <w:div w:id="2047291737">
                  <w:marLeft w:val="0"/>
                  <w:marRight w:val="0"/>
                  <w:marTop w:val="0"/>
                  <w:marBottom w:val="0"/>
                  <w:divBdr>
                    <w:top w:val="none" w:sz="0" w:space="0" w:color="auto"/>
                    <w:left w:val="none" w:sz="0" w:space="0" w:color="auto"/>
                    <w:bottom w:val="none" w:sz="0" w:space="0" w:color="auto"/>
                    <w:right w:val="none" w:sz="0" w:space="0" w:color="auto"/>
                  </w:divBdr>
                </w:div>
                <w:div w:id="1208564460">
                  <w:marLeft w:val="0"/>
                  <w:marRight w:val="0"/>
                  <w:marTop w:val="0"/>
                  <w:marBottom w:val="0"/>
                  <w:divBdr>
                    <w:top w:val="none" w:sz="0" w:space="0" w:color="auto"/>
                    <w:left w:val="none" w:sz="0" w:space="0" w:color="auto"/>
                    <w:bottom w:val="none" w:sz="0" w:space="0" w:color="auto"/>
                    <w:right w:val="none" w:sz="0" w:space="0" w:color="auto"/>
                  </w:divBdr>
                </w:div>
                <w:div w:id="2039818696">
                  <w:marLeft w:val="0"/>
                  <w:marRight w:val="0"/>
                  <w:marTop w:val="0"/>
                  <w:marBottom w:val="0"/>
                  <w:divBdr>
                    <w:top w:val="none" w:sz="0" w:space="0" w:color="auto"/>
                    <w:left w:val="none" w:sz="0" w:space="0" w:color="auto"/>
                    <w:bottom w:val="none" w:sz="0" w:space="0" w:color="auto"/>
                    <w:right w:val="none" w:sz="0" w:space="0" w:color="auto"/>
                  </w:divBdr>
                </w:div>
                <w:div w:id="1873692828">
                  <w:marLeft w:val="0"/>
                  <w:marRight w:val="0"/>
                  <w:marTop w:val="0"/>
                  <w:marBottom w:val="0"/>
                  <w:divBdr>
                    <w:top w:val="none" w:sz="0" w:space="0" w:color="auto"/>
                    <w:left w:val="none" w:sz="0" w:space="0" w:color="auto"/>
                    <w:bottom w:val="none" w:sz="0" w:space="0" w:color="auto"/>
                    <w:right w:val="none" w:sz="0" w:space="0" w:color="auto"/>
                  </w:divBdr>
                </w:div>
                <w:div w:id="392124550">
                  <w:marLeft w:val="0"/>
                  <w:marRight w:val="0"/>
                  <w:marTop w:val="0"/>
                  <w:marBottom w:val="0"/>
                  <w:divBdr>
                    <w:top w:val="none" w:sz="0" w:space="0" w:color="auto"/>
                    <w:left w:val="none" w:sz="0" w:space="0" w:color="auto"/>
                    <w:bottom w:val="none" w:sz="0" w:space="0" w:color="auto"/>
                    <w:right w:val="none" w:sz="0" w:space="0" w:color="auto"/>
                  </w:divBdr>
                </w:div>
                <w:div w:id="989676296">
                  <w:marLeft w:val="0"/>
                  <w:marRight w:val="0"/>
                  <w:marTop w:val="0"/>
                  <w:marBottom w:val="0"/>
                  <w:divBdr>
                    <w:top w:val="none" w:sz="0" w:space="0" w:color="auto"/>
                    <w:left w:val="none" w:sz="0" w:space="0" w:color="auto"/>
                    <w:bottom w:val="none" w:sz="0" w:space="0" w:color="auto"/>
                    <w:right w:val="none" w:sz="0" w:space="0" w:color="auto"/>
                  </w:divBdr>
                </w:div>
                <w:div w:id="763649903">
                  <w:marLeft w:val="0"/>
                  <w:marRight w:val="0"/>
                  <w:marTop w:val="0"/>
                  <w:marBottom w:val="0"/>
                  <w:divBdr>
                    <w:top w:val="none" w:sz="0" w:space="0" w:color="auto"/>
                    <w:left w:val="none" w:sz="0" w:space="0" w:color="auto"/>
                    <w:bottom w:val="none" w:sz="0" w:space="0" w:color="auto"/>
                    <w:right w:val="none" w:sz="0" w:space="0" w:color="auto"/>
                  </w:divBdr>
                </w:div>
                <w:div w:id="991911223">
                  <w:marLeft w:val="0"/>
                  <w:marRight w:val="0"/>
                  <w:marTop w:val="0"/>
                  <w:marBottom w:val="0"/>
                  <w:divBdr>
                    <w:top w:val="none" w:sz="0" w:space="0" w:color="auto"/>
                    <w:left w:val="none" w:sz="0" w:space="0" w:color="auto"/>
                    <w:bottom w:val="none" w:sz="0" w:space="0" w:color="auto"/>
                    <w:right w:val="none" w:sz="0" w:space="0" w:color="auto"/>
                  </w:divBdr>
                </w:div>
                <w:div w:id="739135834">
                  <w:marLeft w:val="0"/>
                  <w:marRight w:val="0"/>
                  <w:marTop w:val="0"/>
                  <w:marBottom w:val="0"/>
                  <w:divBdr>
                    <w:top w:val="none" w:sz="0" w:space="0" w:color="auto"/>
                    <w:left w:val="none" w:sz="0" w:space="0" w:color="auto"/>
                    <w:bottom w:val="none" w:sz="0" w:space="0" w:color="auto"/>
                    <w:right w:val="none" w:sz="0" w:space="0" w:color="auto"/>
                  </w:divBdr>
                </w:div>
                <w:div w:id="217670526">
                  <w:marLeft w:val="0"/>
                  <w:marRight w:val="0"/>
                  <w:marTop w:val="0"/>
                  <w:marBottom w:val="0"/>
                  <w:divBdr>
                    <w:top w:val="none" w:sz="0" w:space="0" w:color="auto"/>
                    <w:left w:val="none" w:sz="0" w:space="0" w:color="auto"/>
                    <w:bottom w:val="none" w:sz="0" w:space="0" w:color="auto"/>
                    <w:right w:val="none" w:sz="0" w:space="0" w:color="auto"/>
                  </w:divBdr>
                </w:div>
                <w:div w:id="2044597594">
                  <w:marLeft w:val="0"/>
                  <w:marRight w:val="0"/>
                  <w:marTop w:val="0"/>
                  <w:marBottom w:val="0"/>
                  <w:divBdr>
                    <w:top w:val="none" w:sz="0" w:space="0" w:color="auto"/>
                    <w:left w:val="none" w:sz="0" w:space="0" w:color="auto"/>
                    <w:bottom w:val="none" w:sz="0" w:space="0" w:color="auto"/>
                    <w:right w:val="none" w:sz="0" w:space="0" w:color="auto"/>
                  </w:divBdr>
                </w:div>
                <w:div w:id="1009522541">
                  <w:marLeft w:val="0"/>
                  <w:marRight w:val="0"/>
                  <w:marTop w:val="0"/>
                  <w:marBottom w:val="0"/>
                  <w:divBdr>
                    <w:top w:val="none" w:sz="0" w:space="0" w:color="auto"/>
                    <w:left w:val="none" w:sz="0" w:space="0" w:color="auto"/>
                    <w:bottom w:val="none" w:sz="0" w:space="0" w:color="auto"/>
                    <w:right w:val="none" w:sz="0" w:space="0" w:color="auto"/>
                  </w:divBdr>
                </w:div>
                <w:div w:id="1151755908">
                  <w:marLeft w:val="0"/>
                  <w:marRight w:val="0"/>
                  <w:marTop w:val="0"/>
                  <w:marBottom w:val="0"/>
                  <w:divBdr>
                    <w:top w:val="none" w:sz="0" w:space="0" w:color="auto"/>
                    <w:left w:val="none" w:sz="0" w:space="0" w:color="auto"/>
                    <w:bottom w:val="none" w:sz="0" w:space="0" w:color="auto"/>
                    <w:right w:val="none" w:sz="0" w:space="0" w:color="auto"/>
                  </w:divBdr>
                </w:div>
                <w:div w:id="1808817384">
                  <w:marLeft w:val="0"/>
                  <w:marRight w:val="0"/>
                  <w:marTop w:val="0"/>
                  <w:marBottom w:val="0"/>
                  <w:divBdr>
                    <w:top w:val="none" w:sz="0" w:space="0" w:color="auto"/>
                    <w:left w:val="none" w:sz="0" w:space="0" w:color="auto"/>
                    <w:bottom w:val="none" w:sz="0" w:space="0" w:color="auto"/>
                    <w:right w:val="none" w:sz="0" w:space="0" w:color="auto"/>
                  </w:divBdr>
                </w:div>
                <w:div w:id="1568151450">
                  <w:marLeft w:val="0"/>
                  <w:marRight w:val="0"/>
                  <w:marTop w:val="0"/>
                  <w:marBottom w:val="0"/>
                  <w:divBdr>
                    <w:top w:val="none" w:sz="0" w:space="0" w:color="auto"/>
                    <w:left w:val="none" w:sz="0" w:space="0" w:color="auto"/>
                    <w:bottom w:val="none" w:sz="0" w:space="0" w:color="auto"/>
                    <w:right w:val="none" w:sz="0" w:space="0" w:color="auto"/>
                  </w:divBdr>
                </w:div>
                <w:div w:id="1864054241">
                  <w:marLeft w:val="0"/>
                  <w:marRight w:val="0"/>
                  <w:marTop w:val="0"/>
                  <w:marBottom w:val="0"/>
                  <w:divBdr>
                    <w:top w:val="none" w:sz="0" w:space="0" w:color="auto"/>
                    <w:left w:val="none" w:sz="0" w:space="0" w:color="auto"/>
                    <w:bottom w:val="none" w:sz="0" w:space="0" w:color="auto"/>
                    <w:right w:val="none" w:sz="0" w:space="0" w:color="auto"/>
                  </w:divBdr>
                </w:div>
                <w:div w:id="598635232">
                  <w:marLeft w:val="0"/>
                  <w:marRight w:val="0"/>
                  <w:marTop w:val="0"/>
                  <w:marBottom w:val="0"/>
                  <w:divBdr>
                    <w:top w:val="none" w:sz="0" w:space="0" w:color="auto"/>
                    <w:left w:val="none" w:sz="0" w:space="0" w:color="auto"/>
                    <w:bottom w:val="none" w:sz="0" w:space="0" w:color="auto"/>
                    <w:right w:val="none" w:sz="0" w:space="0" w:color="auto"/>
                  </w:divBdr>
                </w:div>
                <w:div w:id="473715592">
                  <w:marLeft w:val="0"/>
                  <w:marRight w:val="0"/>
                  <w:marTop w:val="0"/>
                  <w:marBottom w:val="0"/>
                  <w:divBdr>
                    <w:top w:val="none" w:sz="0" w:space="0" w:color="auto"/>
                    <w:left w:val="none" w:sz="0" w:space="0" w:color="auto"/>
                    <w:bottom w:val="none" w:sz="0" w:space="0" w:color="auto"/>
                    <w:right w:val="none" w:sz="0" w:space="0" w:color="auto"/>
                  </w:divBdr>
                </w:div>
                <w:div w:id="1011494166">
                  <w:marLeft w:val="0"/>
                  <w:marRight w:val="0"/>
                  <w:marTop w:val="0"/>
                  <w:marBottom w:val="0"/>
                  <w:divBdr>
                    <w:top w:val="none" w:sz="0" w:space="0" w:color="auto"/>
                    <w:left w:val="none" w:sz="0" w:space="0" w:color="auto"/>
                    <w:bottom w:val="none" w:sz="0" w:space="0" w:color="auto"/>
                    <w:right w:val="none" w:sz="0" w:space="0" w:color="auto"/>
                  </w:divBdr>
                </w:div>
                <w:div w:id="890504743">
                  <w:marLeft w:val="0"/>
                  <w:marRight w:val="0"/>
                  <w:marTop w:val="0"/>
                  <w:marBottom w:val="0"/>
                  <w:divBdr>
                    <w:top w:val="none" w:sz="0" w:space="0" w:color="auto"/>
                    <w:left w:val="none" w:sz="0" w:space="0" w:color="auto"/>
                    <w:bottom w:val="none" w:sz="0" w:space="0" w:color="auto"/>
                    <w:right w:val="none" w:sz="0" w:space="0" w:color="auto"/>
                  </w:divBdr>
                </w:div>
                <w:div w:id="351037684">
                  <w:marLeft w:val="0"/>
                  <w:marRight w:val="0"/>
                  <w:marTop w:val="0"/>
                  <w:marBottom w:val="0"/>
                  <w:divBdr>
                    <w:top w:val="none" w:sz="0" w:space="0" w:color="auto"/>
                    <w:left w:val="none" w:sz="0" w:space="0" w:color="auto"/>
                    <w:bottom w:val="none" w:sz="0" w:space="0" w:color="auto"/>
                    <w:right w:val="none" w:sz="0" w:space="0" w:color="auto"/>
                  </w:divBdr>
                </w:div>
                <w:div w:id="1898465542">
                  <w:marLeft w:val="0"/>
                  <w:marRight w:val="0"/>
                  <w:marTop w:val="0"/>
                  <w:marBottom w:val="0"/>
                  <w:divBdr>
                    <w:top w:val="none" w:sz="0" w:space="0" w:color="auto"/>
                    <w:left w:val="none" w:sz="0" w:space="0" w:color="auto"/>
                    <w:bottom w:val="none" w:sz="0" w:space="0" w:color="auto"/>
                    <w:right w:val="none" w:sz="0" w:space="0" w:color="auto"/>
                  </w:divBdr>
                </w:div>
                <w:div w:id="13965777">
                  <w:marLeft w:val="0"/>
                  <w:marRight w:val="0"/>
                  <w:marTop w:val="0"/>
                  <w:marBottom w:val="0"/>
                  <w:divBdr>
                    <w:top w:val="none" w:sz="0" w:space="0" w:color="auto"/>
                    <w:left w:val="none" w:sz="0" w:space="0" w:color="auto"/>
                    <w:bottom w:val="none" w:sz="0" w:space="0" w:color="auto"/>
                    <w:right w:val="none" w:sz="0" w:space="0" w:color="auto"/>
                  </w:divBdr>
                </w:div>
                <w:div w:id="1740520105">
                  <w:marLeft w:val="0"/>
                  <w:marRight w:val="0"/>
                  <w:marTop w:val="0"/>
                  <w:marBottom w:val="0"/>
                  <w:divBdr>
                    <w:top w:val="none" w:sz="0" w:space="0" w:color="auto"/>
                    <w:left w:val="none" w:sz="0" w:space="0" w:color="auto"/>
                    <w:bottom w:val="none" w:sz="0" w:space="0" w:color="auto"/>
                    <w:right w:val="none" w:sz="0" w:space="0" w:color="auto"/>
                  </w:divBdr>
                </w:div>
                <w:div w:id="2001424844">
                  <w:marLeft w:val="0"/>
                  <w:marRight w:val="0"/>
                  <w:marTop w:val="0"/>
                  <w:marBottom w:val="0"/>
                  <w:divBdr>
                    <w:top w:val="none" w:sz="0" w:space="0" w:color="auto"/>
                    <w:left w:val="none" w:sz="0" w:space="0" w:color="auto"/>
                    <w:bottom w:val="none" w:sz="0" w:space="0" w:color="auto"/>
                    <w:right w:val="none" w:sz="0" w:space="0" w:color="auto"/>
                  </w:divBdr>
                </w:div>
                <w:div w:id="556627933">
                  <w:marLeft w:val="0"/>
                  <w:marRight w:val="0"/>
                  <w:marTop w:val="0"/>
                  <w:marBottom w:val="0"/>
                  <w:divBdr>
                    <w:top w:val="none" w:sz="0" w:space="0" w:color="auto"/>
                    <w:left w:val="none" w:sz="0" w:space="0" w:color="auto"/>
                    <w:bottom w:val="none" w:sz="0" w:space="0" w:color="auto"/>
                    <w:right w:val="none" w:sz="0" w:space="0" w:color="auto"/>
                  </w:divBdr>
                </w:div>
                <w:div w:id="2093115839">
                  <w:marLeft w:val="0"/>
                  <w:marRight w:val="0"/>
                  <w:marTop w:val="0"/>
                  <w:marBottom w:val="0"/>
                  <w:divBdr>
                    <w:top w:val="none" w:sz="0" w:space="0" w:color="auto"/>
                    <w:left w:val="none" w:sz="0" w:space="0" w:color="auto"/>
                    <w:bottom w:val="none" w:sz="0" w:space="0" w:color="auto"/>
                    <w:right w:val="none" w:sz="0" w:space="0" w:color="auto"/>
                  </w:divBdr>
                </w:div>
                <w:div w:id="1567569659">
                  <w:marLeft w:val="0"/>
                  <w:marRight w:val="0"/>
                  <w:marTop w:val="0"/>
                  <w:marBottom w:val="0"/>
                  <w:divBdr>
                    <w:top w:val="none" w:sz="0" w:space="0" w:color="auto"/>
                    <w:left w:val="none" w:sz="0" w:space="0" w:color="auto"/>
                    <w:bottom w:val="none" w:sz="0" w:space="0" w:color="auto"/>
                    <w:right w:val="none" w:sz="0" w:space="0" w:color="auto"/>
                  </w:divBdr>
                </w:div>
                <w:div w:id="1196847981">
                  <w:marLeft w:val="0"/>
                  <w:marRight w:val="0"/>
                  <w:marTop w:val="0"/>
                  <w:marBottom w:val="0"/>
                  <w:divBdr>
                    <w:top w:val="none" w:sz="0" w:space="0" w:color="auto"/>
                    <w:left w:val="none" w:sz="0" w:space="0" w:color="auto"/>
                    <w:bottom w:val="none" w:sz="0" w:space="0" w:color="auto"/>
                    <w:right w:val="none" w:sz="0" w:space="0" w:color="auto"/>
                  </w:divBdr>
                </w:div>
                <w:div w:id="1038775922">
                  <w:marLeft w:val="0"/>
                  <w:marRight w:val="0"/>
                  <w:marTop w:val="0"/>
                  <w:marBottom w:val="0"/>
                  <w:divBdr>
                    <w:top w:val="none" w:sz="0" w:space="0" w:color="auto"/>
                    <w:left w:val="none" w:sz="0" w:space="0" w:color="auto"/>
                    <w:bottom w:val="none" w:sz="0" w:space="0" w:color="auto"/>
                    <w:right w:val="none" w:sz="0" w:space="0" w:color="auto"/>
                  </w:divBdr>
                </w:div>
                <w:div w:id="799032945">
                  <w:marLeft w:val="0"/>
                  <w:marRight w:val="0"/>
                  <w:marTop w:val="0"/>
                  <w:marBottom w:val="0"/>
                  <w:divBdr>
                    <w:top w:val="none" w:sz="0" w:space="0" w:color="auto"/>
                    <w:left w:val="none" w:sz="0" w:space="0" w:color="auto"/>
                    <w:bottom w:val="none" w:sz="0" w:space="0" w:color="auto"/>
                    <w:right w:val="none" w:sz="0" w:space="0" w:color="auto"/>
                  </w:divBdr>
                </w:div>
                <w:div w:id="1790934456">
                  <w:marLeft w:val="0"/>
                  <w:marRight w:val="0"/>
                  <w:marTop w:val="0"/>
                  <w:marBottom w:val="0"/>
                  <w:divBdr>
                    <w:top w:val="none" w:sz="0" w:space="0" w:color="auto"/>
                    <w:left w:val="none" w:sz="0" w:space="0" w:color="auto"/>
                    <w:bottom w:val="none" w:sz="0" w:space="0" w:color="auto"/>
                    <w:right w:val="none" w:sz="0" w:space="0" w:color="auto"/>
                  </w:divBdr>
                </w:div>
                <w:div w:id="1013923016">
                  <w:marLeft w:val="0"/>
                  <w:marRight w:val="0"/>
                  <w:marTop w:val="0"/>
                  <w:marBottom w:val="0"/>
                  <w:divBdr>
                    <w:top w:val="none" w:sz="0" w:space="0" w:color="auto"/>
                    <w:left w:val="none" w:sz="0" w:space="0" w:color="auto"/>
                    <w:bottom w:val="none" w:sz="0" w:space="0" w:color="auto"/>
                    <w:right w:val="none" w:sz="0" w:space="0" w:color="auto"/>
                  </w:divBdr>
                </w:div>
                <w:div w:id="1837375045">
                  <w:marLeft w:val="0"/>
                  <w:marRight w:val="0"/>
                  <w:marTop w:val="0"/>
                  <w:marBottom w:val="0"/>
                  <w:divBdr>
                    <w:top w:val="none" w:sz="0" w:space="0" w:color="auto"/>
                    <w:left w:val="none" w:sz="0" w:space="0" w:color="auto"/>
                    <w:bottom w:val="none" w:sz="0" w:space="0" w:color="auto"/>
                    <w:right w:val="none" w:sz="0" w:space="0" w:color="auto"/>
                  </w:divBdr>
                </w:div>
                <w:div w:id="1029647391">
                  <w:marLeft w:val="0"/>
                  <w:marRight w:val="0"/>
                  <w:marTop w:val="0"/>
                  <w:marBottom w:val="0"/>
                  <w:divBdr>
                    <w:top w:val="none" w:sz="0" w:space="0" w:color="auto"/>
                    <w:left w:val="none" w:sz="0" w:space="0" w:color="auto"/>
                    <w:bottom w:val="none" w:sz="0" w:space="0" w:color="auto"/>
                    <w:right w:val="none" w:sz="0" w:space="0" w:color="auto"/>
                  </w:divBdr>
                </w:div>
                <w:div w:id="878668884">
                  <w:marLeft w:val="0"/>
                  <w:marRight w:val="0"/>
                  <w:marTop w:val="0"/>
                  <w:marBottom w:val="0"/>
                  <w:divBdr>
                    <w:top w:val="none" w:sz="0" w:space="0" w:color="auto"/>
                    <w:left w:val="none" w:sz="0" w:space="0" w:color="auto"/>
                    <w:bottom w:val="none" w:sz="0" w:space="0" w:color="auto"/>
                    <w:right w:val="none" w:sz="0" w:space="0" w:color="auto"/>
                  </w:divBdr>
                </w:div>
                <w:div w:id="2074542532">
                  <w:marLeft w:val="0"/>
                  <w:marRight w:val="0"/>
                  <w:marTop w:val="0"/>
                  <w:marBottom w:val="0"/>
                  <w:divBdr>
                    <w:top w:val="none" w:sz="0" w:space="0" w:color="auto"/>
                    <w:left w:val="none" w:sz="0" w:space="0" w:color="auto"/>
                    <w:bottom w:val="none" w:sz="0" w:space="0" w:color="auto"/>
                    <w:right w:val="none" w:sz="0" w:space="0" w:color="auto"/>
                  </w:divBdr>
                </w:div>
                <w:div w:id="960259455">
                  <w:marLeft w:val="0"/>
                  <w:marRight w:val="0"/>
                  <w:marTop w:val="0"/>
                  <w:marBottom w:val="0"/>
                  <w:divBdr>
                    <w:top w:val="none" w:sz="0" w:space="0" w:color="auto"/>
                    <w:left w:val="none" w:sz="0" w:space="0" w:color="auto"/>
                    <w:bottom w:val="none" w:sz="0" w:space="0" w:color="auto"/>
                    <w:right w:val="none" w:sz="0" w:space="0" w:color="auto"/>
                  </w:divBdr>
                </w:div>
                <w:div w:id="1781097724">
                  <w:marLeft w:val="0"/>
                  <w:marRight w:val="0"/>
                  <w:marTop w:val="0"/>
                  <w:marBottom w:val="0"/>
                  <w:divBdr>
                    <w:top w:val="none" w:sz="0" w:space="0" w:color="auto"/>
                    <w:left w:val="none" w:sz="0" w:space="0" w:color="auto"/>
                    <w:bottom w:val="none" w:sz="0" w:space="0" w:color="auto"/>
                    <w:right w:val="none" w:sz="0" w:space="0" w:color="auto"/>
                  </w:divBdr>
                </w:div>
                <w:div w:id="1130589099">
                  <w:marLeft w:val="0"/>
                  <w:marRight w:val="0"/>
                  <w:marTop w:val="0"/>
                  <w:marBottom w:val="0"/>
                  <w:divBdr>
                    <w:top w:val="none" w:sz="0" w:space="0" w:color="auto"/>
                    <w:left w:val="none" w:sz="0" w:space="0" w:color="auto"/>
                    <w:bottom w:val="none" w:sz="0" w:space="0" w:color="auto"/>
                    <w:right w:val="none" w:sz="0" w:space="0" w:color="auto"/>
                  </w:divBdr>
                </w:div>
                <w:div w:id="796870949">
                  <w:marLeft w:val="0"/>
                  <w:marRight w:val="0"/>
                  <w:marTop w:val="0"/>
                  <w:marBottom w:val="0"/>
                  <w:divBdr>
                    <w:top w:val="none" w:sz="0" w:space="0" w:color="auto"/>
                    <w:left w:val="none" w:sz="0" w:space="0" w:color="auto"/>
                    <w:bottom w:val="none" w:sz="0" w:space="0" w:color="auto"/>
                    <w:right w:val="none" w:sz="0" w:space="0" w:color="auto"/>
                  </w:divBdr>
                </w:div>
                <w:div w:id="843664062">
                  <w:marLeft w:val="0"/>
                  <w:marRight w:val="0"/>
                  <w:marTop w:val="0"/>
                  <w:marBottom w:val="0"/>
                  <w:divBdr>
                    <w:top w:val="none" w:sz="0" w:space="0" w:color="auto"/>
                    <w:left w:val="none" w:sz="0" w:space="0" w:color="auto"/>
                    <w:bottom w:val="none" w:sz="0" w:space="0" w:color="auto"/>
                    <w:right w:val="none" w:sz="0" w:space="0" w:color="auto"/>
                  </w:divBdr>
                </w:div>
                <w:div w:id="13310321">
                  <w:marLeft w:val="0"/>
                  <w:marRight w:val="0"/>
                  <w:marTop w:val="0"/>
                  <w:marBottom w:val="0"/>
                  <w:divBdr>
                    <w:top w:val="none" w:sz="0" w:space="0" w:color="auto"/>
                    <w:left w:val="none" w:sz="0" w:space="0" w:color="auto"/>
                    <w:bottom w:val="none" w:sz="0" w:space="0" w:color="auto"/>
                    <w:right w:val="none" w:sz="0" w:space="0" w:color="auto"/>
                  </w:divBdr>
                </w:div>
                <w:div w:id="211575308">
                  <w:marLeft w:val="0"/>
                  <w:marRight w:val="0"/>
                  <w:marTop w:val="0"/>
                  <w:marBottom w:val="0"/>
                  <w:divBdr>
                    <w:top w:val="none" w:sz="0" w:space="0" w:color="auto"/>
                    <w:left w:val="none" w:sz="0" w:space="0" w:color="auto"/>
                    <w:bottom w:val="none" w:sz="0" w:space="0" w:color="auto"/>
                    <w:right w:val="none" w:sz="0" w:space="0" w:color="auto"/>
                  </w:divBdr>
                </w:div>
                <w:div w:id="461311204">
                  <w:marLeft w:val="0"/>
                  <w:marRight w:val="0"/>
                  <w:marTop w:val="0"/>
                  <w:marBottom w:val="0"/>
                  <w:divBdr>
                    <w:top w:val="none" w:sz="0" w:space="0" w:color="auto"/>
                    <w:left w:val="none" w:sz="0" w:space="0" w:color="auto"/>
                    <w:bottom w:val="none" w:sz="0" w:space="0" w:color="auto"/>
                    <w:right w:val="none" w:sz="0" w:space="0" w:color="auto"/>
                  </w:divBdr>
                </w:div>
                <w:div w:id="344550883">
                  <w:marLeft w:val="0"/>
                  <w:marRight w:val="0"/>
                  <w:marTop w:val="0"/>
                  <w:marBottom w:val="0"/>
                  <w:divBdr>
                    <w:top w:val="none" w:sz="0" w:space="0" w:color="auto"/>
                    <w:left w:val="none" w:sz="0" w:space="0" w:color="auto"/>
                    <w:bottom w:val="none" w:sz="0" w:space="0" w:color="auto"/>
                    <w:right w:val="none" w:sz="0" w:space="0" w:color="auto"/>
                  </w:divBdr>
                </w:div>
                <w:div w:id="1137919626">
                  <w:marLeft w:val="0"/>
                  <w:marRight w:val="0"/>
                  <w:marTop w:val="0"/>
                  <w:marBottom w:val="0"/>
                  <w:divBdr>
                    <w:top w:val="none" w:sz="0" w:space="0" w:color="auto"/>
                    <w:left w:val="none" w:sz="0" w:space="0" w:color="auto"/>
                    <w:bottom w:val="none" w:sz="0" w:space="0" w:color="auto"/>
                    <w:right w:val="none" w:sz="0" w:space="0" w:color="auto"/>
                  </w:divBdr>
                </w:div>
                <w:div w:id="1044598023">
                  <w:marLeft w:val="0"/>
                  <w:marRight w:val="0"/>
                  <w:marTop w:val="0"/>
                  <w:marBottom w:val="0"/>
                  <w:divBdr>
                    <w:top w:val="none" w:sz="0" w:space="0" w:color="auto"/>
                    <w:left w:val="none" w:sz="0" w:space="0" w:color="auto"/>
                    <w:bottom w:val="none" w:sz="0" w:space="0" w:color="auto"/>
                    <w:right w:val="none" w:sz="0" w:space="0" w:color="auto"/>
                  </w:divBdr>
                </w:div>
                <w:div w:id="849879604">
                  <w:marLeft w:val="0"/>
                  <w:marRight w:val="0"/>
                  <w:marTop w:val="0"/>
                  <w:marBottom w:val="0"/>
                  <w:divBdr>
                    <w:top w:val="none" w:sz="0" w:space="0" w:color="auto"/>
                    <w:left w:val="none" w:sz="0" w:space="0" w:color="auto"/>
                    <w:bottom w:val="none" w:sz="0" w:space="0" w:color="auto"/>
                    <w:right w:val="none" w:sz="0" w:space="0" w:color="auto"/>
                  </w:divBdr>
                </w:div>
                <w:div w:id="1118136840">
                  <w:marLeft w:val="0"/>
                  <w:marRight w:val="0"/>
                  <w:marTop w:val="0"/>
                  <w:marBottom w:val="0"/>
                  <w:divBdr>
                    <w:top w:val="none" w:sz="0" w:space="0" w:color="auto"/>
                    <w:left w:val="none" w:sz="0" w:space="0" w:color="auto"/>
                    <w:bottom w:val="none" w:sz="0" w:space="0" w:color="auto"/>
                    <w:right w:val="none" w:sz="0" w:space="0" w:color="auto"/>
                  </w:divBdr>
                </w:div>
                <w:div w:id="1587612733">
                  <w:marLeft w:val="0"/>
                  <w:marRight w:val="0"/>
                  <w:marTop w:val="0"/>
                  <w:marBottom w:val="0"/>
                  <w:divBdr>
                    <w:top w:val="none" w:sz="0" w:space="0" w:color="auto"/>
                    <w:left w:val="none" w:sz="0" w:space="0" w:color="auto"/>
                    <w:bottom w:val="none" w:sz="0" w:space="0" w:color="auto"/>
                    <w:right w:val="none" w:sz="0" w:space="0" w:color="auto"/>
                  </w:divBdr>
                </w:div>
                <w:div w:id="442580580">
                  <w:marLeft w:val="0"/>
                  <w:marRight w:val="0"/>
                  <w:marTop w:val="0"/>
                  <w:marBottom w:val="0"/>
                  <w:divBdr>
                    <w:top w:val="none" w:sz="0" w:space="0" w:color="auto"/>
                    <w:left w:val="none" w:sz="0" w:space="0" w:color="auto"/>
                    <w:bottom w:val="none" w:sz="0" w:space="0" w:color="auto"/>
                    <w:right w:val="none" w:sz="0" w:space="0" w:color="auto"/>
                  </w:divBdr>
                </w:div>
                <w:div w:id="699208432">
                  <w:marLeft w:val="0"/>
                  <w:marRight w:val="0"/>
                  <w:marTop w:val="0"/>
                  <w:marBottom w:val="0"/>
                  <w:divBdr>
                    <w:top w:val="none" w:sz="0" w:space="0" w:color="auto"/>
                    <w:left w:val="none" w:sz="0" w:space="0" w:color="auto"/>
                    <w:bottom w:val="none" w:sz="0" w:space="0" w:color="auto"/>
                    <w:right w:val="none" w:sz="0" w:space="0" w:color="auto"/>
                  </w:divBdr>
                </w:div>
                <w:div w:id="533732159">
                  <w:marLeft w:val="0"/>
                  <w:marRight w:val="0"/>
                  <w:marTop w:val="0"/>
                  <w:marBottom w:val="0"/>
                  <w:divBdr>
                    <w:top w:val="none" w:sz="0" w:space="0" w:color="auto"/>
                    <w:left w:val="none" w:sz="0" w:space="0" w:color="auto"/>
                    <w:bottom w:val="none" w:sz="0" w:space="0" w:color="auto"/>
                    <w:right w:val="none" w:sz="0" w:space="0" w:color="auto"/>
                  </w:divBdr>
                </w:div>
                <w:div w:id="1466968572">
                  <w:marLeft w:val="0"/>
                  <w:marRight w:val="0"/>
                  <w:marTop w:val="0"/>
                  <w:marBottom w:val="0"/>
                  <w:divBdr>
                    <w:top w:val="none" w:sz="0" w:space="0" w:color="auto"/>
                    <w:left w:val="none" w:sz="0" w:space="0" w:color="auto"/>
                    <w:bottom w:val="none" w:sz="0" w:space="0" w:color="auto"/>
                    <w:right w:val="none" w:sz="0" w:space="0" w:color="auto"/>
                  </w:divBdr>
                </w:div>
                <w:div w:id="1316834859">
                  <w:marLeft w:val="0"/>
                  <w:marRight w:val="0"/>
                  <w:marTop w:val="0"/>
                  <w:marBottom w:val="0"/>
                  <w:divBdr>
                    <w:top w:val="none" w:sz="0" w:space="0" w:color="auto"/>
                    <w:left w:val="none" w:sz="0" w:space="0" w:color="auto"/>
                    <w:bottom w:val="none" w:sz="0" w:space="0" w:color="auto"/>
                    <w:right w:val="none" w:sz="0" w:space="0" w:color="auto"/>
                  </w:divBdr>
                </w:div>
                <w:div w:id="1588730601">
                  <w:marLeft w:val="0"/>
                  <w:marRight w:val="0"/>
                  <w:marTop w:val="0"/>
                  <w:marBottom w:val="0"/>
                  <w:divBdr>
                    <w:top w:val="none" w:sz="0" w:space="0" w:color="auto"/>
                    <w:left w:val="none" w:sz="0" w:space="0" w:color="auto"/>
                    <w:bottom w:val="none" w:sz="0" w:space="0" w:color="auto"/>
                    <w:right w:val="none" w:sz="0" w:space="0" w:color="auto"/>
                  </w:divBdr>
                </w:div>
                <w:div w:id="1536886114">
                  <w:marLeft w:val="0"/>
                  <w:marRight w:val="0"/>
                  <w:marTop w:val="0"/>
                  <w:marBottom w:val="0"/>
                  <w:divBdr>
                    <w:top w:val="none" w:sz="0" w:space="0" w:color="auto"/>
                    <w:left w:val="none" w:sz="0" w:space="0" w:color="auto"/>
                    <w:bottom w:val="none" w:sz="0" w:space="0" w:color="auto"/>
                    <w:right w:val="none" w:sz="0" w:space="0" w:color="auto"/>
                  </w:divBdr>
                </w:div>
                <w:div w:id="2054377679">
                  <w:marLeft w:val="0"/>
                  <w:marRight w:val="0"/>
                  <w:marTop w:val="0"/>
                  <w:marBottom w:val="0"/>
                  <w:divBdr>
                    <w:top w:val="none" w:sz="0" w:space="0" w:color="auto"/>
                    <w:left w:val="none" w:sz="0" w:space="0" w:color="auto"/>
                    <w:bottom w:val="none" w:sz="0" w:space="0" w:color="auto"/>
                    <w:right w:val="none" w:sz="0" w:space="0" w:color="auto"/>
                  </w:divBdr>
                </w:div>
                <w:div w:id="744718139">
                  <w:marLeft w:val="0"/>
                  <w:marRight w:val="0"/>
                  <w:marTop w:val="0"/>
                  <w:marBottom w:val="0"/>
                  <w:divBdr>
                    <w:top w:val="none" w:sz="0" w:space="0" w:color="auto"/>
                    <w:left w:val="none" w:sz="0" w:space="0" w:color="auto"/>
                    <w:bottom w:val="none" w:sz="0" w:space="0" w:color="auto"/>
                    <w:right w:val="none" w:sz="0" w:space="0" w:color="auto"/>
                  </w:divBdr>
                </w:div>
                <w:div w:id="716124714">
                  <w:marLeft w:val="0"/>
                  <w:marRight w:val="0"/>
                  <w:marTop w:val="0"/>
                  <w:marBottom w:val="0"/>
                  <w:divBdr>
                    <w:top w:val="none" w:sz="0" w:space="0" w:color="auto"/>
                    <w:left w:val="none" w:sz="0" w:space="0" w:color="auto"/>
                    <w:bottom w:val="none" w:sz="0" w:space="0" w:color="auto"/>
                    <w:right w:val="none" w:sz="0" w:space="0" w:color="auto"/>
                  </w:divBdr>
                </w:div>
                <w:div w:id="207688791">
                  <w:marLeft w:val="0"/>
                  <w:marRight w:val="0"/>
                  <w:marTop w:val="0"/>
                  <w:marBottom w:val="0"/>
                  <w:divBdr>
                    <w:top w:val="none" w:sz="0" w:space="0" w:color="auto"/>
                    <w:left w:val="none" w:sz="0" w:space="0" w:color="auto"/>
                    <w:bottom w:val="none" w:sz="0" w:space="0" w:color="auto"/>
                    <w:right w:val="none" w:sz="0" w:space="0" w:color="auto"/>
                  </w:divBdr>
                </w:div>
                <w:div w:id="1554389984">
                  <w:marLeft w:val="0"/>
                  <w:marRight w:val="0"/>
                  <w:marTop w:val="0"/>
                  <w:marBottom w:val="0"/>
                  <w:divBdr>
                    <w:top w:val="none" w:sz="0" w:space="0" w:color="auto"/>
                    <w:left w:val="none" w:sz="0" w:space="0" w:color="auto"/>
                    <w:bottom w:val="none" w:sz="0" w:space="0" w:color="auto"/>
                    <w:right w:val="none" w:sz="0" w:space="0" w:color="auto"/>
                  </w:divBdr>
                </w:div>
                <w:div w:id="1642495927">
                  <w:marLeft w:val="0"/>
                  <w:marRight w:val="0"/>
                  <w:marTop w:val="0"/>
                  <w:marBottom w:val="0"/>
                  <w:divBdr>
                    <w:top w:val="none" w:sz="0" w:space="0" w:color="auto"/>
                    <w:left w:val="none" w:sz="0" w:space="0" w:color="auto"/>
                    <w:bottom w:val="none" w:sz="0" w:space="0" w:color="auto"/>
                    <w:right w:val="none" w:sz="0" w:space="0" w:color="auto"/>
                  </w:divBdr>
                </w:div>
                <w:div w:id="1326663669">
                  <w:marLeft w:val="0"/>
                  <w:marRight w:val="0"/>
                  <w:marTop w:val="0"/>
                  <w:marBottom w:val="0"/>
                  <w:divBdr>
                    <w:top w:val="none" w:sz="0" w:space="0" w:color="auto"/>
                    <w:left w:val="none" w:sz="0" w:space="0" w:color="auto"/>
                    <w:bottom w:val="none" w:sz="0" w:space="0" w:color="auto"/>
                    <w:right w:val="none" w:sz="0" w:space="0" w:color="auto"/>
                  </w:divBdr>
                </w:div>
                <w:div w:id="691304027">
                  <w:marLeft w:val="0"/>
                  <w:marRight w:val="0"/>
                  <w:marTop w:val="0"/>
                  <w:marBottom w:val="0"/>
                  <w:divBdr>
                    <w:top w:val="none" w:sz="0" w:space="0" w:color="auto"/>
                    <w:left w:val="none" w:sz="0" w:space="0" w:color="auto"/>
                    <w:bottom w:val="none" w:sz="0" w:space="0" w:color="auto"/>
                    <w:right w:val="none" w:sz="0" w:space="0" w:color="auto"/>
                  </w:divBdr>
                </w:div>
                <w:div w:id="754207219">
                  <w:marLeft w:val="0"/>
                  <w:marRight w:val="0"/>
                  <w:marTop w:val="0"/>
                  <w:marBottom w:val="0"/>
                  <w:divBdr>
                    <w:top w:val="none" w:sz="0" w:space="0" w:color="auto"/>
                    <w:left w:val="none" w:sz="0" w:space="0" w:color="auto"/>
                    <w:bottom w:val="none" w:sz="0" w:space="0" w:color="auto"/>
                    <w:right w:val="none" w:sz="0" w:space="0" w:color="auto"/>
                  </w:divBdr>
                </w:div>
                <w:div w:id="144200295">
                  <w:marLeft w:val="0"/>
                  <w:marRight w:val="0"/>
                  <w:marTop w:val="0"/>
                  <w:marBottom w:val="0"/>
                  <w:divBdr>
                    <w:top w:val="none" w:sz="0" w:space="0" w:color="auto"/>
                    <w:left w:val="none" w:sz="0" w:space="0" w:color="auto"/>
                    <w:bottom w:val="none" w:sz="0" w:space="0" w:color="auto"/>
                    <w:right w:val="none" w:sz="0" w:space="0" w:color="auto"/>
                  </w:divBdr>
                </w:div>
                <w:div w:id="1233002965">
                  <w:marLeft w:val="0"/>
                  <w:marRight w:val="0"/>
                  <w:marTop w:val="0"/>
                  <w:marBottom w:val="0"/>
                  <w:divBdr>
                    <w:top w:val="none" w:sz="0" w:space="0" w:color="auto"/>
                    <w:left w:val="none" w:sz="0" w:space="0" w:color="auto"/>
                    <w:bottom w:val="none" w:sz="0" w:space="0" w:color="auto"/>
                    <w:right w:val="none" w:sz="0" w:space="0" w:color="auto"/>
                  </w:divBdr>
                </w:div>
                <w:div w:id="118455859">
                  <w:marLeft w:val="0"/>
                  <w:marRight w:val="0"/>
                  <w:marTop w:val="0"/>
                  <w:marBottom w:val="0"/>
                  <w:divBdr>
                    <w:top w:val="none" w:sz="0" w:space="0" w:color="auto"/>
                    <w:left w:val="none" w:sz="0" w:space="0" w:color="auto"/>
                    <w:bottom w:val="none" w:sz="0" w:space="0" w:color="auto"/>
                    <w:right w:val="none" w:sz="0" w:space="0" w:color="auto"/>
                  </w:divBdr>
                </w:div>
                <w:div w:id="529223272">
                  <w:marLeft w:val="0"/>
                  <w:marRight w:val="0"/>
                  <w:marTop w:val="0"/>
                  <w:marBottom w:val="0"/>
                  <w:divBdr>
                    <w:top w:val="none" w:sz="0" w:space="0" w:color="auto"/>
                    <w:left w:val="none" w:sz="0" w:space="0" w:color="auto"/>
                    <w:bottom w:val="none" w:sz="0" w:space="0" w:color="auto"/>
                    <w:right w:val="none" w:sz="0" w:space="0" w:color="auto"/>
                  </w:divBdr>
                </w:div>
                <w:div w:id="142696725">
                  <w:marLeft w:val="0"/>
                  <w:marRight w:val="0"/>
                  <w:marTop w:val="0"/>
                  <w:marBottom w:val="0"/>
                  <w:divBdr>
                    <w:top w:val="none" w:sz="0" w:space="0" w:color="auto"/>
                    <w:left w:val="none" w:sz="0" w:space="0" w:color="auto"/>
                    <w:bottom w:val="none" w:sz="0" w:space="0" w:color="auto"/>
                    <w:right w:val="none" w:sz="0" w:space="0" w:color="auto"/>
                  </w:divBdr>
                </w:div>
                <w:div w:id="346759775">
                  <w:marLeft w:val="0"/>
                  <w:marRight w:val="0"/>
                  <w:marTop w:val="0"/>
                  <w:marBottom w:val="0"/>
                  <w:divBdr>
                    <w:top w:val="none" w:sz="0" w:space="0" w:color="auto"/>
                    <w:left w:val="none" w:sz="0" w:space="0" w:color="auto"/>
                    <w:bottom w:val="none" w:sz="0" w:space="0" w:color="auto"/>
                    <w:right w:val="none" w:sz="0" w:space="0" w:color="auto"/>
                  </w:divBdr>
                </w:div>
                <w:div w:id="459420476">
                  <w:marLeft w:val="0"/>
                  <w:marRight w:val="0"/>
                  <w:marTop w:val="0"/>
                  <w:marBottom w:val="0"/>
                  <w:divBdr>
                    <w:top w:val="none" w:sz="0" w:space="0" w:color="auto"/>
                    <w:left w:val="none" w:sz="0" w:space="0" w:color="auto"/>
                    <w:bottom w:val="none" w:sz="0" w:space="0" w:color="auto"/>
                    <w:right w:val="none" w:sz="0" w:space="0" w:color="auto"/>
                  </w:divBdr>
                </w:div>
                <w:div w:id="719793583">
                  <w:marLeft w:val="0"/>
                  <w:marRight w:val="0"/>
                  <w:marTop w:val="0"/>
                  <w:marBottom w:val="0"/>
                  <w:divBdr>
                    <w:top w:val="none" w:sz="0" w:space="0" w:color="auto"/>
                    <w:left w:val="none" w:sz="0" w:space="0" w:color="auto"/>
                    <w:bottom w:val="none" w:sz="0" w:space="0" w:color="auto"/>
                    <w:right w:val="none" w:sz="0" w:space="0" w:color="auto"/>
                  </w:divBdr>
                </w:div>
                <w:div w:id="855121936">
                  <w:marLeft w:val="0"/>
                  <w:marRight w:val="0"/>
                  <w:marTop w:val="0"/>
                  <w:marBottom w:val="0"/>
                  <w:divBdr>
                    <w:top w:val="none" w:sz="0" w:space="0" w:color="auto"/>
                    <w:left w:val="none" w:sz="0" w:space="0" w:color="auto"/>
                    <w:bottom w:val="none" w:sz="0" w:space="0" w:color="auto"/>
                    <w:right w:val="none" w:sz="0" w:space="0" w:color="auto"/>
                  </w:divBdr>
                </w:div>
                <w:div w:id="149443300">
                  <w:marLeft w:val="0"/>
                  <w:marRight w:val="0"/>
                  <w:marTop w:val="0"/>
                  <w:marBottom w:val="0"/>
                  <w:divBdr>
                    <w:top w:val="none" w:sz="0" w:space="0" w:color="auto"/>
                    <w:left w:val="none" w:sz="0" w:space="0" w:color="auto"/>
                    <w:bottom w:val="none" w:sz="0" w:space="0" w:color="auto"/>
                    <w:right w:val="none" w:sz="0" w:space="0" w:color="auto"/>
                  </w:divBdr>
                </w:div>
                <w:div w:id="586304892">
                  <w:marLeft w:val="0"/>
                  <w:marRight w:val="0"/>
                  <w:marTop w:val="0"/>
                  <w:marBottom w:val="0"/>
                  <w:divBdr>
                    <w:top w:val="none" w:sz="0" w:space="0" w:color="auto"/>
                    <w:left w:val="none" w:sz="0" w:space="0" w:color="auto"/>
                    <w:bottom w:val="none" w:sz="0" w:space="0" w:color="auto"/>
                    <w:right w:val="none" w:sz="0" w:space="0" w:color="auto"/>
                  </w:divBdr>
                </w:div>
                <w:div w:id="516702246">
                  <w:marLeft w:val="0"/>
                  <w:marRight w:val="0"/>
                  <w:marTop w:val="0"/>
                  <w:marBottom w:val="0"/>
                  <w:divBdr>
                    <w:top w:val="none" w:sz="0" w:space="0" w:color="auto"/>
                    <w:left w:val="none" w:sz="0" w:space="0" w:color="auto"/>
                    <w:bottom w:val="none" w:sz="0" w:space="0" w:color="auto"/>
                    <w:right w:val="none" w:sz="0" w:space="0" w:color="auto"/>
                  </w:divBdr>
                </w:div>
                <w:div w:id="481703885">
                  <w:marLeft w:val="0"/>
                  <w:marRight w:val="0"/>
                  <w:marTop w:val="0"/>
                  <w:marBottom w:val="0"/>
                  <w:divBdr>
                    <w:top w:val="none" w:sz="0" w:space="0" w:color="auto"/>
                    <w:left w:val="none" w:sz="0" w:space="0" w:color="auto"/>
                    <w:bottom w:val="none" w:sz="0" w:space="0" w:color="auto"/>
                    <w:right w:val="none" w:sz="0" w:space="0" w:color="auto"/>
                  </w:divBdr>
                </w:div>
                <w:div w:id="1320426986">
                  <w:marLeft w:val="0"/>
                  <w:marRight w:val="0"/>
                  <w:marTop w:val="0"/>
                  <w:marBottom w:val="0"/>
                  <w:divBdr>
                    <w:top w:val="none" w:sz="0" w:space="0" w:color="auto"/>
                    <w:left w:val="none" w:sz="0" w:space="0" w:color="auto"/>
                    <w:bottom w:val="none" w:sz="0" w:space="0" w:color="auto"/>
                    <w:right w:val="none" w:sz="0" w:space="0" w:color="auto"/>
                  </w:divBdr>
                </w:div>
                <w:div w:id="746222797">
                  <w:marLeft w:val="0"/>
                  <w:marRight w:val="0"/>
                  <w:marTop w:val="0"/>
                  <w:marBottom w:val="0"/>
                  <w:divBdr>
                    <w:top w:val="none" w:sz="0" w:space="0" w:color="auto"/>
                    <w:left w:val="none" w:sz="0" w:space="0" w:color="auto"/>
                    <w:bottom w:val="none" w:sz="0" w:space="0" w:color="auto"/>
                    <w:right w:val="none" w:sz="0" w:space="0" w:color="auto"/>
                  </w:divBdr>
                </w:div>
                <w:div w:id="41515342">
                  <w:marLeft w:val="0"/>
                  <w:marRight w:val="0"/>
                  <w:marTop w:val="0"/>
                  <w:marBottom w:val="0"/>
                  <w:divBdr>
                    <w:top w:val="none" w:sz="0" w:space="0" w:color="auto"/>
                    <w:left w:val="none" w:sz="0" w:space="0" w:color="auto"/>
                    <w:bottom w:val="none" w:sz="0" w:space="0" w:color="auto"/>
                    <w:right w:val="none" w:sz="0" w:space="0" w:color="auto"/>
                  </w:divBdr>
                </w:div>
                <w:div w:id="1671986693">
                  <w:marLeft w:val="0"/>
                  <w:marRight w:val="0"/>
                  <w:marTop w:val="0"/>
                  <w:marBottom w:val="0"/>
                  <w:divBdr>
                    <w:top w:val="none" w:sz="0" w:space="0" w:color="auto"/>
                    <w:left w:val="none" w:sz="0" w:space="0" w:color="auto"/>
                    <w:bottom w:val="none" w:sz="0" w:space="0" w:color="auto"/>
                    <w:right w:val="none" w:sz="0" w:space="0" w:color="auto"/>
                  </w:divBdr>
                </w:div>
                <w:div w:id="541526801">
                  <w:marLeft w:val="0"/>
                  <w:marRight w:val="0"/>
                  <w:marTop w:val="0"/>
                  <w:marBottom w:val="0"/>
                  <w:divBdr>
                    <w:top w:val="none" w:sz="0" w:space="0" w:color="auto"/>
                    <w:left w:val="none" w:sz="0" w:space="0" w:color="auto"/>
                    <w:bottom w:val="none" w:sz="0" w:space="0" w:color="auto"/>
                    <w:right w:val="none" w:sz="0" w:space="0" w:color="auto"/>
                  </w:divBdr>
                </w:div>
                <w:div w:id="399061656">
                  <w:marLeft w:val="0"/>
                  <w:marRight w:val="0"/>
                  <w:marTop w:val="0"/>
                  <w:marBottom w:val="0"/>
                  <w:divBdr>
                    <w:top w:val="none" w:sz="0" w:space="0" w:color="auto"/>
                    <w:left w:val="none" w:sz="0" w:space="0" w:color="auto"/>
                    <w:bottom w:val="none" w:sz="0" w:space="0" w:color="auto"/>
                    <w:right w:val="none" w:sz="0" w:space="0" w:color="auto"/>
                  </w:divBdr>
                </w:div>
                <w:div w:id="1976333121">
                  <w:marLeft w:val="0"/>
                  <w:marRight w:val="0"/>
                  <w:marTop w:val="0"/>
                  <w:marBottom w:val="0"/>
                  <w:divBdr>
                    <w:top w:val="none" w:sz="0" w:space="0" w:color="auto"/>
                    <w:left w:val="none" w:sz="0" w:space="0" w:color="auto"/>
                    <w:bottom w:val="none" w:sz="0" w:space="0" w:color="auto"/>
                    <w:right w:val="none" w:sz="0" w:space="0" w:color="auto"/>
                  </w:divBdr>
                </w:div>
                <w:div w:id="550700554">
                  <w:marLeft w:val="0"/>
                  <w:marRight w:val="0"/>
                  <w:marTop w:val="0"/>
                  <w:marBottom w:val="0"/>
                  <w:divBdr>
                    <w:top w:val="none" w:sz="0" w:space="0" w:color="auto"/>
                    <w:left w:val="none" w:sz="0" w:space="0" w:color="auto"/>
                    <w:bottom w:val="none" w:sz="0" w:space="0" w:color="auto"/>
                    <w:right w:val="none" w:sz="0" w:space="0" w:color="auto"/>
                  </w:divBdr>
                </w:div>
                <w:div w:id="896277474">
                  <w:marLeft w:val="0"/>
                  <w:marRight w:val="0"/>
                  <w:marTop w:val="0"/>
                  <w:marBottom w:val="0"/>
                  <w:divBdr>
                    <w:top w:val="none" w:sz="0" w:space="0" w:color="auto"/>
                    <w:left w:val="none" w:sz="0" w:space="0" w:color="auto"/>
                    <w:bottom w:val="none" w:sz="0" w:space="0" w:color="auto"/>
                    <w:right w:val="none" w:sz="0" w:space="0" w:color="auto"/>
                  </w:divBdr>
                </w:div>
                <w:div w:id="807668368">
                  <w:marLeft w:val="0"/>
                  <w:marRight w:val="0"/>
                  <w:marTop w:val="0"/>
                  <w:marBottom w:val="0"/>
                  <w:divBdr>
                    <w:top w:val="none" w:sz="0" w:space="0" w:color="auto"/>
                    <w:left w:val="none" w:sz="0" w:space="0" w:color="auto"/>
                    <w:bottom w:val="none" w:sz="0" w:space="0" w:color="auto"/>
                    <w:right w:val="none" w:sz="0" w:space="0" w:color="auto"/>
                  </w:divBdr>
                </w:div>
                <w:div w:id="1037972979">
                  <w:marLeft w:val="0"/>
                  <w:marRight w:val="0"/>
                  <w:marTop w:val="0"/>
                  <w:marBottom w:val="0"/>
                  <w:divBdr>
                    <w:top w:val="none" w:sz="0" w:space="0" w:color="auto"/>
                    <w:left w:val="none" w:sz="0" w:space="0" w:color="auto"/>
                    <w:bottom w:val="none" w:sz="0" w:space="0" w:color="auto"/>
                    <w:right w:val="none" w:sz="0" w:space="0" w:color="auto"/>
                  </w:divBdr>
                </w:div>
                <w:div w:id="1272972710">
                  <w:marLeft w:val="0"/>
                  <w:marRight w:val="0"/>
                  <w:marTop w:val="0"/>
                  <w:marBottom w:val="0"/>
                  <w:divBdr>
                    <w:top w:val="none" w:sz="0" w:space="0" w:color="auto"/>
                    <w:left w:val="none" w:sz="0" w:space="0" w:color="auto"/>
                    <w:bottom w:val="none" w:sz="0" w:space="0" w:color="auto"/>
                    <w:right w:val="none" w:sz="0" w:space="0" w:color="auto"/>
                  </w:divBdr>
                </w:div>
                <w:div w:id="891503380">
                  <w:marLeft w:val="0"/>
                  <w:marRight w:val="0"/>
                  <w:marTop w:val="0"/>
                  <w:marBottom w:val="0"/>
                  <w:divBdr>
                    <w:top w:val="none" w:sz="0" w:space="0" w:color="auto"/>
                    <w:left w:val="none" w:sz="0" w:space="0" w:color="auto"/>
                    <w:bottom w:val="none" w:sz="0" w:space="0" w:color="auto"/>
                    <w:right w:val="none" w:sz="0" w:space="0" w:color="auto"/>
                  </w:divBdr>
                </w:div>
                <w:div w:id="1733967308">
                  <w:marLeft w:val="0"/>
                  <w:marRight w:val="0"/>
                  <w:marTop w:val="0"/>
                  <w:marBottom w:val="0"/>
                  <w:divBdr>
                    <w:top w:val="none" w:sz="0" w:space="0" w:color="auto"/>
                    <w:left w:val="none" w:sz="0" w:space="0" w:color="auto"/>
                    <w:bottom w:val="none" w:sz="0" w:space="0" w:color="auto"/>
                    <w:right w:val="none" w:sz="0" w:space="0" w:color="auto"/>
                  </w:divBdr>
                </w:div>
                <w:div w:id="1667593187">
                  <w:marLeft w:val="0"/>
                  <w:marRight w:val="0"/>
                  <w:marTop w:val="0"/>
                  <w:marBottom w:val="0"/>
                  <w:divBdr>
                    <w:top w:val="none" w:sz="0" w:space="0" w:color="auto"/>
                    <w:left w:val="none" w:sz="0" w:space="0" w:color="auto"/>
                    <w:bottom w:val="none" w:sz="0" w:space="0" w:color="auto"/>
                    <w:right w:val="none" w:sz="0" w:space="0" w:color="auto"/>
                  </w:divBdr>
                </w:div>
                <w:div w:id="1864518130">
                  <w:marLeft w:val="0"/>
                  <w:marRight w:val="0"/>
                  <w:marTop w:val="0"/>
                  <w:marBottom w:val="0"/>
                  <w:divBdr>
                    <w:top w:val="none" w:sz="0" w:space="0" w:color="auto"/>
                    <w:left w:val="none" w:sz="0" w:space="0" w:color="auto"/>
                    <w:bottom w:val="none" w:sz="0" w:space="0" w:color="auto"/>
                    <w:right w:val="none" w:sz="0" w:space="0" w:color="auto"/>
                  </w:divBdr>
                </w:div>
                <w:div w:id="1614902745">
                  <w:marLeft w:val="0"/>
                  <w:marRight w:val="0"/>
                  <w:marTop w:val="0"/>
                  <w:marBottom w:val="0"/>
                  <w:divBdr>
                    <w:top w:val="none" w:sz="0" w:space="0" w:color="auto"/>
                    <w:left w:val="none" w:sz="0" w:space="0" w:color="auto"/>
                    <w:bottom w:val="none" w:sz="0" w:space="0" w:color="auto"/>
                    <w:right w:val="none" w:sz="0" w:space="0" w:color="auto"/>
                  </w:divBdr>
                </w:div>
                <w:div w:id="587538517">
                  <w:marLeft w:val="0"/>
                  <w:marRight w:val="0"/>
                  <w:marTop w:val="0"/>
                  <w:marBottom w:val="0"/>
                  <w:divBdr>
                    <w:top w:val="none" w:sz="0" w:space="0" w:color="auto"/>
                    <w:left w:val="none" w:sz="0" w:space="0" w:color="auto"/>
                    <w:bottom w:val="none" w:sz="0" w:space="0" w:color="auto"/>
                    <w:right w:val="none" w:sz="0" w:space="0" w:color="auto"/>
                  </w:divBdr>
                </w:div>
                <w:div w:id="2071809054">
                  <w:marLeft w:val="0"/>
                  <w:marRight w:val="0"/>
                  <w:marTop w:val="0"/>
                  <w:marBottom w:val="0"/>
                  <w:divBdr>
                    <w:top w:val="none" w:sz="0" w:space="0" w:color="auto"/>
                    <w:left w:val="none" w:sz="0" w:space="0" w:color="auto"/>
                    <w:bottom w:val="none" w:sz="0" w:space="0" w:color="auto"/>
                    <w:right w:val="none" w:sz="0" w:space="0" w:color="auto"/>
                  </w:divBdr>
                </w:div>
                <w:div w:id="1180041795">
                  <w:marLeft w:val="0"/>
                  <w:marRight w:val="0"/>
                  <w:marTop w:val="0"/>
                  <w:marBottom w:val="0"/>
                  <w:divBdr>
                    <w:top w:val="none" w:sz="0" w:space="0" w:color="auto"/>
                    <w:left w:val="none" w:sz="0" w:space="0" w:color="auto"/>
                    <w:bottom w:val="none" w:sz="0" w:space="0" w:color="auto"/>
                    <w:right w:val="none" w:sz="0" w:space="0" w:color="auto"/>
                  </w:divBdr>
                </w:div>
                <w:div w:id="1004551059">
                  <w:marLeft w:val="0"/>
                  <w:marRight w:val="0"/>
                  <w:marTop w:val="0"/>
                  <w:marBottom w:val="0"/>
                  <w:divBdr>
                    <w:top w:val="none" w:sz="0" w:space="0" w:color="auto"/>
                    <w:left w:val="none" w:sz="0" w:space="0" w:color="auto"/>
                    <w:bottom w:val="none" w:sz="0" w:space="0" w:color="auto"/>
                    <w:right w:val="none" w:sz="0" w:space="0" w:color="auto"/>
                  </w:divBdr>
                </w:div>
                <w:div w:id="77797277">
                  <w:marLeft w:val="0"/>
                  <w:marRight w:val="0"/>
                  <w:marTop w:val="0"/>
                  <w:marBottom w:val="0"/>
                  <w:divBdr>
                    <w:top w:val="none" w:sz="0" w:space="0" w:color="auto"/>
                    <w:left w:val="none" w:sz="0" w:space="0" w:color="auto"/>
                    <w:bottom w:val="none" w:sz="0" w:space="0" w:color="auto"/>
                    <w:right w:val="none" w:sz="0" w:space="0" w:color="auto"/>
                  </w:divBdr>
                </w:div>
                <w:div w:id="1775588138">
                  <w:marLeft w:val="0"/>
                  <w:marRight w:val="0"/>
                  <w:marTop w:val="0"/>
                  <w:marBottom w:val="0"/>
                  <w:divBdr>
                    <w:top w:val="none" w:sz="0" w:space="0" w:color="auto"/>
                    <w:left w:val="none" w:sz="0" w:space="0" w:color="auto"/>
                    <w:bottom w:val="none" w:sz="0" w:space="0" w:color="auto"/>
                    <w:right w:val="none" w:sz="0" w:space="0" w:color="auto"/>
                  </w:divBdr>
                </w:div>
                <w:div w:id="307633629">
                  <w:marLeft w:val="0"/>
                  <w:marRight w:val="0"/>
                  <w:marTop w:val="0"/>
                  <w:marBottom w:val="0"/>
                  <w:divBdr>
                    <w:top w:val="none" w:sz="0" w:space="0" w:color="auto"/>
                    <w:left w:val="none" w:sz="0" w:space="0" w:color="auto"/>
                    <w:bottom w:val="none" w:sz="0" w:space="0" w:color="auto"/>
                    <w:right w:val="none" w:sz="0" w:space="0" w:color="auto"/>
                  </w:divBdr>
                </w:div>
                <w:div w:id="1055927831">
                  <w:marLeft w:val="0"/>
                  <w:marRight w:val="0"/>
                  <w:marTop w:val="0"/>
                  <w:marBottom w:val="0"/>
                  <w:divBdr>
                    <w:top w:val="none" w:sz="0" w:space="0" w:color="auto"/>
                    <w:left w:val="none" w:sz="0" w:space="0" w:color="auto"/>
                    <w:bottom w:val="none" w:sz="0" w:space="0" w:color="auto"/>
                    <w:right w:val="none" w:sz="0" w:space="0" w:color="auto"/>
                  </w:divBdr>
                </w:div>
                <w:div w:id="886793650">
                  <w:marLeft w:val="0"/>
                  <w:marRight w:val="0"/>
                  <w:marTop w:val="0"/>
                  <w:marBottom w:val="0"/>
                  <w:divBdr>
                    <w:top w:val="none" w:sz="0" w:space="0" w:color="auto"/>
                    <w:left w:val="none" w:sz="0" w:space="0" w:color="auto"/>
                    <w:bottom w:val="none" w:sz="0" w:space="0" w:color="auto"/>
                    <w:right w:val="none" w:sz="0" w:space="0" w:color="auto"/>
                  </w:divBdr>
                </w:div>
                <w:div w:id="2103529385">
                  <w:marLeft w:val="0"/>
                  <w:marRight w:val="0"/>
                  <w:marTop w:val="0"/>
                  <w:marBottom w:val="0"/>
                  <w:divBdr>
                    <w:top w:val="none" w:sz="0" w:space="0" w:color="auto"/>
                    <w:left w:val="none" w:sz="0" w:space="0" w:color="auto"/>
                    <w:bottom w:val="none" w:sz="0" w:space="0" w:color="auto"/>
                    <w:right w:val="none" w:sz="0" w:space="0" w:color="auto"/>
                  </w:divBdr>
                </w:div>
                <w:div w:id="344481649">
                  <w:marLeft w:val="0"/>
                  <w:marRight w:val="0"/>
                  <w:marTop w:val="0"/>
                  <w:marBottom w:val="0"/>
                  <w:divBdr>
                    <w:top w:val="none" w:sz="0" w:space="0" w:color="auto"/>
                    <w:left w:val="none" w:sz="0" w:space="0" w:color="auto"/>
                    <w:bottom w:val="none" w:sz="0" w:space="0" w:color="auto"/>
                    <w:right w:val="none" w:sz="0" w:space="0" w:color="auto"/>
                  </w:divBdr>
                </w:div>
                <w:div w:id="129324186">
                  <w:marLeft w:val="0"/>
                  <w:marRight w:val="0"/>
                  <w:marTop w:val="0"/>
                  <w:marBottom w:val="0"/>
                  <w:divBdr>
                    <w:top w:val="none" w:sz="0" w:space="0" w:color="auto"/>
                    <w:left w:val="none" w:sz="0" w:space="0" w:color="auto"/>
                    <w:bottom w:val="none" w:sz="0" w:space="0" w:color="auto"/>
                    <w:right w:val="none" w:sz="0" w:space="0" w:color="auto"/>
                  </w:divBdr>
                </w:div>
                <w:div w:id="724719026">
                  <w:marLeft w:val="0"/>
                  <w:marRight w:val="0"/>
                  <w:marTop w:val="0"/>
                  <w:marBottom w:val="0"/>
                  <w:divBdr>
                    <w:top w:val="none" w:sz="0" w:space="0" w:color="auto"/>
                    <w:left w:val="none" w:sz="0" w:space="0" w:color="auto"/>
                    <w:bottom w:val="none" w:sz="0" w:space="0" w:color="auto"/>
                    <w:right w:val="none" w:sz="0" w:space="0" w:color="auto"/>
                  </w:divBdr>
                </w:div>
                <w:div w:id="746849435">
                  <w:marLeft w:val="0"/>
                  <w:marRight w:val="0"/>
                  <w:marTop w:val="0"/>
                  <w:marBottom w:val="0"/>
                  <w:divBdr>
                    <w:top w:val="none" w:sz="0" w:space="0" w:color="auto"/>
                    <w:left w:val="none" w:sz="0" w:space="0" w:color="auto"/>
                    <w:bottom w:val="none" w:sz="0" w:space="0" w:color="auto"/>
                    <w:right w:val="none" w:sz="0" w:space="0" w:color="auto"/>
                  </w:divBdr>
                </w:div>
                <w:div w:id="765925771">
                  <w:marLeft w:val="0"/>
                  <w:marRight w:val="0"/>
                  <w:marTop w:val="0"/>
                  <w:marBottom w:val="0"/>
                  <w:divBdr>
                    <w:top w:val="none" w:sz="0" w:space="0" w:color="auto"/>
                    <w:left w:val="none" w:sz="0" w:space="0" w:color="auto"/>
                    <w:bottom w:val="none" w:sz="0" w:space="0" w:color="auto"/>
                    <w:right w:val="none" w:sz="0" w:space="0" w:color="auto"/>
                  </w:divBdr>
                </w:div>
                <w:div w:id="1715885882">
                  <w:marLeft w:val="0"/>
                  <w:marRight w:val="0"/>
                  <w:marTop w:val="0"/>
                  <w:marBottom w:val="0"/>
                  <w:divBdr>
                    <w:top w:val="none" w:sz="0" w:space="0" w:color="auto"/>
                    <w:left w:val="none" w:sz="0" w:space="0" w:color="auto"/>
                    <w:bottom w:val="none" w:sz="0" w:space="0" w:color="auto"/>
                    <w:right w:val="none" w:sz="0" w:space="0" w:color="auto"/>
                  </w:divBdr>
                </w:div>
                <w:div w:id="1815875782">
                  <w:marLeft w:val="0"/>
                  <w:marRight w:val="0"/>
                  <w:marTop w:val="0"/>
                  <w:marBottom w:val="0"/>
                  <w:divBdr>
                    <w:top w:val="none" w:sz="0" w:space="0" w:color="auto"/>
                    <w:left w:val="none" w:sz="0" w:space="0" w:color="auto"/>
                    <w:bottom w:val="none" w:sz="0" w:space="0" w:color="auto"/>
                    <w:right w:val="none" w:sz="0" w:space="0" w:color="auto"/>
                  </w:divBdr>
                </w:div>
                <w:div w:id="120999699">
                  <w:marLeft w:val="0"/>
                  <w:marRight w:val="0"/>
                  <w:marTop w:val="0"/>
                  <w:marBottom w:val="0"/>
                  <w:divBdr>
                    <w:top w:val="none" w:sz="0" w:space="0" w:color="auto"/>
                    <w:left w:val="none" w:sz="0" w:space="0" w:color="auto"/>
                    <w:bottom w:val="none" w:sz="0" w:space="0" w:color="auto"/>
                    <w:right w:val="none" w:sz="0" w:space="0" w:color="auto"/>
                  </w:divBdr>
                </w:div>
                <w:div w:id="764762034">
                  <w:marLeft w:val="0"/>
                  <w:marRight w:val="0"/>
                  <w:marTop w:val="0"/>
                  <w:marBottom w:val="0"/>
                  <w:divBdr>
                    <w:top w:val="none" w:sz="0" w:space="0" w:color="auto"/>
                    <w:left w:val="none" w:sz="0" w:space="0" w:color="auto"/>
                    <w:bottom w:val="none" w:sz="0" w:space="0" w:color="auto"/>
                    <w:right w:val="none" w:sz="0" w:space="0" w:color="auto"/>
                  </w:divBdr>
                </w:div>
                <w:div w:id="1753088313">
                  <w:marLeft w:val="0"/>
                  <w:marRight w:val="0"/>
                  <w:marTop w:val="0"/>
                  <w:marBottom w:val="0"/>
                  <w:divBdr>
                    <w:top w:val="none" w:sz="0" w:space="0" w:color="auto"/>
                    <w:left w:val="none" w:sz="0" w:space="0" w:color="auto"/>
                    <w:bottom w:val="none" w:sz="0" w:space="0" w:color="auto"/>
                    <w:right w:val="none" w:sz="0" w:space="0" w:color="auto"/>
                  </w:divBdr>
                </w:div>
                <w:div w:id="1645698017">
                  <w:marLeft w:val="0"/>
                  <w:marRight w:val="0"/>
                  <w:marTop w:val="0"/>
                  <w:marBottom w:val="0"/>
                  <w:divBdr>
                    <w:top w:val="none" w:sz="0" w:space="0" w:color="auto"/>
                    <w:left w:val="none" w:sz="0" w:space="0" w:color="auto"/>
                    <w:bottom w:val="none" w:sz="0" w:space="0" w:color="auto"/>
                    <w:right w:val="none" w:sz="0" w:space="0" w:color="auto"/>
                  </w:divBdr>
                </w:div>
                <w:div w:id="1962884492">
                  <w:marLeft w:val="0"/>
                  <w:marRight w:val="0"/>
                  <w:marTop w:val="0"/>
                  <w:marBottom w:val="0"/>
                  <w:divBdr>
                    <w:top w:val="none" w:sz="0" w:space="0" w:color="auto"/>
                    <w:left w:val="none" w:sz="0" w:space="0" w:color="auto"/>
                    <w:bottom w:val="none" w:sz="0" w:space="0" w:color="auto"/>
                    <w:right w:val="none" w:sz="0" w:space="0" w:color="auto"/>
                  </w:divBdr>
                </w:div>
                <w:div w:id="1078551597">
                  <w:marLeft w:val="0"/>
                  <w:marRight w:val="0"/>
                  <w:marTop w:val="0"/>
                  <w:marBottom w:val="0"/>
                  <w:divBdr>
                    <w:top w:val="none" w:sz="0" w:space="0" w:color="auto"/>
                    <w:left w:val="none" w:sz="0" w:space="0" w:color="auto"/>
                    <w:bottom w:val="none" w:sz="0" w:space="0" w:color="auto"/>
                    <w:right w:val="none" w:sz="0" w:space="0" w:color="auto"/>
                  </w:divBdr>
                </w:div>
                <w:div w:id="732973751">
                  <w:marLeft w:val="0"/>
                  <w:marRight w:val="0"/>
                  <w:marTop w:val="0"/>
                  <w:marBottom w:val="0"/>
                  <w:divBdr>
                    <w:top w:val="none" w:sz="0" w:space="0" w:color="auto"/>
                    <w:left w:val="none" w:sz="0" w:space="0" w:color="auto"/>
                    <w:bottom w:val="none" w:sz="0" w:space="0" w:color="auto"/>
                    <w:right w:val="none" w:sz="0" w:space="0" w:color="auto"/>
                  </w:divBdr>
                </w:div>
                <w:div w:id="1871187671">
                  <w:marLeft w:val="0"/>
                  <w:marRight w:val="0"/>
                  <w:marTop w:val="0"/>
                  <w:marBottom w:val="0"/>
                  <w:divBdr>
                    <w:top w:val="none" w:sz="0" w:space="0" w:color="auto"/>
                    <w:left w:val="none" w:sz="0" w:space="0" w:color="auto"/>
                    <w:bottom w:val="none" w:sz="0" w:space="0" w:color="auto"/>
                    <w:right w:val="none" w:sz="0" w:space="0" w:color="auto"/>
                  </w:divBdr>
                </w:div>
                <w:div w:id="1205872340">
                  <w:marLeft w:val="0"/>
                  <w:marRight w:val="0"/>
                  <w:marTop w:val="0"/>
                  <w:marBottom w:val="0"/>
                  <w:divBdr>
                    <w:top w:val="none" w:sz="0" w:space="0" w:color="auto"/>
                    <w:left w:val="none" w:sz="0" w:space="0" w:color="auto"/>
                    <w:bottom w:val="none" w:sz="0" w:space="0" w:color="auto"/>
                    <w:right w:val="none" w:sz="0" w:space="0" w:color="auto"/>
                  </w:divBdr>
                </w:div>
                <w:div w:id="747338008">
                  <w:marLeft w:val="0"/>
                  <w:marRight w:val="0"/>
                  <w:marTop w:val="0"/>
                  <w:marBottom w:val="0"/>
                  <w:divBdr>
                    <w:top w:val="none" w:sz="0" w:space="0" w:color="auto"/>
                    <w:left w:val="none" w:sz="0" w:space="0" w:color="auto"/>
                    <w:bottom w:val="none" w:sz="0" w:space="0" w:color="auto"/>
                    <w:right w:val="none" w:sz="0" w:space="0" w:color="auto"/>
                  </w:divBdr>
                </w:div>
                <w:div w:id="1257708427">
                  <w:marLeft w:val="0"/>
                  <w:marRight w:val="0"/>
                  <w:marTop w:val="0"/>
                  <w:marBottom w:val="0"/>
                  <w:divBdr>
                    <w:top w:val="none" w:sz="0" w:space="0" w:color="auto"/>
                    <w:left w:val="none" w:sz="0" w:space="0" w:color="auto"/>
                    <w:bottom w:val="none" w:sz="0" w:space="0" w:color="auto"/>
                    <w:right w:val="none" w:sz="0" w:space="0" w:color="auto"/>
                  </w:divBdr>
                </w:div>
                <w:div w:id="757287390">
                  <w:marLeft w:val="0"/>
                  <w:marRight w:val="0"/>
                  <w:marTop w:val="0"/>
                  <w:marBottom w:val="0"/>
                  <w:divBdr>
                    <w:top w:val="none" w:sz="0" w:space="0" w:color="auto"/>
                    <w:left w:val="none" w:sz="0" w:space="0" w:color="auto"/>
                    <w:bottom w:val="none" w:sz="0" w:space="0" w:color="auto"/>
                    <w:right w:val="none" w:sz="0" w:space="0" w:color="auto"/>
                  </w:divBdr>
                </w:div>
                <w:div w:id="1663460924">
                  <w:marLeft w:val="0"/>
                  <w:marRight w:val="0"/>
                  <w:marTop w:val="0"/>
                  <w:marBottom w:val="0"/>
                  <w:divBdr>
                    <w:top w:val="none" w:sz="0" w:space="0" w:color="auto"/>
                    <w:left w:val="none" w:sz="0" w:space="0" w:color="auto"/>
                    <w:bottom w:val="none" w:sz="0" w:space="0" w:color="auto"/>
                    <w:right w:val="none" w:sz="0" w:space="0" w:color="auto"/>
                  </w:divBdr>
                </w:div>
                <w:div w:id="1077216601">
                  <w:marLeft w:val="0"/>
                  <w:marRight w:val="0"/>
                  <w:marTop w:val="0"/>
                  <w:marBottom w:val="0"/>
                  <w:divBdr>
                    <w:top w:val="none" w:sz="0" w:space="0" w:color="auto"/>
                    <w:left w:val="none" w:sz="0" w:space="0" w:color="auto"/>
                    <w:bottom w:val="none" w:sz="0" w:space="0" w:color="auto"/>
                    <w:right w:val="none" w:sz="0" w:space="0" w:color="auto"/>
                  </w:divBdr>
                </w:div>
                <w:div w:id="1120031518">
                  <w:marLeft w:val="0"/>
                  <w:marRight w:val="0"/>
                  <w:marTop w:val="0"/>
                  <w:marBottom w:val="0"/>
                  <w:divBdr>
                    <w:top w:val="none" w:sz="0" w:space="0" w:color="auto"/>
                    <w:left w:val="none" w:sz="0" w:space="0" w:color="auto"/>
                    <w:bottom w:val="none" w:sz="0" w:space="0" w:color="auto"/>
                    <w:right w:val="none" w:sz="0" w:space="0" w:color="auto"/>
                  </w:divBdr>
                </w:div>
                <w:div w:id="981033741">
                  <w:marLeft w:val="0"/>
                  <w:marRight w:val="0"/>
                  <w:marTop w:val="0"/>
                  <w:marBottom w:val="0"/>
                  <w:divBdr>
                    <w:top w:val="none" w:sz="0" w:space="0" w:color="auto"/>
                    <w:left w:val="none" w:sz="0" w:space="0" w:color="auto"/>
                    <w:bottom w:val="none" w:sz="0" w:space="0" w:color="auto"/>
                    <w:right w:val="none" w:sz="0" w:space="0" w:color="auto"/>
                  </w:divBdr>
                </w:div>
                <w:div w:id="103498506">
                  <w:marLeft w:val="0"/>
                  <w:marRight w:val="0"/>
                  <w:marTop w:val="0"/>
                  <w:marBottom w:val="0"/>
                  <w:divBdr>
                    <w:top w:val="none" w:sz="0" w:space="0" w:color="auto"/>
                    <w:left w:val="none" w:sz="0" w:space="0" w:color="auto"/>
                    <w:bottom w:val="none" w:sz="0" w:space="0" w:color="auto"/>
                    <w:right w:val="none" w:sz="0" w:space="0" w:color="auto"/>
                  </w:divBdr>
                </w:div>
                <w:div w:id="37241959">
                  <w:marLeft w:val="0"/>
                  <w:marRight w:val="0"/>
                  <w:marTop w:val="0"/>
                  <w:marBottom w:val="0"/>
                  <w:divBdr>
                    <w:top w:val="none" w:sz="0" w:space="0" w:color="auto"/>
                    <w:left w:val="none" w:sz="0" w:space="0" w:color="auto"/>
                    <w:bottom w:val="none" w:sz="0" w:space="0" w:color="auto"/>
                    <w:right w:val="none" w:sz="0" w:space="0" w:color="auto"/>
                  </w:divBdr>
                </w:div>
                <w:div w:id="1115248324">
                  <w:marLeft w:val="0"/>
                  <w:marRight w:val="0"/>
                  <w:marTop w:val="0"/>
                  <w:marBottom w:val="0"/>
                  <w:divBdr>
                    <w:top w:val="none" w:sz="0" w:space="0" w:color="auto"/>
                    <w:left w:val="none" w:sz="0" w:space="0" w:color="auto"/>
                    <w:bottom w:val="none" w:sz="0" w:space="0" w:color="auto"/>
                    <w:right w:val="none" w:sz="0" w:space="0" w:color="auto"/>
                  </w:divBdr>
                </w:div>
                <w:div w:id="946157534">
                  <w:marLeft w:val="0"/>
                  <w:marRight w:val="0"/>
                  <w:marTop w:val="0"/>
                  <w:marBottom w:val="0"/>
                  <w:divBdr>
                    <w:top w:val="none" w:sz="0" w:space="0" w:color="auto"/>
                    <w:left w:val="none" w:sz="0" w:space="0" w:color="auto"/>
                    <w:bottom w:val="none" w:sz="0" w:space="0" w:color="auto"/>
                    <w:right w:val="none" w:sz="0" w:space="0" w:color="auto"/>
                  </w:divBdr>
                </w:div>
                <w:div w:id="1323240205">
                  <w:marLeft w:val="0"/>
                  <w:marRight w:val="0"/>
                  <w:marTop w:val="0"/>
                  <w:marBottom w:val="0"/>
                  <w:divBdr>
                    <w:top w:val="none" w:sz="0" w:space="0" w:color="auto"/>
                    <w:left w:val="none" w:sz="0" w:space="0" w:color="auto"/>
                    <w:bottom w:val="none" w:sz="0" w:space="0" w:color="auto"/>
                    <w:right w:val="none" w:sz="0" w:space="0" w:color="auto"/>
                  </w:divBdr>
                </w:div>
                <w:div w:id="1919434335">
                  <w:marLeft w:val="0"/>
                  <w:marRight w:val="0"/>
                  <w:marTop w:val="0"/>
                  <w:marBottom w:val="0"/>
                  <w:divBdr>
                    <w:top w:val="none" w:sz="0" w:space="0" w:color="auto"/>
                    <w:left w:val="none" w:sz="0" w:space="0" w:color="auto"/>
                    <w:bottom w:val="none" w:sz="0" w:space="0" w:color="auto"/>
                    <w:right w:val="none" w:sz="0" w:space="0" w:color="auto"/>
                  </w:divBdr>
                </w:div>
                <w:div w:id="1397432241">
                  <w:marLeft w:val="0"/>
                  <w:marRight w:val="0"/>
                  <w:marTop w:val="0"/>
                  <w:marBottom w:val="0"/>
                  <w:divBdr>
                    <w:top w:val="none" w:sz="0" w:space="0" w:color="auto"/>
                    <w:left w:val="none" w:sz="0" w:space="0" w:color="auto"/>
                    <w:bottom w:val="none" w:sz="0" w:space="0" w:color="auto"/>
                    <w:right w:val="none" w:sz="0" w:space="0" w:color="auto"/>
                  </w:divBdr>
                </w:div>
                <w:div w:id="1553032343">
                  <w:marLeft w:val="0"/>
                  <w:marRight w:val="0"/>
                  <w:marTop w:val="0"/>
                  <w:marBottom w:val="0"/>
                  <w:divBdr>
                    <w:top w:val="none" w:sz="0" w:space="0" w:color="auto"/>
                    <w:left w:val="none" w:sz="0" w:space="0" w:color="auto"/>
                    <w:bottom w:val="none" w:sz="0" w:space="0" w:color="auto"/>
                    <w:right w:val="none" w:sz="0" w:space="0" w:color="auto"/>
                  </w:divBdr>
                </w:div>
                <w:div w:id="719213129">
                  <w:marLeft w:val="0"/>
                  <w:marRight w:val="0"/>
                  <w:marTop w:val="0"/>
                  <w:marBottom w:val="0"/>
                  <w:divBdr>
                    <w:top w:val="none" w:sz="0" w:space="0" w:color="auto"/>
                    <w:left w:val="none" w:sz="0" w:space="0" w:color="auto"/>
                    <w:bottom w:val="none" w:sz="0" w:space="0" w:color="auto"/>
                    <w:right w:val="none" w:sz="0" w:space="0" w:color="auto"/>
                  </w:divBdr>
                </w:div>
                <w:div w:id="1504592262">
                  <w:marLeft w:val="0"/>
                  <w:marRight w:val="0"/>
                  <w:marTop w:val="0"/>
                  <w:marBottom w:val="0"/>
                  <w:divBdr>
                    <w:top w:val="none" w:sz="0" w:space="0" w:color="auto"/>
                    <w:left w:val="none" w:sz="0" w:space="0" w:color="auto"/>
                    <w:bottom w:val="none" w:sz="0" w:space="0" w:color="auto"/>
                    <w:right w:val="none" w:sz="0" w:space="0" w:color="auto"/>
                  </w:divBdr>
                </w:div>
                <w:div w:id="1489711331">
                  <w:marLeft w:val="0"/>
                  <w:marRight w:val="0"/>
                  <w:marTop w:val="0"/>
                  <w:marBottom w:val="0"/>
                  <w:divBdr>
                    <w:top w:val="none" w:sz="0" w:space="0" w:color="auto"/>
                    <w:left w:val="none" w:sz="0" w:space="0" w:color="auto"/>
                    <w:bottom w:val="none" w:sz="0" w:space="0" w:color="auto"/>
                    <w:right w:val="none" w:sz="0" w:space="0" w:color="auto"/>
                  </w:divBdr>
                </w:div>
                <w:div w:id="2076781006">
                  <w:marLeft w:val="0"/>
                  <w:marRight w:val="0"/>
                  <w:marTop w:val="0"/>
                  <w:marBottom w:val="0"/>
                  <w:divBdr>
                    <w:top w:val="none" w:sz="0" w:space="0" w:color="auto"/>
                    <w:left w:val="none" w:sz="0" w:space="0" w:color="auto"/>
                    <w:bottom w:val="none" w:sz="0" w:space="0" w:color="auto"/>
                    <w:right w:val="none" w:sz="0" w:space="0" w:color="auto"/>
                  </w:divBdr>
                </w:div>
                <w:div w:id="1239747981">
                  <w:marLeft w:val="0"/>
                  <w:marRight w:val="0"/>
                  <w:marTop w:val="0"/>
                  <w:marBottom w:val="0"/>
                  <w:divBdr>
                    <w:top w:val="none" w:sz="0" w:space="0" w:color="auto"/>
                    <w:left w:val="none" w:sz="0" w:space="0" w:color="auto"/>
                    <w:bottom w:val="none" w:sz="0" w:space="0" w:color="auto"/>
                    <w:right w:val="none" w:sz="0" w:space="0" w:color="auto"/>
                  </w:divBdr>
                </w:div>
                <w:div w:id="1541480158">
                  <w:marLeft w:val="0"/>
                  <w:marRight w:val="0"/>
                  <w:marTop w:val="0"/>
                  <w:marBottom w:val="0"/>
                  <w:divBdr>
                    <w:top w:val="none" w:sz="0" w:space="0" w:color="auto"/>
                    <w:left w:val="none" w:sz="0" w:space="0" w:color="auto"/>
                    <w:bottom w:val="none" w:sz="0" w:space="0" w:color="auto"/>
                    <w:right w:val="none" w:sz="0" w:space="0" w:color="auto"/>
                  </w:divBdr>
                </w:div>
                <w:div w:id="1047339738">
                  <w:marLeft w:val="0"/>
                  <w:marRight w:val="0"/>
                  <w:marTop w:val="0"/>
                  <w:marBottom w:val="0"/>
                  <w:divBdr>
                    <w:top w:val="none" w:sz="0" w:space="0" w:color="auto"/>
                    <w:left w:val="none" w:sz="0" w:space="0" w:color="auto"/>
                    <w:bottom w:val="none" w:sz="0" w:space="0" w:color="auto"/>
                    <w:right w:val="none" w:sz="0" w:space="0" w:color="auto"/>
                  </w:divBdr>
                </w:div>
                <w:div w:id="172501072">
                  <w:marLeft w:val="0"/>
                  <w:marRight w:val="0"/>
                  <w:marTop w:val="0"/>
                  <w:marBottom w:val="0"/>
                  <w:divBdr>
                    <w:top w:val="none" w:sz="0" w:space="0" w:color="auto"/>
                    <w:left w:val="none" w:sz="0" w:space="0" w:color="auto"/>
                    <w:bottom w:val="none" w:sz="0" w:space="0" w:color="auto"/>
                    <w:right w:val="none" w:sz="0" w:space="0" w:color="auto"/>
                  </w:divBdr>
                </w:div>
                <w:div w:id="632102008">
                  <w:marLeft w:val="0"/>
                  <w:marRight w:val="0"/>
                  <w:marTop w:val="0"/>
                  <w:marBottom w:val="0"/>
                  <w:divBdr>
                    <w:top w:val="none" w:sz="0" w:space="0" w:color="auto"/>
                    <w:left w:val="none" w:sz="0" w:space="0" w:color="auto"/>
                    <w:bottom w:val="none" w:sz="0" w:space="0" w:color="auto"/>
                    <w:right w:val="none" w:sz="0" w:space="0" w:color="auto"/>
                  </w:divBdr>
                </w:div>
                <w:div w:id="921917219">
                  <w:marLeft w:val="0"/>
                  <w:marRight w:val="0"/>
                  <w:marTop w:val="0"/>
                  <w:marBottom w:val="0"/>
                  <w:divBdr>
                    <w:top w:val="none" w:sz="0" w:space="0" w:color="auto"/>
                    <w:left w:val="none" w:sz="0" w:space="0" w:color="auto"/>
                    <w:bottom w:val="none" w:sz="0" w:space="0" w:color="auto"/>
                    <w:right w:val="none" w:sz="0" w:space="0" w:color="auto"/>
                  </w:divBdr>
                </w:div>
                <w:div w:id="2063167648">
                  <w:marLeft w:val="0"/>
                  <w:marRight w:val="0"/>
                  <w:marTop w:val="0"/>
                  <w:marBottom w:val="0"/>
                  <w:divBdr>
                    <w:top w:val="none" w:sz="0" w:space="0" w:color="auto"/>
                    <w:left w:val="none" w:sz="0" w:space="0" w:color="auto"/>
                    <w:bottom w:val="none" w:sz="0" w:space="0" w:color="auto"/>
                    <w:right w:val="none" w:sz="0" w:space="0" w:color="auto"/>
                  </w:divBdr>
                </w:div>
                <w:div w:id="1615139125">
                  <w:marLeft w:val="0"/>
                  <w:marRight w:val="0"/>
                  <w:marTop w:val="0"/>
                  <w:marBottom w:val="0"/>
                  <w:divBdr>
                    <w:top w:val="none" w:sz="0" w:space="0" w:color="auto"/>
                    <w:left w:val="none" w:sz="0" w:space="0" w:color="auto"/>
                    <w:bottom w:val="none" w:sz="0" w:space="0" w:color="auto"/>
                    <w:right w:val="none" w:sz="0" w:space="0" w:color="auto"/>
                  </w:divBdr>
                </w:div>
                <w:div w:id="814176164">
                  <w:marLeft w:val="0"/>
                  <w:marRight w:val="0"/>
                  <w:marTop w:val="0"/>
                  <w:marBottom w:val="0"/>
                  <w:divBdr>
                    <w:top w:val="none" w:sz="0" w:space="0" w:color="auto"/>
                    <w:left w:val="none" w:sz="0" w:space="0" w:color="auto"/>
                    <w:bottom w:val="none" w:sz="0" w:space="0" w:color="auto"/>
                    <w:right w:val="none" w:sz="0" w:space="0" w:color="auto"/>
                  </w:divBdr>
                </w:div>
                <w:div w:id="1080785709">
                  <w:marLeft w:val="0"/>
                  <w:marRight w:val="0"/>
                  <w:marTop w:val="0"/>
                  <w:marBottom w:val="0"/>
                  <w:divBdr>
                    <w:top w:val="none" w:sz="0" w:space="0" w:color="auto"/>
                    <w:left w:val="none" w:sz="0" w:space="0" w:color="auto"/>
                    <w:bottom w:val="none" w:sz="0" w:space="0" w:color="auto"/>
                    <w:right w:val="none" w:sz="0" w:space="0" w:color="auto"/>
                  </w:divBdr>
                </w:div>
                <w:div w:id="680548006">
                  <w:marLeft w:val="0"/>
                  <w:marRight w:val="0"/>
                  <w:marTop w:val="0"/>
                  <w:marBottom w:val="0"/>
                  <w:divBdr>
                    <w:top w:val="none" w:sz="0" w:space="0" w:color="auto"/>
                    <w:left w:val="none" w:sz="0" w:space="0" w:color="auto"/>
                    <w:bottom w:val="none" w:sz="0" w:space="0" w:color="auto"/>
                    <w:right w:val="none" w:sz="0" w:space="0" w:color="auto"/>
                  </w:divBdr>
                </w:div>
                <w:div w:id="1274633103">
                  <w:marLeft w:val="0"/>
                  <w:marRight w:val="0"/>
                  <w:marTop w:val="0"/>
                  <w:marBottom w:val="0"/>
                  <w:divBdr>
                    <w:top w:val="none" w:sz="0" w:space="0" w:color="auto"/>
                    <w:left w:val="none" w:sz="0" w:space="0" w:color="auto"/>
                    <w:bottom w:val="none" w:sz="0" w:space="0" w:color="auto"/>
                    <w:right w:val="none" w:sz="0" w:space="0" w:color="auto"/>
                  </w:divBdr>
                </w:div>
                <w:div w:id="362295117">
                  <w:marLeft w:val="0"/>
                  <w:marRight w:val="0"/>
                  <w:marTop w:val="0"/>
                  <w:marBottom w:val="0"/>
                  <w:divBdr>
                    <w:top w:val="none" w:sz="0" w:space="0" w:color="auto"/>
                    <w:left w:val="none" w:sz="0" w:space="0" w:color="auto"/>
                    <w:bottom w:val="none" w:sz="0" w:space="0" w:color="auto"/>
                    <w:right w:val="none" w:sz="0" w:space="0" w:color="auto"/>
                  </w:divBdr>
                </w:div>
                <w:div w:id="1081415159">
                  <w:marLeft w:val="0"/>
                  <w:marRight w:val="0"/>
                  <w:marTop w:val="0"/>
                  <w:marBottom w:val="0"/>
                  <w:divBdr>
                    <w:top w:val="none" w:sz="0" w:space="0" w:color="auto"/>
                    <w:left w:val="none" w:sz="0" w:space="0" w:color="auto"/>
                    <w:bottom w:val="none" w:sz="0" w:space="0" w:color="auto"/>
                    <w:right w:val="none" w:sz="0" w:space="0" w:color="auto"/>
                  </w:divBdr>
                </w:div>
                <w:div w:id="1099639750">
                  <w:marLeft w:val="0"/>
                  <w:marRight w:val="0"/>
                  <w:marTop w:val="0"/>
                  <w:marBottom w:val="0"/>
                  <w:divBdr>
                    <w:top w:val="none" w:sz="0" w:space="0" w:color="auto"/>
                    <w:left w:val="none" w:sz="0" w:space="0" w:color="auto"/>
                    <w:bottom w:val="none" w:sz="0" w:space="0" w:color="auto"/>
                    <w:right w:val="none" w:sz="0" w:space="0" w:color="auto"/>
                  </w:divBdr>
                </w:div>
                <w:div w:id="1491486664">
                  <w:marLeft w:val="0"/>
                  <w:marRight w:val="0"/>
                  <w:marTop w:val="0"/>
                  <w:marBottom w:val="0"/>
                  <w:divBdr>
                    <w:top w:val="none" w:sz="0" w:space="0" w:color="auto"/>
                    <w:left w:val="none" w:sz="0" w:space="0" w:color="auto"/>
                    <w:bottom w:val="none" w:sz="0" w:space="0" w:color="auto"/>
                    <w:right w:val="none" w:sz="0" w:space="0" w:color="auto"/>
                  </w:divBdr>
                </w:div>
                <w:div w:id="1488396027">
                  <w:marLeft w:val="0"/>
                  <w:marRight w:val="0"/>
                  <w:marTop w:val="0"/>
                  <w:marBottom w:val="0"/>
                  <w:divBdr>
                    <w:top w:val="none" w:sz="0" w:space="0" w:color="auto"/>
                    <w:left w:val="none" w:sz="0" w:space="0" w:color="auto"/>
                    <w:bottom w:val="none" w:sz="0" w:space="0" w:color="auto"/>
                    <w:right w:val="none" w:sz="0" w:space="0" w:color="auto"/>
                  </w:divBdr>
                </w:div>
                <w:div w:id="24449188">
                  <w:marLeft w:val="0"/>
                  <w:marRight w:val="0"/>
                  <w:marTop w:val="0"/>
                  <w:marBottom w:val="0"/>
                  <w:divBdr>
                    <w:top w:val="none" w:sz="0" w:space="0" w:color="auto"/>
                    <w:left w:val="none" w:sz="0" w:space="0" w:color="auto"/>
                    <w:bottom w:val="none" w:sz="0" w:space="0" w:color="auto"/>
                    <w:right w:val="none" w:sz="0" w:space="0" w:color="auto"/>
                  </w:divBdr>
                </w:div>
                <w:div w:id="1752236188">
                  <w:marLeft w:val="0"/>
                  <w:marRight w:val="0"/>
                  <w:marTop w:val="0"/>
                  <w:marBottom w:val="0"/>
                  <w:divBdr>
                    <w:top w:val="none" w:sz="0" w:space="0" w:color="auto"/>
                    <w:left w:val="none" w:sz="0" w:space="0" w:color="auto"/>
                    <w:bottom w:val="none" w:sz="0" w:space="0" w:color="auto"/>
                    <w:right w:val="none" w:sz="0" w:space="0" w:color="auto"/>
                  </w:divBdr>
                </w:div>
                <w:div w:id="1492520625">
                  <w:marLeft w:val="0"/>
                  <w:marRight w:val="0"/>
                  <w:marTop w:val="0"/>
                  <w:marBottom w:val="0"/>
                  <w:divBdr>
                    <w:top w:val="none" w:sz="0" w:space="0" w:color="auto"/>
                    <w:left w:val="none" w:sz="0" w:space="0" w:color="auto"/>
                    <w:bottom w:val="none" w:sz="0" w:space="0" w:color="auto"/>
                    <w:right w:val="none" w:sz="0" w:space="0" w:color="auto"/>
                  </w:divBdr>
                </w:div>
                <w:div w:id="933830733">
                  <w:marLeft w:val="0"/>
                  <w:marRight w:val="0"/>
                  <w:marTop w:val="0"/>
                  <w:marBottom w:val="0"/>
                  <w:divBdr>
                    <w:top w:val="none" w:sz="0" w:space="0" w:color="auto"/>
                    <w:left w:val="none" w:sz="0" w:space="0" w:color="auto"/>
                    <w:bottom w:val="none" w:sz="0" w:space="0" w:color="auto"/>
                    <w:right w:val="none" w:sz="0" w:space="0" w:color="auto"/>
                  </w:divBdr>
                </w:div>
                <w:div w:id="862785463">
                  <w:marLeft w:val="0"/>
                  <w:marRight w:val="0"/>
                  <w:marTop w:val="0"/>
                  <w:marBottom w:val="0"/>
                  <w:divBdr>
                    <w:top w:val="none" w:sz="0" w:space="0" w:color="auto"/>
                    <w:left w:val="none" w:sz="0" w:space="0" w:color="auto"/>
                    <w:bottom w:val="none" w:sz="0" w:space="0" w:color="auto"/>
                    <w:right w:val="none" w:sz="0" w:space="0" w:color="auto"/>
                  </w:divBdr>
                </w:div>
                <w:div w:id="1823351795">
                  <w:marLeft w:val="0"/>
                  <w:marRight w:val="0"/>
                  <w:marTop w:val="0"/>
                  <w:marBottom w:val="0"/>
                  <w:divBdr>
                    <w:top w:val="none" w:sz="0" w:space="0" w:color="auto"/>
                    <w:left w:val="none" w:sz="0" w:space="0" w:color="auto"/>
                    <w:bottom w:val="none" w:sz="0" w:space="0" w:color="auto"/>
                    <w:right w:val="none" w:sz="0" w:space="0" w:color="auto"/>
                  </w:divBdr>
                </w:div>
                <w:div w:id="784883882">
                  <w:marLeft w:val="0"/>
                  <w:marRight w:val="0"/>
                  <w:marTop w:val="0"/>
                  <w:marBottom w:val="0"/>
                  <w:divBdr>
                    <w:top w:val="none" w:sz="0" w:space="0" w:color="auto"/>
                    <w:left w:val="none" w:sz="0" w:space="0" w:color="auto"/>
                    <w:bottom w:val="none" w:sz="0" w:space="0" w:color="auto"/>
                    <w:right w:val="none" w:sz="0" w:space="0" w:color="auto"/>
                  </w:divBdr>
                </w:div>
                <w:div w:id="25722744">
                  <w:marLeft w:val="0"/>
                  <w:marRight w:val="0"/>
                  <w:marTop w:val="0"/>
                  <w:marBottom w:val="0"/>
                  <w:divBdr>
                    <w:top w:val="none" w:sz="0" w:space="0" w:color="auto"/>
                    <w:left w:val="none" w:sz="0" w:space="0" w:color="auto"/>
                    <w:bottom w:val="none" w:sz="0" w:space="0" w:color="auto"/>
                    <w:right w:val="none" w:sz="0" w:space="0" w:color="auto"/>
                  </w:divBdr>
                </w:div>
                <w:div w:id="1022364538">
                  <w:marLeft w:val="0"/>
                  <w:marRight w:val="0"/>
                  <w:marTop w:val="0"/>
                  <w:marBottom w:val="0"/>
                  <w:divBdr>
                    <w:top w:val="none" w:sz="0" w:space="0" w:color="auto"/>
                    <w:left w:val="none" w:sz="0" w:space="0" w:color="auto"/>
                    <w:bottom w:val="none" w:sz="0" w:space="0" w:color="auto"/>
                    <w:right w:val="none" w:sz="0" w:space="0" w:color="auto"/>
                  </w:divBdr>
                </w:div>
                <w:div w:id="1076902032">
                  <w:marLeft w:val="0"/>
                  <w:marRight w:val="0"/>
                  <w:marTop w:val="0"/>
                  <w:marBottom w:val="0"/>
                  <w:divBdr>
                    <w:top w:val="none" w:sz="0" w:space="0" w:color="auto"/>
                    <w:left w:val="none" w:sz="0" w:space="0" w:color="auto"/>
                    <w:bottom w:val="none" w:sz="0" w:space="0" w:color="auto"/>
                    <w:right w:val="none" w:sz="0" w:space="0" w:color="auto"/>
                  </w:divBdr>
                </w:div>
                <w:div w:id="245768174">
                  <w:marLeft w:val="0"/>
                  <w:marRight w:val="0"/>
                  <w:marTop w:val="0"/>
                  <w:marBottom w:val="0"/>
                  <w:divBdr>
                    <w:top w:val="none" w:sz="0" w:space="0" w:color="auto"/>
                    <w:left w:val="none" w:sz="0" w:space="0" w:color="auto"/>
                    <w:bottom w:val="none" w:sz="0" w:space="0" w:color="auto"/>
                    <w:right w:val="none" w:sz="0" w:space="0" w:color="auto"/>
                  </w:divBdr>
                </w:div>
                <w:div w:id="207693481">
                  <w:marLeft w:val="0"/>
                  <w:marRight w:val="0"/>
                  <w:marTop w:val="0"/>
                  <w:marBottom w:val="0"/>
                  <w:divBdr>
                    <w:top w:val="none" w:sz="0" w:space="0" w:color="auto"/>
                    <w:left w:val="none" w:sz="0" w:space="0" w:color="auto"/>
                    <w:bottom w:val="none" w:sz="0" w:space="0" w:color="auto"/>
                    <w:right w:val="none" w:sz="0" w:space="0" w:color="auto"/>
                  </w:divBdr>
                </w:div>
                <w:div w:id="1030882373">
                  <w:marLeft w:val="0"/>
                  <w:marRight w:val="0"/>
                  <w:marTop w:val="0"/>
                  <w:marBottom w:val="0"/>
                  <w:divBdr>
                    <w:top w:val="none" w:sz="0" w:space="0" w:color="auto"/>
                    <w:left w:val="none" w:sz="0" w:space="0" w:color="auto"/>
                    <w:bottom w:val="none" w:sz="0" w:space="0" w:color="auto"/>
                    <w:right w:val="none" w:sz="0" w:space="0" w:color="auto"/>
                  </w:divBdr>
                </w:div>
                <w:div w:id="1363938302">
                  <w:marLeft w:val="0"/>
                  <w:marRight w:val="0"/>
                  <w:marTop w:val="0"/>
                  <w:marBottom w:val="0"/>
                  <w:divBdr>
                    <w:top w:val="none" w:sz="0" w:space="0" w:color="auto"/>
                    <w:left w:val="none" w:sz="0" w:space="0" w:color="auto"/>
                    <w:bottom w:val="none" w:sz="0" w:space="0" w:color="auto"/>
                    <w:right w:val="none" w:sz="0" w:space="0" w:color="auto"/>
                  </w:divBdr>
                </w:div>
                <w:div w:id="766850619">
                  <w:marLeft w:val="0"/>
                  <w:marRight w:val="0"/>
                  <w:marTop w:val="0"/>
                  <w:marBottom w:val="0"/>
                  <w:divBdr>
                    <w:top w:val="none" w:sz="0" w:space="0" w:color="auto"/>
                    <w:left w:val="none" w:sz="0" w:space="0" w:color="auto"/>
                    <w:bottom w:val="none" w:sz="0" w:space="0" w:color="auto"/>
                    <w:right w:val="none" w:sz="0" w:space="0" w:color="auto"/>
                  </w:divBdr>
                </w:div>
                <w:div w:id="2087457398">
                  <w:marLeft w:val="0"/>
                  <w:marRight w:val="0"/>
                  <w:marTop w:val="0"/>
                  <w:marBottom w:val="0"/>
                  <w:divBdr>
                    <w:top w:val="none" w:sz="0" w:space="0" w:color="auto"/>
                    <w:left w:val="none" w:sz="0" w:space="0" w:color="auto"/>
                    <w:bottom w:val="none" w:sz="0" w:space="0" w:color="auto"/>
                    <w:right w:val="none" w:sz="0" w:space="0" w:color="auto"/>
                  </w:divBdr>
                </w:div>
                <w:div w:id="1081289525">
                  <w:marLeft w:val="0"/>
                  <w:marRight w:val="0"/>
                  <w:marTop w:val="0"/>
                  <w:marBottom w:val="0"/>
                  <w:divBdr>
                    <w:top w:val="none" w:sz="0" w:space="0" w:color="auto"/>
                    <w:left w:val="none" w:sz="0" w:space="0" w:color="auto"/>
                    <w:bottom w:val="none" w:sz="0" w:space="0" w:color="auto"/>
                    <w:right w:val="none" w:sz="0" w:space="0" w:color="auto"/>
                  </w:divBdr>
                </w:div>
                <w:div w:id="441194102">
                  <w:marLeft w:val="0"/>
                  <w:marRight w:val="0"/>
                  <w:marTop w:val="0"/>
                  <w:marBottom w:val="0"/>
                  <w:divBdr>
                    <w:top w:val="none" w:sz="0" w:space="0" w:color="auto"/>
                    <w:left w:val="none" w:sz="0" w:space="0" w:color="auto"/>
                    <w:bottom w:val="none" w:sz="0" w:space="0" w:color="auto"/>
                    <w:right w:val="none" w:sz="0" w:space="0" w:color="auto"/>
                  </w:divBdr>
                </w:div>
                <w:div w:id="1300376880">
                  <w:marLeft w:val="0"/>
                  <w:marRight w:val="0"/>
                  <w:marTop w:val="0"/>
                  <w:marBottom w:val="0"/>
                  <w:divBdr>
                    <w:top w:val="none" w:sz="0" w:space="0" w:color="auto"/>
                    <w:left w:val="none" w:sz="0" w:space="0" w:color="auto"/>
                    <w:bottom w:val="none" w:sz="0" w:space="0" w:color="auto"/>
                    <w:right w:val="none" w:sz="0" w:space="0" w:color="auto"/>
                  </w:divBdr>
                </w:div>
                <w:div w:id="222178624">
                  <w:marLeft w:val="0"/>
                  <w:marRight w:val="0"/>
                  <w:marTop w:val="0"/>
                  <w:marBottom w:val="0"/>
                  <w:divBdr>
                    <w:top w:val="none" w:sz="0" w:space="0" w:color="auto"/>
                    <w:left w:val="none" w:sz="0" w:space="0" w:color="auto"/>
                    <w:bottom w:val="none" w:sz="0" w:space="0" w:color="auto"/>
                    <w:right w:val="none" w:sz="0" w:space="0" w:color="auto"/>
                  </w:divBdr>
                </w:div>
                <w:div w:id="160971382">
                  <w:marLeft w:val="0"/>
                  <w:marRight w:val="0"/>
                  <w:marTop w:val="0"/>
                  <w:marBottom w:val="0"/>
                  <w:divBdr>
                    <w:top w:val="none" w:sz="0" w:space="0" w:color="auto"/>
                    <w:left w:val="none" w:sz="0" w:space="0" w:color="auto"/>
                    <w:bottom w:val="none" w:sz="0" w:space="0" w:color="auto"/>
                    <w:right w:val="none" w:sz="0" w:space="0" w:color="auto"/>
                  </w:divBdr>
                </w:div>
                <w:div w:id="1226407079">
                  <w:marLeft w:val="0"/>
                  <w:marRight w:val="0"/>
                  <w:marTop w:val="0"/>
                  <w:marBottom w:val="0"/>
                  <w:divBdr>
                    <w:top w:val="none" w:sz="0" w:space="0" w:color="auto"/>
                    <w:left w:val="none" w:sz="0" w:space="0" w:color="auto"/>
                    <w:bottom w:val="none" w:sz="0" w:space="0" w:color="auto"/>
                    <w:right w:val="none" w:sz="0" w:space="0" w:color="auto"/>
                  </w:divBdr>
                </w:div>
                <w:div w:id="1011680163">
                  <w:marLeft w:val="0"/>
                  <w:marRight w:val="0"/>
                  <w:marTop w:val="0"/>
                  <w:marBottom w:val="0"/>
                  <w:divBdr>
                    <w:top w:val="none" w:sz="0" w:space="0" w:color="auto"/>
                    <w:left w:val="none" w:sz="0" w:space="0" w:color="auto"/>
                    <w:bottom w:val="none" w:sz="0" w:space="0" w:color="auto"/>
                    <w:right w:val="none" w:sz="0" w:space="0" w:color="auto"/>
                  </w:divBdr>
                </w:div>
                <w:div w:id="289821658">
                  <w:marLeft w:val="0"/>
                  <w:marRight w:val="0"/>
                  <w:marTop w:val="0"/>
                  <w:marBottom w:val="0"/>
                  <w:divBdr>
                    <w:top w:val="none" w:sz="0" w:space="0" w:color="auto"/>
                    <w:left w:val="none" w:sz="0" w:space="0" w:color="auto"/>
                    <w:bottom w:val="none" w:sz="0" w:space="0" w:color="auto"/>
                    <w:right w:val="none" w:sz="0" w:space="0" w:color="auto"/>
                  </w:divBdr>
                </w:div>
                <w:div w:id="75639812">
                  <w:marLeft w:val="0"/>
                  <w:marRight w:val="0"/>
                  <w:marTop w:val="0"/>
                  <w:marBottom w:val="0"/>
                  <w:divBdr>
                    <w:top w:val="none" w:sz="0" w:space="0" w:color="auto"/>
                    <w:left w:val="none" w:sz="0" w:space="0" w:color="auto"/>
                    <w:bottom w:val="none" w:sz="0" w:space="0" w:color="auto"/>
                    <w:right w:val="none" w:sz="0" w:space="0" w:color="auto"/>
                  </w:divBdr>
                </w:div>
                <w:div w:id="599992376">
                  <w:marLeft w:val="0"/>
                  <w:marRight w:val="0"/>
                  <w:marTop w:val="0"/>
                  <w:marBottom w:val="0"/>
                  <w:divBdr>
                    <w:top w:val="none" w:sz="0" w:space="0" w:color="auto"/>
                    <w:left w:val="none" w:sz="0" w:space="0" w:color="auto"/>
                    <w:bottom w:val="none" w:sz="0" w:space="0" w:color="auto"/>
                    <w:right w:val="none" w:sz="0" w:space="0" w:color="auto"/>
                  </w:divBdr>
                </w:div>
                <w:div w:id="198127172">
                  <w:marLeft w:val="0"/>
                  <w:marRight w:val="0"/>
                  <w:marTop w:val="0"/>
                  <w:marBottom w:val="0"/>
                  <w:divBdr>
                    <w:top w:val="none" w:sz="0" w:space="0" w:color="auto"/>
                    <w:left w:val="none" w:sz="0" w:space="0" w:color="auto"/>
                    <w:bottom w:val="none" w:sz="0" w:space="0" w:color="auto"/>
                    <w:right w:val="none" w:sz="0" w:space="0" w:color="auto"/>
                  </w:divBdr>
                </w:div>
                <w:div w:id="2136676978">
                  <w:marLeft w:val="0"/>
                  <w:marRight w:val="0"/>
                  <w:marTop w:val="0"/>
                  <w:marBottom w:val="0"/>
                  <w:divBdr>
                    <w:top w:val="none" w:sz="0" w:space="0" w:color="auto"/>
                    <w:left w:val="none" w:sz="0" w:space="0" w:color="auto"/>
                    <w:bottom w:val="none" w:sz="0" w:space="0" w:color="auto"/>
                    <w:right w:val="none" w:sz="0" w:space="0" w:color="auto"/>
                  </w:divBdr>
                </w:div>
                <w:div w:id="526334695">
                  <w:marLeft w:val="0"/>
                  <w:marRight w:val="0"/>
                  <w:marTop w:val="0"/>
                  <w:marBottom w:val="0"/>
                  <w:divBdr>
                    <w:top w:val="none" w:sz="0" w:space="0" w:color="auto"/>
                    <w:left w:val="none" w:sz="0" w:space="0" w:color="auto"/>
                    <w:bottom w:val="none" w:sz="0" w:space="0" w:color="auto"/>
                    <w:right w:val="none" w:sz="0" w:space="0" w:color="auto"/>
                  </w:divBdr>
                </w:div>
                <w:div w:id="1190946202">
                  <w:marLeft w:val="0"/>
                  <w:marRight w:val="0"/>
                  <w:marTop w:val="0"/>
                  <w:marBottom w:val="0"/>
                  <w:divBdr>
                    <w:top w:val="none" w:sz="0" w:space="0" w:color="auto"/>
                    <w:left w:val="none" w:sz="0" w:space="0" w:color="auto"/>
                    <w:bottom w:val="none" w:sz="0" w:space="0" w:color="auto"/>
                    <w:right w:val="none" w:sz="0" w:space="0" w:color="auto"/>
                  </w:divBdr>
                </w:div>
                <w:div w:id="1934245113">
                  <w:marLeft w:val="0"/>
                  <w:marRight w:val="0"/>
                  <w:marTop w:val="0"/>
                  <w:marBottom w:val="0"/>
                  <w:divBdr>
                    <w:top w:val="none" w:sz="0" w:space="0" w:color="auto"/>
                    <w:left w:val="none" w:sz="0" w:space="0" w:color="auto"/>
                    <w:bottom w:val="none" w:sz="0" w:space="0" w:color="auto"/>
                    <w:right w:val="none" w:sz="0" w:space="0" w:color="auto"/>
                  </w:divBdr>
                </w:div>
                <w:div w:id="1002585969">
                  <w:marLeft w:val="0"/>
                  <w:marRight w:val="0"/>
                  <w:marTop w:val="0"/>
                  <w:marBottom w:val="0"/>
                  <w:divBdr>
                    <w:top w:val="none" w:sz="0" w:space="0" w:color="auto"/>
                    <w:left w:val="none" w:sz="0" w:space="0" w:color="auto"/>
                    <w:bottom w:val="none" w:sz="0" w:space="0" w:color="auto"/>
                    <w:right w:val="none" w:sz="0" w:space="0" w:color="auto"/>
                  </w:divBdr>
                </w:div>
                <w:div w:id="1932809205">
                  <w:marLeft w:val="0"/>
                  <w:marRight w:val="0"/>
                  <w:marTop w:val="0"/>
                  <w:marBottom w:val="0"/>
                  <w:divBdr>
                    <w:top w:val="none" w:sz="0" w:space="0" w:color="auto"/>
                    <w:left w:val="none" w:sz="0" w:space="0" w:color="auto"/>
                    <w:bottom w:val="none" w:sz="0" w:space="0" w:color="auto"/>
                    <w:right w:val="none" w:sz="0" w:space="0" w:color="auto"/>
                  </w:divBdr>
                </w:div>
                <w:div w:id="271402111">
                  <w:marLeft w:val="0"/>
                  <w:marRight w:val="0"/>
                  <w:marTop w:val="0"/>
                  <w:marBottom w:val="0"/>
                  <w:divBdr>
                    <w:top w:val="none" w:sz="0" w:space="0" w:color="auto"/>
                    <w:left w:val="none" w:sz="0" w:space="0" w:color="auto"/>
                    <w:bottom w:val="none" w:sz="0" w:space="0" w:color="auto"/>
                    <w:right w:val="none" w:sz="0" w:space="0" w:color="auto"/>
                  </w:divBdr>
                </w:div>
                <w:div w:id="1287348871">
                  <w:marLeft w:val="0"/>
                  <w:marRight w:val="0"/>
                  <w:marTop w:val="0"/>
                  <w:marBottom w:val="0"/>
                  <w:divBdr>
                    <w:top w:val="none" w:sz="0" w:space="0" w:color="auto"/>
                    <w:left w:val="none" w:sz="0" w:space="0" w:color="auto"/>
                    <w:bottom w:val="none" w:sz="0" w:space="0" w:color="auto"/>
                    <w:right w:val="none" w:sz="0" w:space="0" w:color="auto"/>
                  </w:divBdr>
                </w:div>
                <w:div w:id="159932476">
                  <w:marLeft w:val="0"/>
                  <w:marRight w:val="0"/>
                  <w:marTop w:val="0"/>
                  <w:marBottom w:val="0"/>
                  <w:divBdr>
                    <w:top w:val="none" w:sz="0" w:space="0" w:color="auto"/>
                    <w:left w:val="none" w:sz="0" w:space="0" w:color="auto"/>
                    <w:bottom w:val="none" w:sz="0" w:space="0" w:color="auto"/>
                    <w:right w:val="none" w:sz="0" w:space="0" w:color="auto"/>
                  </w:divBdr>
                </w:div>
                <w:div w:id="231812296">
                  <w:marLeft w:val="0"/>
                  <w:marRight w:val="0"/>
                  <w:marTop w:val="0"/>
                  <w:marBottom w:val="0"/>
                  <w:divBdr>
                    <w:top w:val="none" w:sz="0" w:space="0" w:color="auto"/>
                    <w:left w:val="none" w:sz="0" w:space="0" w:color="auto"/>
                    <w:bottom w:val="none" w:sz="0" w:space="0" w:color="auto"/>
                    <w:right w:val="none" w:sz="0" w:space="0" w:color="auto"/>
                  </w:divBdr>
                </w:div>
                <w:div w:id="208107477">
                  <w:marLeft w:val="0"/>
                  <w:marRight w:val="0"/>
                  <w:marTop w:val="0"/>
                  <w:marBottom w:val="0"/>
                  <w:divBdr>
                    <w:top w:val="none" w:sz="0" w:space="0" w:color="auto"/>
                    <w:left w:val="none" w:sz="0" w:space="0" w:color="auto"/>
                    <w:bottom w:val="none" w:sz="0" w:space="0" w:color="auto"/>
                    <w:right w:val="none" w:sz="0" w:space="0" w:color="auto"/>
                  </w:divBdr>
                </w:div>
                <w:div w:id="1434739229">
                  <w:marLeft w:val="0"/>
                  <w:marRight w:val="0"/>
                  <w:marTop w:val="0"/>
                  <w:marBottom w:val="0"/>
                  <w:divBdr>
                    <w:top w:val="none" w:sz="0" w:space="0" w:color="auto"/>
                    <w:left w:val="none" w:sz="0" w:space="0" w:color="auto"/>
                    <w:bottom w:val="none" w:sz="0" w:space="0" w:color="auto"/>
                    <w:right w:val="none" w:sz="0" w:space="0" w:color="auto"/>
                  </w:divBdr>
                </w:div>
                <w:div w:id="511454794">
                  <w:marLeft w:val="0"/>
                  <w:marRight w:val="0"/>
                  <w:marTop w:val="0"/>
                  <w:marBottom w:val="0"/>
                  <w:divBdr>
                    <w:top w:val="none" w:sz="0" w:space="0" w:color="auto"/>
                    <w:left w:val="none" w:sz="0" w:space="0" w:color="auto"/>
                    <w:bottom w:val="none" w:sz="0" w:space="0" w:color="auto"/>
                    <w:right w:val="none" w:sz="0" w:space="0" w:color="auto"/>
                  </w:divBdr>
                </w:div>
                <w:div w:id="1900480858">
                  <w:marLeft w:val="0"/>
                  <w:marRight w:val="0"/>
                  <w:marTop w:val="0"/>
                  <w:marBottom w:val="0"/>
                  <w:divBdr>
                    <w:top w:val="none" w:sz="0" w:space="0" w:color="auto"/>
                    <w:left w:val="none" w:sz="0" w:space="0" w:color="auto"/>
                    <w:bottom w:val="none" w:sz="0" w:space="0" w:color="auto"/>
                    <w:right w:val="none" w:sz="0" w:space="0" w:color="auto"/>
                  </w:divBdr>
                </w:div>
                <w:div w:id="1163281605">
                  <w:marLeft w:val="0"/>
                  <w:marRight w:val="0"/>
                  <w:marTop w:val="0"/>
                  <w:marBottom w:val="0"/>
                  <w:divBdr>
                    <w:top w:val="none" w:sz="0" w:space="0" w:color="auto"/>
                    <w:left w:val="none" w:sz="0" w:space="0" w:color="auto"/>
                    <w:bottom w:val="none" w:sz="0" w:space="0" w:color="auto"/>
                    <w:right w:val="none" w:sz="0" w:space="0" w:color="auto"/>
                  </w:divBdr>
                </w:div>
                <w:div w:id="1321040002">
                  <w:marLeft w:val="0"/>
                  <w:marRight w:val="0"/>
                  <w:marTop w:val="0"/>
                  <w:marBottom w:val="0"/>
                  <w:divBdr>
                    <w:top w:val="none" w:sz="0" w:space="0" w:color="auto"/>
                    <w:left w:val="none" w:sz="0" w:space="0" w:color="auto"/>
                    <w:bottom w:val="none" w:sz="0" w:space="0" w:color="auto"/>
                    <w:right w:val="none" w:sz="0" w:space="0" w:color="auto"/>
                  </w:divBdr>
                </w:div>
                <w:div w:id="1008362009">
                  <w:marLeft w:val="0"/>
                  <w:marRight w:val="0"/>
                  <w:marTop w:val="0"/>
                  <w:marBottom w:val="0"/>
                  <w:divBdr>
                    <w:top w:val="none" w:sz="0" w:space="0" w:color="auto"/>
                    <w:left w:val="none" w:sz="0" w:space="0" w:color="auto"/>
                    <w:bottom w:val="none" w:sz="0" w:space="0" w:color="auto"/>
                    <w:right w:val="none" w:sz="0" w:space="0" w:color="auto"/>
                  </w:divBdr>
                </w:div>
                <w:div w:id="183057945">
                  <w:marLeft w:val="0"/>
                  <w:marRight w:val="0"/>
                  <w:marTop w:val="0"/>
                  <w:marBottom w:val="0"/>
                  <w:divBdr>
                    <w:top w:val="none" w:sz="0" w:space="0" w:color="auto"/>
                    <w:left w:val="none" w:sz="0" w:space="0" w:color="auto"/>
                    <w:bottom w:val="none" w:sz="0" w:space="0" w:color="auto"/>
                    <w:right w:val="none" w:sz="0" w:space="0" w:color="auto"/>
                  </w:divBdr>
                </w:div>
                <w:div w:id="1420561826">
                  <w:marLeft w:val="0"/>
                  <w:marRight w:val="0"/>
                  <w:marTop w:val="0"/>
                  <w:marBottom w:val="0"/>
                  <w:divBdr>
                    <w:top w:val="none" w:sz="0" w:space="0" w:color="auto"/>
                    <w:left w:val="none" w:sz="0" w:space="0" w:color="auto"/>
                    <w:bottom w:val="none" w:sz="0" w:space="0" w:color="auto"/>
                    <w:right w:val="none" w:sz="0" w:space="0" w:color="auto"/>
                  </w:divBdr>
                </w:div>
                <w:div w:id="453983543">
                  <w:marLeft w:val="0"/>
                  <w:marRight w:val="0"/>
                  <w:marTop w:val="0"/>
                  <w:marBottom w:val="0"/>
                  <w:divBdr>
                    <w:top w:val="none" w:sz="0" w:space="0" w:color="auto"/>
                    <w:left w:val="none" w:sz="0" w:space="0" w:color="auto"/>
                    <w:bottom w:val="none" w:sz="0" w:space="0" w:color="auto"/>
                    <w:right w:val="none" w:sz="0" w:space="0" w:color="auto"/>
                  </w:divBdr>
                </w:div>
                <w:div w:id="1899049126">
                  <w:marLeft w:val="0"/>
                  <w:marRight w:val="0"/>
                  <w:marTop w:val="0"/>
                  <w:marBottom w:val="0"/>
                  <w:divBdr>
                    <w:top w:val="none" w:sz="0" w:space="0" w:color="auto"/>
                    <w:left w:val="none" w:sz="0" w:space="0" w:color="auto"/>
                    <w:bottom w:val="none" w:sz="0" w:space="0" w:color="auto"/>
                    <w:right w:val="none" w:sz="0" w:space="0" w:color="auto"/>
                  </w:divBdr>
                </w:div>
                <w:div w:id="1677657230">
                  <w:marLeft w:val="0"/>
                  <w:marRight w:val="0"/>
                  <w:marTop w:val="0"/>
                  <w:marBottom w:val="0"/>
                  <w:divBdr>
                    <w:top w:val="none" w:sz="0" w:space="0" w:color="auto"/>
                    <w:left w:val="none" w:sz="0" w:space="0" w:color="auto"/>
                    <w:bottom w:val="none" w:sz="0" w:space="0" w:color="auto"/>
                    <w:right w:val="none" w:sz="0" w:space="0" w:color="auto"/>
                  </w:divBdr>
                </w:div>
                <w:div w:id="1417822169">
                  <w:marLeft w:val="0"/>
                  <w:marRight w:val="0"/>
                  <w:marTop w:val="0"/>
                  <w:marBottom w:val="0"/>
                  <w:divBdr>
                    <w:top w:val="none" w:sz="0" w:space="0" w:color="auto"/>
                    <w:left w:val="none" w:sz="0" w:space="0" w:color="auto"/>
                    <w:bottom w:val="none" w:sz="0" w:space="0" w:color="auto"/>
                    <w:right w:val="none" w:sz="0" w:space="0" w:color="auto"/>
                  </w:divBdr>
                </w:div>
                <w:div w:id="1931963635">
                  <w:marLeft w:val="0"/>
                  <w:marRight w:val="0"/>
                  <w:marTop w:val="0"/>
                  <w:marBottom w:val="0"/>
                  <w:divBdr>
                    <w:top w:val="none" w:sz="0" w:space="0" w:color="auto"/>
                    <w:left w:val="none" w:sz="0" w:space="0" w:color="auto"/>
                    <w:bottom w:val="none" w:sz="0" w:space="0" w:color="auto"/>
                    <w:right w:val="none" w:sz="0" w:space="0" w:color="auto"/>
                  </w:divBdr>
                </w:div>
                <w:div w:id="1523012303">
                  <w:marLeft w:val="0"/>
                  <w:marRight w:val="0"/>
                  <w:marTop w:val="0"/>
                  <w:marBottom w:val="0"/>
                  <w:divBdr>
                    <w:top w:val="none" w:sz="0" w:space="0" w:color="auto"/>
                    <w:left w:val="none" w:sz="0" w:space="0" w:color="auto"/>
                    <w:bottom w:val="none" w:sz="0" w:space="0" w:color="auto"/>
                    <w:right w:val="none" w:sz="0" w:space="0" w:color="auto"/>
                  </w:divBdr>
                </w:div>
                <w:div w:id="1742756310">
                  <w:marLeft w:val="0"/>
                  <w:marRight w:val="0"/>
                  <w:marTop w:val="0"/>
                  <w:marBottom w:val="0"/>
                  <w:divBdr>
                    <w:top w:val="none" w:sz="0" w:space="0" w:color="auto"/>
                    <w:left w:val="none" w:sz="0" w:space="0" w:color="auto"/>
                    <w:bottom w:val="none" w:sz="0" w:space="0" w:color="auto"/>
                    <w:right w:val="none" w:sz="0" w:space="0" w:color="auto"/>
                  </w:divBdr>
                </w:div>
                <w:div w:id="451674435">
                  <w:marLeft w:val="0"/>
                  <w:marRight w:val="0"/>
                  <w:marTop w:val="0"/>
                  <w:marBottom w:val="0"/>
                  <w:divBdr>
                    <w:top w:val="none" w:sz="0" w:space="0" w:color="auto"/>
                    <w:left w:val="none" w:sz="0" w:space="0" w:color="auto"/>
                    <w:bottom w:val="none" w:sz="0" w:space="0" w:color="auto"/>
                    <w:right w:val="none" w:sz="0" w:space="0" w:color="auto"/>
                  </w:divBdr>
                </w:div>
                <w:div w:id="1961493387">
                  <w:marLeft w:val="0"/>
                  <w:marRight w:val="0"/>
                  <w:marTop w:val="0"/>
                  <w:marBottom w:val="0"/>
                  <w:divBdr>
                    <w:top w:val="none" w:sz="0" w:space="0" w:color="auto"/>
                    <w:left w:val="none" w:sz="0" w:space="0" w:color="auto"/>
                    <w:bottom w:val="none" w:sz="0" w:space="0" w:color="auto"/>
                    <w:right w:val="none" w:sz="0" w:space="0" w:color="auto"/>
                  </w:divBdr>
                </w:div>
                <w:div w:id="1681614456">
                  <w:marLeft w:val="0"/>
                  <w:marRight w:val="0"/>
                  <w:marTop w:val="0"/>
                  <w:marBottom w:val="0"/>
                  <w:divBdr>
                    <w:top w:val="none" w:sz="0" w:space="0" w:color="auto"/>
                    <w:left w:val="none" w:sz="0" w:space="0" w:color="auto"/>
                    <w:bottom w:val="none" w:sz="0" w:space="0" w:color="auto"/>
                    <w:right w:val="none" w:sz="0" w:space="0" w:color="auto"/>
                  </w:divBdr>
                </w:div>
                <w:div w:id="963972201">
                  <w:marLeft w:val="0"/>
                  <w:marRight w:val="0"/>
                  <w:marTop w:val="0"/>
                  <w:marBottom w:val="0"/>
                  <w:divBdr>
                    <w:top w:val="none" w:sz="0" w:space="0" w:color="auto"/>
                    <w:left w:val="none" w:sz="0" w:space="0" w:color="auto"/>
                    <w:bottom w:val="none" w:sz="0" w:space="0" w:color="auto"/>
                    <w:right w:val="none" w:sz="0" w:space="0" w:color="auto"/>
                  </w:divBdr>
                </w:div>
                <w:div w:id="490026859">
                  <w:marLeft w:val="0"/>
                  <w:marRight w:val="0"/>
                  <w:marTop w:val="0"/>
                  <w:marBottom w:val="0"/>
                  <w:divBdr>
                    <w:top w:val="none" w:sz="0" w:space="0" w:color="auto"/>
                    <w:left w:val="none" w:sz="0" w:space="0" w:color="auto"/>
                    <w:bottom w:val="none" w:sz="0" w:space="0" w:color="auto"/>
                    <w:right w:val="none" w:sz="0" w:space="0" w:color="auto"/>
                  </w:divBdr>
                </w:div>
                <w:div w:id="329408772">
                  <w:marLeft w:val="0"/>
                  <w:marRight w:val="0"/>
                  <w:marTop w:val="0"/>
                  <w:marBottom w:val="0"/>
                  <w:divBdr>
                    <w:top w:val="none" w:sz="0" w:space="0" w:color="auto"/>
                    <w:left w:val="none" w:sz="0" w:space="0" w:color="auto"/>
                    <w:bottom w:val="none" w:sz="0" w:space="0" w:color="auto"/>
                    <w:right w:val="none" w:sz="0" w:space="0" w:color="auto"/>
                  </w:divBdr>
                </w:div>
                <w:div w:id="17050920">
                  <w:marLeft w:val="0"/>
                  <w:marRight w:val="0"/>
                  <w:marTop w:val="0"/>
                  <w:marBottom w:val="0"/>
                  <w:divBdr>
                    <w:top w:val="none" w:sz="0" w:space="0" w:color="auto"/>
                    <w:left w:val="none" w:sz="0" w:space="0" w:color="auto"/>
                    <w:bottom w:val="none" w:sz="0" w:space="0" w:color="auto"/>
                    <w:right w:val="none" w:sz="0" w:space="0" w:color="auto"/>
                  </w:divBdr>
                </w:div>
                <w:div w:id="1884560335">
                  <w:marLeft w:val="0"/>
                  <w:marRight w:val="0"/>
                  <w:marTop w:val="0"/>
                  <w:marBottom w:val="0"/>
                  <w:divBdr>
                    <w:top w:val="none" w:sz="0" w:space="0" w:color="auto"/>
                    <w:left w:val="none" w:sz="0" w:space="0" w:color="auto"/>
                    <w:bottom w:val="none" w:sz="0" w:space="0" w:color="auto"/>
                    <w:right w:val="none" w:sz="0" w:space="0" w:color="auto"/>
                  </w:divBdr>
                </w:div>
                <w:div w:id="1986549572">
                  <w:marLeft w:val="0"/>
                  <w:marRight w:val="0"/>
                  <w:marTop w:val="0"/>
                  <w:marBottom w:val="0"/>
                  <w:divBdr>
                    <w:top w:val="none" w:sz="0" w:space="0" w:color="auto"/>
                    <w:left w:val="none" w:sz="0" w:space="0" w:color="auto"/>
                    <w:bottom w:val="none" w:sz="0" w:space="0" w:color="auto"/>
                    <w:right w:val="none" w:sz="0" w:space="0" w:color="auto"/>
                  </w:divBdr>
                </w:div>
                <w:div w:id="1614895917">
                  <w:marLeft w:val="0"/>
                  <w:marRight w:val="0"/>
                  <w:marTop w:val="0"/>
                  <w:marBottom w:val="0"/>
                  <w:divBdr>
                    <w:top w:val="none" w:sz="0" w:space="0" w:color="auto"/>
                    <w:left w:val="none" w:sz="0" w:space="0" w:color="auto"/>
                    <w:bottom w:val="none" w:sz="0" w:space="0" w:color="auto"/>
                    <w:right w:val="none" w:sz="0" w:space="0" w:color="auto"/>
                  </w:divBdr>
                </w:div>
                <w:div w:id="1826385993">
                  <w:marLeft w:val="0"/>
                  <w:marRight w:val="0"/>
                  <w:marTop w:val="0"/>
                  <w:marBottom w:val="0"/>
                  <w:divBdr>
                    <w:top w:val="none" w:sz="0" w:space="0" w:color="auto"/>
                    <w:left w:val="none" w:sz="0" w:space="0" w:color="auto"/>
                    <w:bottom w:val="none" w:sz="0" w:space="0" w:color="auto"/>
                    <w:right w:val="none" w:sz="0" w:space="0" w:color="auto"/>
                  </w:divBdr>
                </w:div>
                <w:div w:id="1499691550">
                  <w:marLeft w:val="0"/>
                  <w:marRight w:val="0"/>
                  <w:marTop w:val="0"/>
                  <w:marBottom w:val="0"/>
                  <w:divBdr>
                    <w:top w:val="none" w:sz="0" w:space="0" w:color="auto"/>
                    <w:left w:val="none" w:sz="0" w:space="0" w:color="auto"/>
                    <w:bottom w:val="none" w:sz="0" w:space="0" w:color="auto"/>
                    <w:right w:val="none" w:sz="0" w:space="0" w:color="auto"/>
                  </w:divBdr>
                </w:div>
                <w:div w:id="1969823643">
                  <w:marLeft w:val="0"/>
                  <w:marRight w:val="0"/>
                  <w:marTop w:val="0"/>
                  <w:marBottom w:val="0"/>
                  <w:divBdr>
                    <w:top w:val="none" w:sz="0" w:space="0" w:color="auto"/>
                    <w:left w:val="none" w:sz="0" w:space="0" w:color="auto"/>
                    <w:bottom w:val="none" w:sz="0" w:space="0" w:color="auto"/>
                    <w:right w:val="none" w:sz="0" w:space="0" w:color="auto"/>
                  </w:divBdr>
                </w:div>
                <w:div w:id="193082074">
                  <w:marLeft w:val="0"/>
                  <w:marRight w:val="0"/>
                  <w:marTop w:val="0"/>
                  <w:marBottom w:val="0"/>
                  <w:divBdr>
                    <w:top w:val="none" w:sz="0" w:space="0" w:color="auto"/>
                    <w:left w:val="none" w:sz="0" w:space="0" w:color="auto"/>
                    <w:bottom w:val="none" w:sz="0" w:space="0" w:color="auto"/>
                    <w:right w:val="none" w:sz="0" w:space="0" w:color="auto"/>
                  </w:divBdr>
                </w:div>
                <w:div w:id="1758862715">
                  <w:marLeft w:val="0"/>
                  <w:marRight w:val="0"/>
                  <w:marTop w:val="0"/>
                  <w:marBottom w:val="0"/>
                  <w:divBdr>
                    <w:top w:val="none" w:sz="0" w:space="0" w:color="auto"/>
                    <w:left w:val="none" w:sz="0" w:space="0" w:color="auto"/>
                    <w:bottom w:val="none" w:sz="0" w:space="0" w:color="auto"/>
                    <w:right w:val="none" w:sz="0" w:space="0" w:color="auto"/>
                  </w:divBdr>
                </w:div>
                <w:div w:id="150486730">
                  <w:marLeft w:val="0"/>
                  <w:marRight w:val="0"/>
                  <w:marTop w:val="0"/>
                  <w:marBottom w:val="0"/>
                  <w:divBdr>
                    <w:top w:val="none" w:sz="0" w:space="0" w:color="auto"/>
                    <w:left w:val="none" w:sz="0" w:space="0" w:color="auto"/>
                    <w:bottom w:val="none" w:sz="0" w:space="0" w:color="auto"/>
                    <w:right w:val="none" w:sz="0" w:space="0" w:color="auto"/>
                  </w:divBdr>
                </w:div>
                <w:div w:id="1916210025">
                  <w:marLeft w:val="0"/>
                  <w:marRight w:val="0"/>
                  <w:marTop w:val="0"/>
                  <w:marBottom w:val="0"/>
                  <w:divBdr>
                    <w:top w:val="none" w:sz="0" w:space="0" w:color="auto"/>
                    <w:left w:val="none" w:sz="0" w:space="0" w:color="auto"/>
                    <w:bottom w:val="none" w:sz="0" w:space="0" w:color="auto"/>
                    <w:right w:val="none" w:sz="0" w:space="0" w:color="auto"/>
                  </w:divBdr>
                </w:div>
                <w:div w:id="1449011515">
                  <w:marLeft w:val="0"/>
                  <w:marRight w:val="0"/>
                  <w:marTop w:val="0"/>
                  <w:marBottom w:val="0"/>
                  <w:divBdr>
                    <w:top w:val="none" w:sz="0" w:space="0" w:color="auto"/>
                    <w:left w:val="none" w:sz="0" w:space="0" w:color="auto"/>
                    <w:bottom w:val="none" w:sz="0" w:space="0" w:color="auto"/>
                    <w:right w:val="none" w:sz="0" w:space="0" w:color="auto"/>
                  </w:divBdr>
                </w:div>
                <w:div w:id="1505196375">
                  <w:marLeft w:val="0"/>
                  <w:marRight w:val="0"/>
                  <w:marTop w:val="0"/>
                  <w:marBottom w:val="0"/>
                  <w:divBdr>
                    <w:top w:val="none" w:sz="0" w:space="0" w:color="auto"/>
                    <w:left w:val="none" w:sz="0" w:space="0" w:color="auto"/>
                    <w:bottom w:val="none" w:sz="0" w:space="0" w:color="auto"/>
                    <w:right w:val="none" w:sz="0" w:space="0" w:color="auto"/>
                  </w:divBdr>
                </w:div>
                <w:div w:id="767236948">
                  <w:marLeft w:val="0"/>
                  <w:marRight w:val="0"/>
                  <w:marTop w:val="0"/>
                  <w:marBottom w:val="0"/>
                  <w:divBdr>
                    <w:top w:val="none" w:sz="0" w:space="0" w:color="auto"/>
                    <w:left w:val="none" w:sz="0" w:space="0" w:color="auto"/>
                    <w:bottom w:val="none" w:sz="0" w:space="0" w:color="auto"/>
                    <w:right w:val="none" w:sz="0" w:space="0" w:color="auto"/>
                  </w:divBdr>
                </w:div>
                <w:div w:id="1978752963">
                  <w:marLeft w:val="0"/>
                  <w:marRight w:val="0"/>
                  <w:marTop w:val="0"/>
                  <w:marBottom w:val="0"/>
                  <w:divBdr>
                    <w:top w:val="none" w:sz="0" w:space="0" w:color="auto"/>
                    <w:left w:val="none" w:sz="0" w:space="0" w:color="auto"/>
                    <w:bottom w:val="none" w:sz="0" w:space="0" w:color="auto"/>
                    <w:right w:val="none" w:sz="0" w:space="0" w:color="auto"/>
                  </w:divBdr>
                </w:div>
                <w:div w:id="1604613030">
                  <w:marLeft w:val="0"/>
                  <w:marRight w:val="0"/>
                  <w:marTop w:val="0"/>
                  <w:marBottom w:val="0"/>
                  <w:divBdr>
                    <w:top w:val="none" w:sz="0" w:space="0" w:color="auto"/>
                    <w:left w:val="none" w:sz="0" w:space="0" w:color="auto"/>
                    <w:bottom w:val="none" w:sz="0" w:space="0" w:color="auto"/>
                    <w:right w:val="none" w:sz="0" w:space="0" w:color="auto"/>
                  </w:divBdr>
                </w:div>
                <w:div w:id="1539930833">
                  <w:marLeft w:val="0"/>
                  <w:marRight w:val="0"/>
                  <w:marTop w:val="0"/>
                  <w:marBottom w:val="0"/>
                  <w:divBdr>
                    <w:top w:val="none" w:sz="0" w:space="0" w:color="auto"/>
                    <w:left w:val="none" w:sz="0" w:space="0" w:color="auto"/>
                    <w:bottom w:val="none" w:sz="0" w:space="0" w:color="auto"/>
                    <w:right w:val="none" w:sz="0" w:space="0" w:color="auto"/>
                  </w:divBdr>
                </w:div>
                <w:div w:id="1150175474">
                  <w:marLeft w:val="0"/>
                  <w:marRight w:val="0"/>
                  <w:marTop w:val="0"/>
                  <w:marBottom w:val="0"/>
                  <w:divBdr>
                    <w:top w:val="none" w:sz="0" w:space="0" w:color="auto"/>
                    <w:left w:val="none" w:sz="0" w:space="0" w:color="auto"/>
                    <w:bottom w:val="none" w:sz="0" w:space="0" w:color="auto"/>
                    <w:right w:val="none" w:sz="0" w:space="0" w:color="auto"/>
                  </w:divBdr>
                </w:div>
                <w:div w:id="2105765945">
                  <w:marLeft w:val="0"/>
                  <w:marRight w:val="0"/>
                  <w:marTop w:val="0"/>
                  <w:marBottom w:val="0"/>
                  <w:divBdr>
                    <w:top w:val="none" w:sz="0" w:space="0" w:color="auto"/>
                    <w:left w:val="none" w:sz="0" w:space="0" w:color="auto"/>
                    <w:bottom w:val="none" w:sz="0" w:space="0" w:color="auto"/>
                    <w:right w:val="none" w:sz="0" w:space="0" w:color="auto"/>
                  </w:divBdr>
                </w:div>
                <w:div w:id="1947735035">
                  <w:marLeft w:val="0"/>
                  <w:marRight w:val="0"/>
                  <w:marTop w:val="0"/>
                  <w:marBottom w:val="0"/>
                  <w:divBdr>
                    <w:top w:val="none" w:sz="0" w:space="0" w:color="auto"/>
                    <w:left w:val="none" w:sz="0" w:space="0" w:color="auto"/>
                    <w:bottom w:val="none" w:sz="0" w:space="0" w:color="auto"/>
                    <w:right w:val="none" w:sz="0" w:space="0" w:color="auto"/>
                  </w:divBdr>
                </w:div>
                <w:div w:id="572009026">
                  <w:marLeft w:val="0"/>
                  <w:marRight w:val="0"/>
                  <w:marTop w:val="0"/>
                  <w:marBottom w:val="0"/>
                  <w:divBdr>
                    <w:top w:val="none" w:sz="0" w:space="0" w:color="auto"/>
                    <w:left w:val="none" w:sz="0" w:space="0" w:color="auto"/>
                    <w:bottom w:val="none" w:sz="0" w:space="0" w:color="auto"/>
                    <w:right w:val="none" w:sz="0" w:space="0" w:color="auto"/>
                  </w:divBdr>
                </w:div>
                <w:div w:id="1189107080">
                  <w:marLeft w:val="0"/>
                  <w:marRight w:val="0"/>
                  <w:marTop w:val="0"/>
                  <w:marBottom w:val="0"/>
                  <w:divBdr>
                    <w:top w:val="none" w:sz="0" w:space="0" w:color="auto"/>
                    <w:left w:val="none" w:sz="0" w:space="0" w:color="auto"/>
                    <w:bottom w:val="none" w:sz="0" w:space="0" w:color="auto"/>
                    <w:right w:val="none" w:sz="0" w:space="0" w:color="auto"/>
                  </w:divBdr>
                </w:div>
                <w:div w:id="1657144817">
                  <w:marLeft w:val="0"/>
                  <w:marRight w:val="0"/>
                  <w:marTop w:val="0"/>
                  <w:marBottom w:val="0"/>
                  <w:divBdr>
                    <w:top w:val="none" w:sz="0" w:space="0" w:color="auto"/>
                    <w:left w:val="none" w:sz="0" w:space="0" w:color="auto"/>
                    <w:bottom w:val="none" w:sz="0" w:space="0" w:color="auto"/>
                    <w:right w:val="none" w:sz="0" w:space="0" w:color="auto"/>
                  </w:divBdr>
                </w:div>
                <w:div w:id="2064208959">
                  <w:marLeft w:val="0"/>
                  <w:marRight w:val="0"/>
                  <w:marTop w:val="0"/>
                  <w:marBottom w:val="0"/>
                  <w:divBdr>
                    <w:top w:val="none" w:sz="0" w:space="0" w:color="auto"/>
                    <w:left w:val="none" w:sz="0" w:space="0" w:color="auto"/>
                    <w:bottom w:val="none" w:sz="0" w:space="0" w:color="auto"/>
                    <w:right w:val="none" w:sz="0" w:space="0" w:color="auto"/>
                  </w:divBdr>
                </w:div>
                <w:div w:id="362749652">
                  <w:marLeft w:val="0"/>
                  <w:marRight w:val="0"/>
                  <w:marTop w:val="0"/>
                  <w:marBottom w:val="0"/>
                  <w:divBdr>
                    <w:top w:val="none" w:sz="0" w:space="0" w:color="auto"/>
                    <w:left w:val="none" w:sz="0" w:space="0" w:color="auto"/>
                    <w:bottom w:val="none" w:sz="0" w:space="0" w:color="auto"/>
                    <w:right w:val="none" w:sz="0" w:space="0" w:color="auto"/>
                  </w:divBdr>
                </w:div>
                <w:div w:id="927157651">
                  <w:marLeft w:val="0"/>
                  <w:marRight w:val="0"/>
                  <w:marTop w:val="0"/>
                  <w:marBottom w:val="0"/>
                  <w:divBdr>
                    <w:top w:val="none" w:sz="0" w:space="0" w:color="auto"/>
                    <w:left w:val="none" w:sz="0" w:space="0" w:color="auto"/>
                    <w:bottom w:val="none" w:sz="0" w:space="0" w:color="auto"/>
                    <w:right w:val="none" w:sz="0" w:space="0" w:color="auto"/>
                  </w:divBdr>
                </w:div>
                <w:div w:id="365524018">
                  <w:marLeft w:val="0"/>
                  <w:marRight w:val="0"/>
                  <w:marTop w:val="0"/>
                  <w:marBottom w:val="0"/>
                  <w:divBdr>
                    <w:top w:val="none" w:sz="0" w:space="0" w:color="auto"/>
                    <w:left w:val="none" w:sz="0" w:space="0" w:color="auto"/>
                    <w:bottom w:val="none" w:sz="0" w:space="0" w:color="auto"/>
                    <w:right w:val="none" w:sz="0" w:space="0" w:color="auto"/>
                  </w:divBdr>
                </w:div>
                <w:div w:id="1285430221">
                  <w:marLeft w:val="0"/>
                  <w:marRight w:val="0"/>
                  <w:marTop w:val="0"/>
                  <w:marBottom w:val="0"/>
                  <w:divBdr>
                    <w:top w:val="none" w:sz="0" w:space="0" w:color="auto"/>
                    <w:left w:val="none" w:sz="0" w:space="0" w:color="auto"/>
                    <w:bottom w:val="none" w:sz="0" w:space="0" w:color="auto"/>
                    <w:right w:val="none" w:sz="0" w:space="0" w:color="auto"/>
                  </w:divBdr>
                </w:div>
                <w:div w:id="433325166">
                  <w:marLeft w:val="0"/>
                  <w:marRight w:val="0"/>
                  <w:marTop w:val="0"/>
                  <w:marBottom w:val="0"/>
                  <w:divBdr>
                    <w:top w:val="none" w:sz="0" w:space="0" w:color="auto"/>
                    <w:left w:val="none" w:sz="0" w:space="0" w:color="auto"/>
                    <w:bottom w:val="none" w:sz="0" w:space="0" w:color="auto"/>
                    <w:right w:val="none" w:sz="0" w:space="0" w:color="auto"/>
                  </w:divBdr>
                </w:div>
                <w:div w:id="1921720687">
                  <w:marLeft w:val="0"/>
                  <w:marRight w:val="0"/>
                  <w:marTop w:val="0"/>
                  <w:marBottom w:val="0"/>
                  <w:divBdr>
                    <w:top w:val="none" w:sz="0" w:space="0" w:color="auto"/>
                    <w:left w:val="none" w:sz="0" w:space="0" w:color="auto"/>
                    <w:bottom w:val="none" w:sz="0" w:space="0" w:color="auto"/>
                    <w:right w:val="none" w:sz="0" w:space="0" w:color="auto"/>
                  </w:divBdr>
                </w:div>
                <w:div w:id="1068308059">
                  <w:marLeft w:val="0"/>
                  <w:marRight w:val="0"/>
                  <w:marTop w:val="0"/>
                  <w:marBottom w:val="0"/>
                  <w:divBdr>
                    <w:top w:val="none" w:sz="0" w:space="0" w:color="auto"/>
                    <w:left w:val="none" w:sz="0" w:space="0" w:color="auto"/>
                    <w:bottom w:val="none" w:sz="0" w:space="0" w:color="auto"/>
                    <w:right w:val="none" w:sz="0" w:space="0" w:color="auto"/>
                  </w:divBdr>
                </w:div>
                <w:div w:id="514269010">
                  <w:marLeft w:val="0"/>
                  <w:marRight w:val="0"/>
                  <w:marTop w:val="0"/>
                  <w:marBottom w:val="0"/>
                  <w:divBdr>
                    <w:top w:val="none" w:sz="0" w:space="0" w:color="auto"/>
                    <w:left w:val="none" w:sz="0" w:space="0" w:color="auto"/>
                    <w:bottom w:val="none" w:sz="0" w:space="0" w:color="auto"/>
                    <w:right w:val="none" w:sz="0" w:space="0" w:color="auto"/>
                  </w:divBdr>
                </w:div>
                <w:div w:id="527912000">
                  <w:marLeft w:val="0"/>
                  <w:marRight w:val="0"/>
                  <w:marTop w:val="0"/>
                  <w:marBottom w:val="0"/>
                  <w:divBdr>
                    <w:top w:val="none" w:sz="0" w:space="0" w:color="auto"/>
                    <w:left w:val="none" w:sz="0" w:space="0" w:color="auto"/>
                    <w:bottom w:val="none" w:sz="0" w:space="0" w:color="auto"/>
                    <w:right w:val="none" w:sz="0" w:space="0" w:color="auto"/>
                  </w:divBdr>
                </w:div>
                <w:div w:id="1489594840">
                  <w:marLeft w:val="0"/>
                  <w:marRight w:val="0"/>
                  <w:marTop w:val="0"/>
                  <w:marBottom w:val="0"/>
                  <w:divBdr>
                    <w:top w:val="none" w:sz="0" w:space="0" w:color="auto"/>
                    <w:left w:val="none" w:sz="0" w:space="0" w:color="auto"/>
                    <w:bottom w:val="none" w:sz="0" w:space="0" w:color="auto"/>
                    <w:right w:val="none" w:sz="0" w:space="0" w:color="auto"/>
                  </w:divBdr>
                </w:div>
                <w:div w:id="854459632">
                  <w:marLeft w:val="0"/>
                  <w:marRight w:val="0"/>
                  <w:marTop w:val="0"/>
                  <w:marBottom w:val="0"/>
                  <w:divBdr>
                    <w:top w:val="none" w:sz="0" w:space="0" w:color="auto"/>
                    <w:left w:val="none" w:sz="0" w:space="0" w:color="auto"/>
                    <w:bottom w:val="none" w:sz="0" w:space="0" w:color="auto"/>
                    <w:right w:val="none" w:sz="0" w:space="0" w:color="auto"/>
                  </w:divBdr>
                </w:div>
                <w:div w:id="1655796991">
                  <w:marLeft w:val="0"/>
                  <w:marRight w:val="0"/>
                  <w:marTop w:val="0"/>
                  <w:marBottom w:val="0"/>
                  <w:divBdr>
                    <w:top w:val="none" w:sz="0" w:space="0" w:color="auto"/>
                    <w:left w:val="none" w:sz="0" w:space="0" w:color="auto"/>
                    <w:bottom w:val="none" w:sz="0" w:space="0" w:color="auto"/>
                    <w:right w:val="none" w:sz="0" w:space="0" w:color="auto"/>
                  </w:divBdr>
                </w:div>
                <w:div w:id="2023849331">
                  <w:marLeft w:val="0"/>
                  <w:marRight w:val="0"/>
                  <w:marTop w:val="0"/>
                  <w:marBottom w:val="0"/>
                  <w:divBdr>
                    <w:top w:val="none" w:sz="0" w:space="0" w:color="auto"/>
                    <w:left w:val="none" w:sz="0" w:space="0" w:color="auto"/>
                    <w:bottom w:val="none" w:sz="0" w:space="0" w:color="auto"/>
                    <w:right w:val="none" w:sz="0" w:space="0" w:color="auto"/>
                  </w:divBdr>
                </w:div>
                <w:div w:id="1265915034">
                  <w:marLeft w:val="0"/>
                  <w:marRight w:val="0"/>
                  <w:marTop w:val="0"/>
                  <w:marBottom w:val="0"/>
                  <w:divBdr>
                    <w:top w:val="none" w:sz="0" w:space="0" w:color="auto"/>
                    <w:left w:val="none" w:sz="0" w:space="0" w:color="auto"/>
                    <w:bottom w:val="none" w:sz="0" w:space="0" w:color="auto"/>
                    <w:right w:val="none" w:sz="0" w:space="0" w:color="auto"/>
                  </w:divBdr>
                </w:div>
                <w:div w:id="986057121">
                  <w:marLeft w:val="0"/>
                  <w:marRight w:val="0"/>
                  <w:marTop w:val="0"/>
                  <w:marBottom w:val="0"/>
                  <w:divBdr>
                    <w:top w:val="none" w:sz="0" w:space="0" w:color="auto"/>
                    <w:left w:val="none" w:sz="0" w:space="0" w:color="auto"/>
                    <w:bottom w:val="none" w:sz="0" w:space="0" w:color="auto"/>
                    <w:right w:val="none" w:sz="0" w:space="0" w:color="auto"/>
                  </w:divBdr>
                </w:div>
                <w:div w:id="1733313639">
                  <w:marLeft w:val="0"/>
                  <w:marRight w:val="0"/>
                  <w:marTop w:val="0"/>
                  <w:marBottom w:val="0"/>
                  <w:divBdr>
                    <w:top w:val="none" w:sz="0" w:space="0" w:color="auto"/>
                    <w:left w:val="none" w:sz="0" w:space="0" w:color="auto"/>
                    <w:bottom w:val="none" w:sz="0" w:space="0" w:color="auto"/>
                    <w:right w:val="none" w:sz="0" w:space="0" w:color="auto"/>
                  </w:divBdr>
                </w:div>
                <w:div w:id="1227032794">
                  <w:marLeft w:val="0"/>
                  <w:marRight w:val="0"/>
                  <w:marTop w:val="0"/>
                  <w:marBottom w:val="0"/>
                  <w:divBdr>
                    <w:top w:val="none" w:sz="0" w:space="0" w:color="auto"/>
                    <w:left w:val="none" w:sz="0" w:space="0" w:color="auto"/>
                    <w:bottom w:val="none" w:sz="0" w:space="0" w:color="auto"/>
                    <w:right w:val="none" w:sz="0" w:space="0" w:color="auto"/>
                  </w:divBdr>
                </w:div>
                <w:div w:id="712270360">
                  <w:marLeft w:val="0"/>
                  <w:marRight w:val="0"/>
                  <w:marTop w:val="0"/>
                  <w:marBottom w:val="0"/>
                  <w:divBdr>
                    <w:top w:val="none" w:sz="0" w:space="0" w:color="auto"/>
                    <w:left w:val="none" w:sz="0" w:space="0" w:color="auto"/>
                    <w:bottom w:val="none" w:sz="0" w:space="0" w:color="auto"/>
                    <w:right w:val="none" w:sz="0" w:space="0" w:color="auto"/>
                  </w:divBdr>
                </w:div>
                <w:div w:id="1696617189">
                  <w:marLeft w:val="0"/>
                  <w:marRight w:val="0"/>
                  <w:marTop w:val="0"/>
                  <w:marBottom w:val="0"/>
                  <w:divBdr>
                    <w:top w:val="none" w:sz="0" w:space="0" w:color="auto"/>
                    <w:left w:val="none" w:sz="0" w:space="0" w:color="auto"/>
                    <w:bottom w:val="none" w:sz="0" w:space="0" w:color="auto"/>
                    <w:right w:val="none" w:sz="0" w:space="0" w:color="auto"/>
                  </w:divBdr>
                </w:div>
                <w:div w:id="1294556934">
                  <w:marLeft w:val="0"/>
                  <w:marRight w:val="0"/>
                  <w:marTop w:val="0"/>
                  <w:marBottom w:val="0"/>
                  <w:divBdr>
                    <w:top w:val="none" w:sz="0" w:space="0" w:color="auto"/>
                    <w:left w:val="none" w:sz="0" w:space="0" w:color="auto"/>
                    <w:bottom w:val="none" w:sz="0" w:space="0" w:color="auto"/>
                    <w:right w:val="none" w:sz="0" w:space="0" w:color="auto"/>
                  </w:divBdr>
                </w:div>
                <w:div w:id="463622114">
                  <w:marLeft w:val="0"/>
                  <w:marRight w:val="0"/>
                  <w:marTop w:val="0"/>
                  <w:marBottom w:val="0"/>
                  <w:divBdr>
                    <w:top w:val="none" w:sz="0" w:space="0" w:color="auto"/>
                    <w:left w:val="none" w:sz="0" w:space="0" w:color="auto"/>
                    <w:bottom w:val="none" w:sz="0" w:space="0" w:color="auto"/>
                    <w:right w:val="none" w:sz="0" w:space="0" w:color="auto"/>
                  </w:divBdr>
                </w:div>
                <w:div w:id="519465821">
                  <w:marLeft w:val="0"/>
                  <w:marRight w:val="0"/>
                  <w:marTop w:val="0"/>
                  <w:marBottom w:val="0"/>
                  <w:divBdr>
                    <w:top w:val="none" w:sz="0" w:space="0" w:color="auto"/>
                    <w:left w:val="none" w:sz="0" w:space="0" w:color="auto"/>
                    <w:bottom w:val="none" w:sz="0" w:space="0" w:color="auto"/>
                    <w:right w:val="none" w:sz="0" w:space="0" w:color="auto"/>
                  </w:divBdr>
                </w:div>
                <w:div w:id="1995378658">
                  <w:marLeft w:val="0"/>
                  <w:marRight w:val="0"/>
                  <w:marTop w:val="0"/>
                  <w:marBottom w:val="0"/>
                  <w:divBdr>
                    <w:top w:val="none" w:sz="0" w:space="0" w:color="auto"/>
                    <w:left w:val="none" w:sz="0" w:space="0" w:color="auto"/>
                    <w:bottom w:val="none" w:sz="0" w:space="0" w:color="auto"/>
                    <w:right w:val="none" w:sz="0" w:space="0" w:color="auto"/>
                  </w:divBdr>
                </w:div>
                <w:div w:id="1541479814">
                  <w:marLeft w:val="0"/>
                  <w:marRight w:val="0"/>
                  <w:marTop w:val="0"/>
                  <w:marBottom w:val="0"/>
                  <w:divBdr>
                    <w:top w:val="none" w:sz="0" w:space="0" w:color="auto"/>
                    <w:left w:val="none" w:sz="0" w:space="0" w:color="auto"/>
                    <w:bottom w:val="none" w:sz="0" w:space="0" w:color="auto"/>
                    <w:right w:val="none" w:sz="0" w:space="0" w:color="auto"/>
                  </w:divBdr>
                </w:div>
                <w:div w:id="579750074">
                  <w:marLeft w:val="0"/>
                  <w:marRight w:val="0"/>
                  <w:marTop w:val="0"/>
                  <w:marBottom w:val="0"/>
                  <w:divBdr>
                    <w:top w:val="none" w:sz="0" w:space="0" w:color="auto"/>
                    <w:left w:val="none" w:sz="0" w:space="0" w:color="auto"/>
                    <w:bottom w:val="none" w:sz="0" w:space="0" w:color="auto"/>
                    <w:right w:val="none" w:sz="0" w:space="0" w:color="auto"/>
                  </w:divBdr>
                </w:div>
                <w:div w:id="770274000">
                  <w:marLeft w:val="0"/>
                  <w:marRight w:val="0"/>
                  <w:marTop w:val="0"/>
                  <w:marBottom w:val="0"/>
                  <w:divBdr>
                    <w:top w:val="none" w:sz="0" w:space="0" w:color="auto"/>
                    <w:left w:val="none" w:sz="0" w:space="0" w:color="auto"/>
                    <w:bottom w:val="none" w:sz="0" w:space="0" w:color="auto"/>
                    <w:right w:val="none" w:sz="0" w:space="0" w:color="auto"/>
                  </w:divBdr>
                </w:div>
                <w:div w:id="867910571">
                  <w:marLeft w:val="0"/>
                  <w:marRight w:val="0"/>
                  <w:marTop w:val="0"/>
                  <w:marBottom w:val="0"/>
                  <w:divBdr>
                    <w:top w:val="none" w:sz="0" w:space="0" w:color="auto"/>
                    <w:left w:val="none" w:sz="0" w:space="0" w:color="auto"/>
                    <w:bottom w:val="none" w:sz="0" w:space="0" w:color="auto"/>
                    <w:right w:val="none" w:sz="0" w:space="0" w:color="auto"/>
                  </w:divBdr>
                </w:div>
                <w:div w:id="480776531">
                  <w:marLeft w:val="0"/>
                  <w:marRight w:val="0"/>
                  <w:marTop w:val="0"/>
                  <w:marBottom w:val="0"/>
                  <w:divBdr>
                    <w:top w:val="none" w:sz="0" w:space="0" w:color="auto"/>
                    <w:left w:val="none" w:sz="0" w:space="0" w:color="auto"/>
                    <w:bottom w:val="none" w:sz="0" w:space="0" w:color="auto"/>
                    <w:right w:val="none" w:sz="0" w:space="0" w:color="auto"/>
                  </w:divBdr>
                </w:div>
                <w:div w:id="1007754978">
                  <w:marLeft w:val="0"/>
                  <w:marRight w:val="0"/>
                  <w:marTop w:val="0"/>
                  <w:marBottom w:val="0"/>
                  <w:divBdr>
                    <w:top w:val="none" w:sz="0" w:space="0" w:color="auto"/>
                    <w:left w:val="none" w:sz="0" w:space="0" w:color="auto"/>
                    <w:bottom w:val="none" w:sz="0" w:space="0" w:color="auto"/>
                    <w:right w:val="none" w:sz="0" w:space="0" w:color="auto"/>
                  </w:divBdr>
                </w:div>
                <w:div w:id="1444693638">
                  <w:marLeft w:val="0"/>
                  <w:marRight w:val="0"/>
                  <w:marTop w:val="0"/>
                  <w:marBottom w:val="0"/>
                  <w:divBdr>
                    <w:top w:val="none" w:sz="0" w:space="0" w:color="auto"/>
                    <w:left w:val="none" w:sz="0" w:space="0" w:color="auto"/>
                    <w:bottom w:val="none" w:sz="0" w:space="0" w:color="auto"/>
                    <w:right w:val="none" w:sz="0" w:space="0" w:color="auto"/>
                  </w:divBdr>
                </w:div>
                <w:div w:id="819922446">
                  <w:marLeft w:val="0"/>
                  <w:marRight w:val="0"/>
                  <w:marTop w:val="0"/>
                  <w:marBottom w:val="0"/>
                  <w:divBdr>
                    <w:top w:val="none" w:sz="0" w:space="0" w:color="auto"/>
                    <w:left w:val="none" w:sz="0" w:space="0" w:color="auto"/>
                    <w:bottom w:val="none" w:sz="0" w:space="0" w:color="auto"/>
                    <w:right w:val="none" w:sz="0" w:space="0" w:color="auto"/>
                  </w:divBdr>
                </w:div>
                <w:div w:id="1093891163">
                  <w:marLeft w:val="0"/>
                  <w:marRight w:val="0"/>
                  <w:marTop w:val="0"/>
                  <w:marBottom w:val="0"/>
                  <w:divBdr>
                    <w:top w:val="none" w:sz="0" w:space="0" w:color="auto"/>
                    <w:left w:val="none" w:sz="0" w:space="0" w:color="auto"/>
                    <w:bottom w:val="none" w:sz="0" w:space="0" w:color="auto"/>
                    <w:right w:val="none" w:sz="0" w:space="0" w:color="auto"/>
                  </w:divBdr>
                </w:div>
                <w:div w:id="1974553723">
                  <w:marLeft w:val="0"/>
                  <w:marRight w:val="0"/>
                  <w:marTop w:val="0"/>
                  <w:marBottom w:val="0"/>
                  <w:divBdr>
                    <w:top w:val="none" w:sz="0" w:space="0" w:color="auto"/>
                    <w:left w:val="none" w:sz="0" w:space="0" w:color="auto"/>
                    <w:bottom w:val="none" w:sz="0" w:space="0" w:color="auto"/>
                    <w:right w:val="none" w:sz="0" w:space="0" w:color="auto"/>
                  </w:divBdr>
                </w:div>
                <w:div w:id="908808596">
                  <w:marLeft w:val="0"/>
                  <w:marRight w:val="0"/>
                  <w:marTop w:val="0"/>
                  <w:marBottom w:val="0"/>
                  <w:divBdr>
                    <w:top w:val="none" w:sz="0" w:space="0" w:color="auto"/>
                    <w:left w:val="none" w:sz="0" w:space="0" w:color="auto"/>
                    <w:bottom w:val="none" w:sz="0" w:space="0" w:color="auto"/>
                    <w:right w:val="none" w:sz="0" w:space="0" w:color="auto"/>
                  </w:divBdr>
                </w:div>
                <w:div w:id="967317013">
                  <w:marLeft w:val="0"/>
                  <w:marRight w:val="0"/>
                  <w:marTop w:val="0"/>
                  <w:marBottom w:val="0"/>
                  <w:divBdr>
                    <w:top w:val="none" w:sz="0" w:space="0" w:color="auto"/>
                    <w:left w:val="none" w:sz="0" w:space="0" w:color="auto"/>
                    <w:bottom w:val="none" w:sz="0" w:space="0" w:color="auto"/>
                    <w:right w:val="none" w:sz="0" w:space="0" w:color="auto"/>
                  </w:divBdr>
                </w:div>
                <w:div w:id="1106076012">
                  <w:marLeft w:val="0"/>
                  <w:marRight w:val="0"/>
                  <w:marTop w:val="0"/>
                  <w:marBottom w:val="0"/>
                  <w:divBdr>
                    <w:top w:val="none" w:sz="0" w:space="0" w:color="auto"/>
                    <w:left w:val="none" w:sz="0" w:space="0" w:color="auto"/>
                    <w:bottom w:val="none" w:sz="0" w:space="0" w:color="auto"/>
                    <w:right w:val="none" w:sz="0" w:space="0" w:color="auto"/>
                  </w:divBdr>
                </w:div>
                <w:div w:id="530071552">
                  <w:marLeft w:val="0"/>
                  <w:marRight w:val="0"/>
                  <w:marTop w:val="0"/>
                  <w:marBottom w:val="0"/>
                  <w:divBdr>
                    <w:top w:val="none" w:sz="0" w:space="0" w:color="auto"/>
                    <w:left w:val="none" w:sz="0" w:space="0" w:color="auto"/>
                    <w:bottom w:val="none" w:sz="0" w:space="0" w:color="auto"/>
                    <w:right w:val="none" w:sz="0" w:space="0" w:color="auto"/>
                  </w:divBdr>
                </w:div>
                <w:div w:id="1715039556">
                  <w:marLeft w:val="0"/>
                  <w:marRight w:val="0"/>
                  <w:marTop w:val="0"/>
                  <w:marBottom w:val="0"/>
                  <w:divBdr>
                    <w:top w:val="none" w:sz="0" w:space="0" w:color="auto"/>
                    <w:left w:val="none" w:sz="0" w:space="0" w:color="auto"/>
                    <w:bottom w:val="none" w:sz="0" w:space="0" w:color="auto"/>
                    <w:right w:val="none" w:sz="0" w:space="0" w:color="auto"/>
                  </w:divBdr>
                </w:div>
                <w:div w:id="1805464565">
                  <w:marLeft w:val="0"/>
                  <w:marRight w:val="0"/>
                  <w:marTop w:val="0"/>
                  <w:marBottom w:val="0"/>
                  <w:divBdr>
                    <w:top w:val="none" w:sz="0" w:space="0" w:color="auto"/>
                    <w:left w:val="none" w:sz="0" w:space="0" w:color="auto"/>
                    <w:bottom w:val="none" w:sz="0" w:space="0" w:color="auto"/>
                    <w:right w:val="none" w:sz="0" w:space="0" w:color="auto"/>
                  </w:divBdr>
                </w:div>
                <w:div w:id="1318148526">
                  <w:marLeft w:val="0"/>
                  <w:marRight w:val="0"/>
                  <w:marTop w:val="0"/>
                  <w:marBottom w:val="0"/>
                  <w:divBdr>
                    <w:top w:val="none" w:sz="0" w:space="0" w:color="auto"/>
                    <w:left w:val="none" w:sz="0" w:space="0" w:color="auto"/>
                    <w:bottom w:val="none" w:sz="0" w:space="0" w:color="auto"/>
                    <w:right w:val="none" w:sz="0" w:space="0" w:color="auto"/>
                  </w:divBdr>
                </w:div>
                <w:div w:id="114449642">
                  <w:marLeft w:val="0"/>
                  <w:marRight w:val="0"/>
                  <w:marTop w:val="0"/>
                  <w:marBottom w:val="0"/>
                  <w:divBdr>
                    <w:top w:val="none" w:sz="0" w:space="0" w:color="auto"/>
                    <w:left w:val="none" w:sz="0" w:space="0" w:color="auto"/>
                    <w:bottom w:val="none" w:sz="0" w:space="0" w:color="auto"/>
                    <w:right w:val="none" w:sz="0" w:space="0" w:color="auto"/>
                  </w:divBdr>
                </w:div>
                <w:div w:id="397554714">
                  <w:marLeft w:val="0"/>
                  <w:marRight w:val="0"/>
                  <w:marTop w:val="0"/>
                  <w:marBottom w:val="0"/>
                  <w:divBdr>
                    <w:top w:val="none" w:sz="0" w:space="0" w:color="auto"/>
                    <w:left w:val="none" w:sz="0" w:space="0" w:color="auto"/>
                    <w:bottom w:val="none" w:sz="0" w:space="0" w:color="auto"/>
                    <w:right w:val="none" w:sz="0" w:space="0" w:color="auto"/>
                  </w:divBdr>
                </w:div>
                <w:div w:id="1749187902">
                  <w:marLeft w:val="0"/>
                  <w:marRight w:val="0"/>
                  <w:marTop w:val="0"/>
                  <w:marBottom w:val="0"/>
                  <w:divBdr>
                    <w:top w:val="none" w:sz="0" w:space="0" w:color="auto"/>
                    <w:left w:val="none" w:sz="0" w:space="0" w:color="auto"/>
                    <w:bottom w:val="none" w:sz="0" w:space="0" w:color="auto"/>
                    <w:right w:val="none" w:sz="0" w:space="0" w:color="auto"/>
                  </w:divBdr>
                </w:div>
                <w:div w:id="1665821386">
                  <w:marLeft w:val="0"/>
                  <w:marRight w:val="0"/>
                  <w:marTop w:val="0"/>
                  <w:marBottom w:val="0"/>
                  <w:divBdr>
                    <w:top w:val="none" w:sz="0" w:space="0" w:color="auto"/>
                    <w:left w:val="none" w:sz="0" w:space="0" w:color="auto"/>
                    <w:bottom w:val="none" w:sz="0" w:space="0" w:color="auto"/>
                    <w:right w:val="none" w:sz="0" w:space="0" w:color="auto"/>
                  </w:divBdr>
                </w:div>
                <w:div w:id="1617366262">
                  <w:marLeft w:val="0"/>
                  <w:marRight w:val="0"/>
                  <w:marTop w:val="0"/>
                  <w:marBottom w:val="0"/>
                  <w:divBdr>
                    <w:top w:val="none" w:sz="0" w:space="0" w:color="auto"/>
                    <w:left w:val="none" w:sz="0" w:space="0" w:color="auto"/>
                    <w:bottom w:val="none" w:sz="0" w:space="0" w:color="auto"/>
                    <w:right w:val="none" w:sz="0" w:space="0" w:color="auto"/>
                  </w:divBdr>
                </w:div>
                <w:div w:id="1386441565">
                  <w:marLeft w:val="0"/>
                  <w:marRight w:val="0"/>
                  <w:marTop w:val="0"/>
                  <w:marBottom w:val="0"/>
                  <w:divBdr>
                    <w:top w:val="none" w:sz="0" w:space="0" w:color="auto"/>
                    <w:left w:val="none" w:sz="0" w:space="0" w:color="auto"/>
                    <w:bottom w:val="none" w:sz="0" w:space="0" w:color="auto"/>
                    <w:right w:val="none" w:sz="0" w:space="0" w:color="auto"/>
                  </w:divBdr>
                </w:div>
                <w:div w:id="54546677">
                  <w:marLeft w:val="0"/>
                  <w:marRight w:val="0"/>
                  <w:marTop w:val="0"/>
                  <w:marBottom w:val="0"/>
                  <w:divBdr>
                    <w:top w:val="none" w:sz="0" w:space="0" w:color="auto"/>
                    <w:left w:val="none" w:sz="0" w:space="0" w:color="auto"/>
                    <w:bottom w:val="none" w:sz="0" w:space="0" w:color="auto"/>
                    <w:right w:val="none" w:sz="0" w:space="0" w:color="auto"/>
                  </w:divBdr>
                </w:div>
                <w:div w:id="1527864238">
                  <w:marLeft w:val="0"/>
                  <w:marRight w:val="0"/>
                  <w:marTop w:val="0"/>
                  <w:marBottom w:val="0"/>
                  <w:divBdr>
                    <w:top w:val="none" w:sz="0" w:space="0" w:color="auto"/>
                    <w:left w:val="none" w:sz="0" w:space="0" w:color="auto"/>
                    <w:bottom w:val="none" w:sz="0" w:space="0" w:color="auto"/>
                    <w:right w:val="none" w:sz="0" w:space="0" w:color="auto"/>
                  </w:divBdr>
                </w:div>
                <w:div w:id="1316227019">
                  <w:marLeft w:val="0"/>
                  <w:marRight w:val="0"/>
                  <w:marTop w:val="0"/>
                  <w:marBottom w:val="0"/>
                  <w:divBdr>
                    <w:top w:val="none" w:sz="0" w:space="0" w:color="auto"/>
                    <w:left w:val="none" w:sz="0" w:space="0" w:color="auto"/>
                    <w:bottom w:val="none" w:sz="0" w:space="0" w:color="auto"/>
                    <w:right w:val="none" w:sz="0" w:space="0" w:color="auto"/>
                  </w:divBdr>
                </w:div>
                <w:div w:id="67533118">
                  <w:marLeft w:val="0"/>
                  <w:marRight w:val="0"/>
                  <w:marTop w:val="0"/>
                  <w:marBottom w:val="0"/>
                  <w:divBdr>
                    <w:top w:val="none" w:sz="0" w:space="0" w:color="auto"/>
                    <w:left w:val="none" w:sz="0" w:space="0" w:color="auto"/>
                    <w:bottom w:val="none" w:sz="0" w:space="0" w:color="auto"/>
                    <w:right w:val="none" w:sz="0" w:space="0" w:color="auto"/>
                  </w:divBdr>
                </w:div>
                <w:div w:id="1868248517">
                  <w:marLeft w:val="0"/>
                  <w:marRight w:val="0"/>
                  <w:marTop w:val="0"/>
                  <w:marBottom w:val="0"/>
                  <w:divBdr>
                    <w:top w:val="none" w:sz="0" w:space="0" w:color="auto"/>
                    <w:left w:val="none" w:sz="0" w:space="0" w:color="auto"/>
                    <w:bottom w:val="none" w:sz="0" w:space="0" w:color="auto"/>
                    <w:right w:val="none" w:sz="0" w:space="0" w:color="auto"/>
                  </w:divBdr>
                </w:div>
                <w:div w:id="1424495127">
                  <w:marLeft w:val="0"/>
                  <w:marRight w:val="0"/>
                  <w:marTop w:val="0"/>
                  <w:marBottom w:val="0"/>
                  <w:divBdr>
                    <w:top w:val="none" w:sz="0" w:space="0" w:color="auto"/>
                    <w:left w:val="none" w:sz="0" w:space="0" w:color="auto"/>
                    <w:bottom w:val="none" w:sz="0" w:space="0" w:color="auto"/>
                    <w:right w:val="none" w:sz="0" w:space="0" w:color="auto"/>
                  </w:divBdr>
                </w:div>
                <w:div w:id="327052650">
                  <w:marLeft w:val="0"/>
                  <w:marRight w:val="0"/>
                  <w:marTop w:val="0"/>
                  <w:marBottom w:val="0"/>
                  <w:divBdr>
                    <w:top w:val="none" w:sz="0" w:space="0" w:color="auto"/>
                    <w:left w:val="none" w:sz="0" w:space="0" w:color="auto"/>
                    <w:bottom w:val="none" w:sz="0" w:space="0" w:color="auto"/>
                    <w:right w:val="none" w:sz="0" w:space="0" w:color="auto"/>
                  </w:divBdr>
                </w:div>
                <w:div w:id="622155942">
                  <w:marLeft w:val="0"/>
                  <w:marRight w:val="0"/>
                  <w:marTop w:val="0"/>
                  <w:marBottom w:val="0"/>
                  <w:divBdr>
                    <w:top w:val="none" w:sz="0" w:space="0" w:color="auto"/>
                    <w:left w:val="none" w:sz="0" w:space="0" w:color="auto"/>
                    <w:bottom w:val="none" w:sz="0" w:space="0" w:color="auto"/>
                    <w:right w:val="none" w:sz="0" w:space="0" w:color="auto"/>
                  </w:divBdr>
                </w:div>
                <w:div w:id="2005627709">
                  <w:marLeft w:val="0"/>
                  <w:marRight w:val="0"/>
                  <w:marTop w:val="0"/>
                  <w:marBottom w:val="0"/>
                  <w:divBdr>
                    <w:top w:val="none" w:sz="0" w:space="0" w:color="auto"/>
                    <w:left w:val="none" w:sz="0" w:space="0" w:color="auto"/>
                    <w:bottom w:val="none" w:sz="0" w:space="0" w:color="auto"/>
                    <w:right w:val="none" w:sz="0" w:space="0" w:color="auto"/>
                  </w:divBdr>
                </w:div>
                <w:div w:id="554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304">
          <w:marLeft w:val="0"/>
          <w:marRight w:val="0"/>
          <w:marTop w:val="12"/>
          <w:marBottom w:val="0"/>
          <w:divBdr>
            <w:top w:val="single" w:sz="48" w:space="0" w:color="auto"/>
            <w:left w:val="single" w:sz="48" w:space="0" w:color="auto"/>
            <w:bottom w:val="single" w:sz="48" w:space="0" w:color="auto"/>
            <w:right w:val="single" w:sz="48" w:space="0" w:color="auto"/>
          </w:divBdr>
          <w:divsChild>
            <w:div w:id="165947288">
              <w:marLeft w:val="0"/>
              <w:marRight w:val="0"/>
              <w:marTop w:val="0"/>
              <w:marBottom w:val="0"/>
              <w:divBdr>
                <w:top w:val="none" w:sz="0" w:space="0" w:color="auto"/>
                <w:left w:val="none" w:sz="0" w:space="0" w:color="auto"/>
                <w:bottom w:val="none" w:sz="0" w:space="0" w:color="auto"/>
                <w:right w:val="none" w:sz="0" w:space="0" w:color="auto"/>
              </w:divBdr>
              <w:divsChild>
                <w:div w:id="1481464287">
                  <w:marLeft w:val="0"/>
                  <w:marRight w:val="0"/>
                  <w:marTop w:val="0"/>
                  <w:marBottom w:val="0"/>
                  <w:divBdr>
                    <w:top w:val="none" w:sz="0" w:space="0" w:color="auto"/>
                    <w:left w:val="none" w:sz="0" w:space="0" w:color="auto"/>
                    <w:bottom w:val="none" w:sz="0" w:space="0" w:color="auto"/>
                    <w:right w:val="none" w:sz="0" w:space="0" w:color="auto"/>
                  </w:divBdr>
                </w:div>
                <w:div w:id="1668439404">
                  <w:marLeft w:val="0"/>
                  <w:marRight w:val="0"/>
                  <w:marTop w:val="0"/>
                  <w:marBottom w:val="0"/>
                  <w:divBdr>
                    <w:top w:val="none" w:sz="0" w:space="0" w:color="auto"/>
                    <w:left w:val="none" w:sz="0" w:space="0" w:color="auto"/>
                    <w:bottom w:val="none" w:sz="0" w:space="0" w:color="auto"/>
                    <w:right w:val="none" w:sz="0" w:space="0" w:color="auto"/>
                  </w:divBdr>
                </w:div>
                <w:div w:id="210502864">
                  <w:marLeft w:val="0"/>
                  <w:marRight w:val="0"/>
                  <w:marTop w:val="0"/>
                  <w:marBottom w:val="0"/>
                  <w:divBdr>
                    <w:top w:val="none" w:sz="0" w:space="0" w:color="auto"/>
                    <w:left w:val="none" w:sz="0" w:space="0" w:color="auto"/>
                    <w:bottom w:val="none" w:sz="0" w:space="0" w:color="auto"/>
                    <w:right w:val="none" w:sz="0" w:space="0" w:color="auto"/>
                  </w:divBdr>
                </w:div>
                <w:div w:id="648290284">
                  <w:marLeft w:val="0"/>
                  <w:marRight w:val="0"/>
                  <w:marTop w:val="0"/>
                  <w:marBottom w:val="0"/>
                  <w:divBdr>
                    <w:top w:val="none" w:sz="0" w:space="0" w:color="auto"/>
                    <w:left w:val="none" w:sz="0" w:space="0" w:color="auto"/>
                    <w:bottom w:val="none" w:sz="0" w:space="0" w:color="auto"/>
                    <w:right w:val="none" w:sz="0" w:space="0" w:color="auto"/>
                  </w:divBdr>
                </w:div>
                <w:div w:id="1108548724">
                  <w:marLeft w:val="0"/>
                  <w:marRight w:val="0"/>
                  <w:marTop w:val="0"/>
                  <w:marBottom w:val="0"/>
                  <w:divBdr>
                    <w:top w:val="none" w:sz="0" w:space="0" w:color="auto"/>
                    <w:left w:val="none" w:sz="0" w:space="0" w:color="auto"/>
                    <w:bottom w:val="none" w:sz="0" w:space="0" w:color="auto"/>
                    <w:right w:val="none" w:sz="0" w:space="0" w:color="auto"/>
                  </w:divBdr>
                </w:div>
                <w:div w:id="397174977">
                  <w:marLeft w:val="0"/>
                  <w:marRight w:val="0"/>
                  <w:marTop w:val="0"/>
                  <w:marBottom w:val="0"/>
                  <w:divBdr>
                    <w:top w:val="none" w:sz="0" w:space="0" w:color="auto"/>
                    <w:left w:val="none" w:sz="0" w:space="0" w:color="auto"/>
                    <w:bottom w:val="none" w:sz="0" w:space="0" w:color="auto"/>
                    <w:right w:val="none" w:sz="0" w:space="0" w:color="auto"/>
                  </w:divBdr>
                </w:div>
                <w:div w:id="1545217680">
                  <w:marLeft w:val="0"/>
                  <w:marRight w:val="0"/>
                  <w:marTop w:val="0"/>
                  <w:marBottom w:val="0"/>
                  <w:divBdr>
                    <w:top w:val="none" w:sz="0" w:space="0" w:color="auto"/>
                    <w:left w:val="none" w:sz="0" w:space="0" w:color="auto"/>
                    <w:bottom w:val="none" w:sz="0" w:space="0" w:color="auto"/>
                    <w:right w:val="none" w:sz="0" w:space="0" w:color="auto"/>
                  </w:divBdr>
                </w:div>
                <w:div w:id="2025280843">
                  <w:marLeft w:val="0"/>
                  <w:marRight w:val="0"/>
                  <w:marTop w:val="0"/>
                  <w:marBottom w:val="0"/>
                  <w:divBdr>
                    <w:top w:val="none" w:sz="0" w:space="0" w:color="auto"/>
                    <w:left w:val="none" w:sz="0" w:space="0" w:color="auto"/>
                    <w:bottom w:val="none" w:sz="0" w:space="0" w:color="auto"/>
                    <w:right w:val="none" w:sz="0" w:space="0" w:color="auto"/>
                  </w:divBdr>
                </w:div>
                <w:div w:id="1124419340">
                  <w:marLeft w:val="0"/>
                  <w:marRight w:val="0"/>
                  <w:marTop w:val="0"/>
                  <w:marBottom w:val="0"/>
                  <w:divBdr>
                    <w:top w:val="none" w:sz="0" w:space="0" w:color="auto"/>
                    <w:left w:val="none" w:sz="0" w:space="0" w:color="auto"/>
                    <w:bottom w:val="none" w:sz="0" w:space="0" w:color="auto"/>
                    <w:right w:val="none" w:sz="0" w:space="0" w:color="auto"/>
                  </w:divBdr>
                </w:div>
                <w:div w:id="1108041478">
                  <w:marLeft w:val="0"/>
                  <w:marRight w:val="0"/>
                  <w:marTop w:val="0"/>
                  <w:marBottom w:val="0"/>
                  <w:divBdr>
                    <w:top w:val="none" w:sz="0" w:space="0" w:color="auto"/>
                    <w:left w:val="none" w:sz="0" w:space="0" w:color="auto"/>
                    <w:bottom w:val="none" w:sz="0" w:space="0" w:color="auto"/>
                    <w:right w:val="none" w:sz="0" w:space="0" w:color="auto"/>
                  </w:divBdr>
                </w:div>
                <w:div w:id="110244446">
                  <w:marLeft w:val="0"/>
                  <w:marRight w:val="0"/>
                  <w:marTop w:val="0"/>
                  <w:marBottom w:val="0"/>
                  <w:divBdr>
                    <w:top w:val="none" w:sz="0" w:space="0" w:color="auto"/>
                    <w:left w:val="none" w:sz="0" w:space="0" w:color="auto"/>
                    <w:bottom w:val="none" w:sz="0" w:space="0" w:color="auto"/>
                    <w:right w:val="none" w:sz="0" w:space="0" w:color="auto"/>
                  </w:divBdr>
                </w:div>
                <w:div w:id="1285036917">
                  <w:marLeft w:val="0"/>
                  <w:marRight w:val="0"/>
                  <w:marTop w:val="0"/>
                  <w:marBottom w:val="0"/>
                  <w:divBdr>
                    <w:top w:val="none" w:sz="0" w:space="0" w:color="auto"/>
                    <w:left w:val="none" w:sz="0" w:space="0" w:color="auto"/>
                    <w:bottom w:val="none" w:sz="0" w:space="0" w:color="auto"/>
                    <w:right w:val="none" w:sz="0" w:space="0" w:color="auto"/>
                  </w:divBdr>
                </w:div>
                <w:div w:id="1790733796">
                  <w:marLeft w:val="0"/>
                  <w:marRight w:val="0"/>
                  <w:marTop w:val="0"/>
                  <w:marBottom w:val="0"/>
                  <w:divBdr>
                    <w:top w:val="none" w:sz="0" w:space="0" w:color="auto"/>
                    <w:left w:val="none" w:sz="0" w:space="0" w:color="auto"/>
                    <w:bottom w:val="none" w:sz="0" w:space="0" w:color="auto"/>
                    <w:right w:val="none" w:sz="0" w:space="0" w:color="auto"/>
                  </w:divBdr>
                </w:div>
                <w:div w:id="1695645562">
                  <w:marLeft w:val="0"/>
                  <w:marRight w:val="0"/>
                  <w:marTop w:val="0"/>
                  <w:marBottom w:val="0"/>
                  <w:divBdr>
                    <w:top w:val="none" w:sz="0" w:space="0" w:color="auto"/>
                    <w:left w:val="none" w:sz="0" w:space="0" w:color="auto"/>
                    <w:bottom w:val="none" w:sz="0" w:space="0" w:color="auto"/>
                    <w:right w:val="none" w:sz="0" w:space="0" w:color="auto"/>
                  </w:divBdr>
                </w:div>
                <w:div w:id="345441924">
                  <w:marLeft w:val="0"/>
                  <w:marRight w:val="0"/>
                  <w:marTop w:val="0"/>
                  <w:marBottom w:val="0"/>
                  <w:divBdr>
                    <w:top w:val="none" w:sz="0" w:space="0" w:color="auto"/>
                    <w:left w:val="none" w:sz="0" w:space="0" w:color="auto"/>
                    <w:bottom w:val="none" w:sz="0" w:space="0" w:color="auto"/>
                    <w:right w:val="none" w:sz="0" w:space="0" w:color="auto"/>
                  </w:divBdr>
                </w:div>
                <w:div w:id="1993875615">
                  <w:marLeft w:val="0"/>
                  <w:marRight w:val="0"/>
                  <w:marTop w:val="0"/>
                  <w:marBottom w:val="0"/>
                  <w:divBdr>
                    <w:top w:val="none" w:sz="0" w:space="0" w:color="auto"/>
                    <w:left w:val="none" w:sz="0" w:space="0" w:color="auto"/>
                    <w:bottom w:val="none" w:sz="0" w:space="0" w:color="auto"/>
                    <w:right w:val="none" w:sz="0" w:space="0" w:color="auto"/>
                  </w:divBdr>
                </w:div>
                <w:div w:id="2035304633">
                  <w:marLeft w:val="0"/>
                  <w:marRight w:val="0"/>
                  <w:marTop w:val="0"/>
                  <w:marBottom w:val="0"/>
                  <w:divBdr>
                    <w:top w:val="none" w:sz="0" w:space="0" w:color="auto"/>
                    <w:left w:val="none" w:sz="0" w:space="0" w:color="auto"/>
                    <w:bottom w:val="none" w:sz="0" w:space="0" w:color="auto"/>
                    <w:right w:val="none" w:sz="0" w:space="0" w:color="auto"/>
                  </w:divBdr>
                </w:div>
                <w:div w:id="297104545">
                  <w:marLeft w:val="0"/>
                  <w:marRight w:val="0"/>
                  <w:marTop w:val="0"/>
                  <w:marBottom w:val="0"/>
                  <w:divBdr>
                    <w:top w:val="none" w:sz="0" w:space="0" w:color="auto"/>
                    <w:left w:val="none" w:sz="0" w:space="0" w:color="auto"/>
                    <w:bottom w:val="none" w:sz="0" w:space="0" w:color="auto"/>
                    <w:right w:val="none" w:sz="0" w:space="0" w:color="auto"/>
                  </w:divBdr>
                </w:div>
                <w:div w:id="1664354381">
                  <w:marLeft w:val="0"/>
                  <w:marRight w:val="0"/>
                  <w:marTop w:val="0"/>
                  <w:marBottom w:val="0"/>
                  <w:divBdr>
                    <w:top w:val="none" w:sz="0" w:space="0" w:color="auto"/>
                    <w:left w:val="none" w:sz="0" w:space="0" w:color="auto"/>
                    <w:bottom w:val="none" w:sz="0" w:space="0" w:color="auto"/>
                    <w:right w:val="none" w:sz="0" w:space="0" w:color="auto"/>
                  </w:divBdr>
                </w:div>
                <w:div w:id="172652520">
                  <w:marLeft w:val="0"/>
                  <w:marRight w:val="0"/>
                  <w:marTop w:val="0"/>
                  <w:marBottom w:val="0"/>
                  <w:divBdr>
                    <w:top w:val="none" w:sz="0" w:space="0" w:color="auto"/>
                    <w:left w:val="none" w:sz="0" w:space="0" w:color="auto"/>
                    <w:bottom w:val="none" w:sz="0" w:space="0" w:color="auto"/>
                    <w:right w:val="none" w:sz="0" w:space="0" w:color="auto"/>
                  </w:divBdr>
                </w:div>
                <w:div w:id="806119547">
                  <w:marLeft w:val="0"/>
                  <w:marRight w:val="0"/>
                  <w:marTop w:val="0"/>
                  <w:marBottom w:val="0"/>
                  <w:divBdr>
                    <w:top w:val="none" w:sz="0" w:space="0" w:color="auto"/>
                    <w:left w:val="none" w:sz="0" w:space="0" w:color="auto"/>
                    <w:bottom w:val="none" w:sz="0" w:space="0" w:color="auto"/>
                    <w:right w:val="none" w:sz="0" w:space="0" w:color="auto"/>
                  </w:divBdr>
                </w:div>
                <w:div w:id="1475827174">
                  <w:marLeft w:val="0"/>
                  <w:marRight w:val="0"/>
                  <w:marTop w:val="0"/>
                  <w:marBottom w:val="0"/>
                  <w:divBdr>
                    <w:top w:val="none" w:sz="0" w:space="0" w:color="auto"/>
                    <w:left w:val="none" w:sz="0" w:space="0" w:color="auto"/>
                    <w:bottom w:val="none" w:sz="0" w:space="0" w:color="auto"/>
                    <w:right w:val="none" w:sz="0" w:space="0" w:color="auto"/>
                  </w:divBdr>
                </w:div>
                <w:div w:id="1946113855">
                  <w:marLeft w:val="0"/>
                  <w:marRight w:val="0"/>
                  <w:marTop w:val="0"/>
                  <w:marBottom w:val="0"/>
                  <w:divBdr>
                    <w:top w:val="none" w:sz="0" w:space="0" w:color="auto"/>
                    <w:left w:val="none" w:sz="0" w:space="0" w:color="auto"/>
                    <w:bottom w:val="none" w:sz="0" w:space="0" w:color="auto"/>
                    <w:right w:val="none" w:sz="0" w:space="0" w:color="auto"/>
                  </w:divBdr>
                </w:div>
                <w:div w:id="1022441160">
                  <w:marLeft w:val="0"/>
                  <w:marRight w:val="0"/>
                  <w:marTop w:val="0"/>
                  <w:marBottom w:val="0"/>
                  <w:divBdr>
                    <w:top w:val="none" w:sz="0" w:space="0" w:color="auto"/>
                    <w:left w:val="none" w:sz="0" w:space="0" w:color="auto"/>
                    <w:bottom w:val="none" w:sz="0" w:space="0" w:color="auto"/>
                    <w:right w:val="none" w:sz="0" w:space="0" w:color="auto"/>
                  </w:divBdr>
                </w:div>
                <w:div w:id="720439858">
                  <w:marLeft w:val="0"/>
                  <w:marRight w:val="0"/>
                  <w:marTop w:val="0"/>
                  <w:marBottom w:val="0"/>
                  <w:divBdr>
                    <w:top w:val="none" w:sz="0" w:space="0" w:color="auto"/>
                    <w:left w:val="none" w:sz="0" w:space="0" w:color="auto"/>
                    <w:bottom w:val="none" w:sz="0" w:space="0" w:color="auto"/>
                    <w:right w:val="none" w:sz="0" w:space="0" w:color="auto"/>
                  </w:divBdr>
                </w:div>
                <w:div w:id="404762051">
                  <w:marLeft w:val="0"/>
                  <w:marRight w:val="0"/>
                  <w:marTop w:val="0"/>
                  <w:marBottom w:val="0"/>
                  <w:divBdr>
                    <w:top w:val="none" w:sz="0" w:space="0" w:color="auto"/>
                    <w:left w:val="none" w:sz="0" w:space="0" w:color="auto"/>
                    <w:bottom w:val="none" w:sz="0" w:space="0" w:color="auto"/>
                    <w:right w:val="none" w:sz="0" w:space="0" w:color="auto"/>
                  </w:divBdr>
                </w:div>
                <w:div w:id="785348389">
                  <w:marLeft w:val="0"/>
                  <w:marRight w:val="0"/>
                  <w:marTop w:val="0"/>
                  <w:marBottom w:val="0"/>
                  <w:divBdr>
                    <w:top w:val="none" w:sz="0" w:space="0" w:color="auto"/>
                    <w:left w:val="none" w:sz="0" w:space="0" w:color="auto"/>
                    <w:bottom w:val="none" w:sz="0" w:space="0" w:color="auto"/>
                    <w:right w:val="none" w:sz="0" w:space="0" w:color="auto"/>
                  </w:divBdr>
                </w:div>
                <w:div w:id="79716382">
                  <w:marLeft w:val="0"/>
                  <w:marRight w:val="0"/>
                  <w:marTop w:val="0"/>
                  <w:marBottom w:val="0"/>
                  <w:divBdr>
                    <w:top w:val="none" w:sz="0" w:space="0" w:color="auto"/>
                    <w:left w:val="none" w:sz="0" w:space="0" w:color="auto"/>
                    <w:bottom w:val="none" w:sz="0" w:space="0" w:color="auto"/>
                    <w:right w:val="none" w:sz="0" w:space="0" w:color="auto"/>
                  </w:divBdr>
                </w:div>
                <w:div w:id="72434503">
                  <w:marLeft w:val="0"/>
                  <w:marRight w:val="0"/>
                  <w:marTop w:val="0"/>
                  <w:marBottom w:val="0"/>
                  <w:divBdr>
                    <w:top w:val="none" w:sz="0" w:space="0" w:color="auto"/>
                    <w:left w:val="none" w:sz="0" w:space="0" w:color="auto"/>
                    <w:bottom w:val="none" w:sz="0" w:space="0" w:color="auto"/>
                    <w:right w:val="none" w:sz="0" w:space="0" w:color="auto"/>
                  </w:divBdr>
                </w:div>
                <w:div w:id="488986354">
                  <w:marLeft w:val="0"/>
                  <w:marRight w:val="0"/>
                  <w:marTop w:val="0"/>
                  <w:marBottom w:val="0"/>
                  <w:divBdr>
                    <w:top w:val="none" w:sz="0" w:space="0" w:color="auto"/>
                    <w:left w:val="none" w:sz="0" w:space="0" w:color="auto"/>
                    <w:bottom w:val="none" w:sz="0" w:space="0" w:color="auto"/>
                    <w:right w:val="none" w:sz="0" w:space="0" w:color="auto"/>
                  </w:divBdr>
                </w:div>
                <w:div w:id="375006072">
                  <w:marLeft w:val="0"/>
                  <w:marRight w:val="0"/>
                  <w:marTop w:val="0"/>
                  <w:marBottom w:val="0"/>
                  <w:divBdr>
                    <w:top w:val="none" w:sz="0" w:space="0" w:color="auto"/>
                    <w:left w:val="none" w:sz="0" w:space="0" w:color="auto"/>
                    <w:bottom w:val="none" w:sz="0" w:space="0" w:color="auto"/>
                    <w:right w:val="none" w:sz="0" w:space="0" w:color="auto"/>
                  </w:divBdr>
                </w:div>
                <w:div w:id="1129207894">
                  <w:marLeft w:val="0"/>
                  <w:marRight w:val="0"/>
                  <w:marTop w:val="0"/>
                  <w:marBottom w:val="0"/>
                  <w:divBdr>
                    <w:top w:val="none" w:sz="0" w:space="0" w:color="auto"/>
                    <w:left w:val="none" w:sz="0" w:space="0" w:color="auto"/>
                    <w:bottom w:val="none" w:sz="0" w:space="0" w:color="auto"/>
                    <w:right w:val="none" w:sz="0" w:space="0" w:color="auto"/>
                  </w:divBdr>
                </w:div>
                <w:div w:id="11037587">
                  <w:marLeft w:val="0"/>
                  <w:marRight w:val="0"/>
                  <w:marTop w:val="0"/>
                  <w:marBottom w:val="0"/>
                  <w:divBdr>
                    <w:top w:val="none" w:sz="0" w:space="0" w:color="auto"/>
                    <w:left w:val="none" w:sz="0" w:space="0" w:color="auto"/>
                    <w:bottom w:val="none" w:sz="0" w:space="0" w:color="auto"/>
                    <w:right w:val="none" w:sz="0" w:space="0" w:color="auto"/>
                  </w:divBdr>
                </w:div>
                <w:div w:id="72970853">
                  <w:marLeft w:val="0"/>
                  <w:marRight w:val="0"/>
                  <w:marTop w:val="0"/>
                  <w:marBottom w:val="0"/>
                  <w:divBdr>
                    <w:top w:val="none" w:sz="0" w:space="0" w:color="auto"/>
                    <w:left w:val="none" w:sz="0" w:space="0" w:color="auto"/>
                    <w:bottom w:val="none" w:sz="0" w:space="0" w:color="auto"/>
                    <w:right w:val="none" w:sz="0" w:space="0" w:color="auto"/>
                  </w:divBdr>
                </w:div>
                <w:div w:id="657079154">
                  <w:marLeft w:val="0"/>
                  <w:marRight w:val="0"/>
                  <w:marTop w:val="0"/>
                  <w:marBottom w:val="0"/>
                  <w:divBdr>
                    <w:top w:val="none" w:sz="0" w:space="0" w:color="auto"/>
                    <w:left w:val="none" w:sz="0" w:space="0" w:color="auto"/>
                    <w:bottom w:val="none" w:sz="0" w:space="0" w:color="auto"/>
                    <w:right w:val="none" w:sz="0" w:space="0" w:color="auto"/>
                  </w:divBdr>
                </w:div>
                <w:div w:id="231505160">
                  <w:marLeft w:val="0"/>
                  <w:marRight w:val="0"/>
                  <w:marTop w:val="0"/>
                  <w:marBottom w:val="0"/>
                  <w:divBdr>
                    <w:top w:val="none" w:sz="0" w:space="0" w:color="auto"/>
                    <w:left w:val="none" w:sz="0" w:space="0" w:color="auto"/>
                    <w:bottom w:val="none" w:sz="0" w:space="0" w:color="auto"/>
                    <w:right w:val="none" w:sz="0" w:space="0" w:color="auto"/>
                  </w:divBdr>
                </w:div>
                <w:div w:id="1170146504">
                  <w:marLeft w:val="0"/>
                  <w:marRight w:val="0"/>
                  <w:marTop w:val="0"/>
                  <w:marBottom w:val="0"/>
                  <w:divBdr>
                    <w:top w:val="none" w:sz="0" w:space="0" w:color="auto"/>
                    <w:left w:val="none" w:sz="0" w:space="0" w:color="auto"/>
                    <w:bottom w:val="none" w:sz="0" w:space="0" w:color="auto"/>
                    <w:right w:val="none" w:sz="0" w:space="0" w:color="auto"/>
                  </w:divBdr>
                </w:div>
                <w:div w:id="1819610789">
                  <w:marLeft w:val="0"/>
                  <w:marRight w:val="0"/>
                  <w:marTop w:val="0"/>
                  <w:marBottom w:val="0"/>
                  <w:divBdr>
                    <w:top w:val="none" w:sz="0" w:space="0" w:color="auto"/>
                    <w:left w:val="none" w:sz="0" w:space="0" w:color="auto"/>
                    <w:bottom w:val="none" w:sz="0" w:space="0" w:color="auto"/>
                    <w:right w:val="none" w:sz="0" w:space="0" w:color="auto"/>
                  </w:divBdr>
                </w:div>
                <w:div w:id="1577858696">
                  <w:marLeft w:val="0"/>
                  <w:marRight w:val="0"/>
                  <w:marTop w:val="0"/>
                  <w:marBottom w:val="0"/>
                  <w:divBdr>
                    <w:top w:val="none" w:sz="0" w:space="0" w:color="auto"/>
                    <w:left w:val="none" w:sz="0" w:space="0" w:color="auto"/>
                    <w:bottom w:val="none" w:sz="0" w:space="0" w:color="auto"/>
                    <w:right w:val="none" w:sz="0" w:space="0" w:color="auto"/>
                  </w:divBdr>
                </w:div>
                <w:div w:id="418915222">
                  <w:marLeft w:val="0"/>
                  <w:marRight w:val="0"/>
                  <w:marTop w:val="0"/>
                  <w:marBottom w:val="0"/>
                  <w:divBdr>
                    <w:top w:val="none" w:sz="0" w:space="0" w:color="auto"/>
                    <w:left w:val="none" w:sz="0" w:space="0" w:color="auto"/>
                    <w:bottom w:val="none" w:sz="0" w:space="0" w:color="auto"/>
                    <w:right w:val="none" w:sz="0" w:space="0" w:color="auto"/>
                  </w:divBdr>
                </w:div>
                <w:div w:id="954404511">
                  <w:marLeft w:val="0"/>
                  <w:marRight w:val="0"/>
                  <w:marTop w:val="0"/>
                  <w:marBottom w:val="0"/>
                  <w:divBdr>
                    <w:top w:val="none" w:sz="0" w:space="0" w:color="auto"/>
                    <w:left w:val="none" w:sz="0" w:space="0" w:color="auto"/>
                    <w:bottom w:val="none" w:sz="0" w:space="0" w:color="auto"/>
                    <w:right w:val="none" w:sz="0" w:space="0" w:color="auto"/>
                  </w:divBdr>
                </w:div>
                <w:div w:id="1926841527">
                  <w:marLeft w:val="0"/>
                  <w:marRight w:val="0"/>
                  <w:marTop w:val="0"/>
                  <w:marBottom w:val="0"/>
                  <w:divBdr>
                    <w:top w:val="none" w:sz="0" w:space="0" w:color="auto"/>
                    <w:left w:val="none" w:sz="0" w:space="0" w:color="auto"/>
                    <w:bottom w:val="none" w:sz="0" w:space="0" w:color="auto"/>
                    <w:right w:val="none" w:sz="0" w:space="0" w:color="auto"/>
                  </w:divBdr>
                </w:div>
                <w:div w:id="1203635308">
                  <w:marLeft w:val="0"/>
                  <w:marRight w:val="0"/>
                  <w:marTop w:val="0"/>
                  <w:marBottom w:val="0"/>
                  <w:divBdr>
                    <w:top w:val="none" w:sz="0" w:space="0" w:color="auto"/>
                    <w:left w:val="none" w:sz="0" w:space="0" w:color="auto"/>
                    <w:bottom w:val="none" w:sz="0" w:space="0" w:color="auto"/>
                    <w:right w:val="none" w:sz="0" w:space="0" w:color="auto"/>
                  </w:divBdr>
                </w:div>
                <w:div w:id="704675821">
                  <w:marLeft w:val="0"/>
                  <w:marRight w:val="0"/>
                  <w:marTop w:val="0"/>
                  <w:marBottom w:val="0"/>
                  <w:divBdr>
                    <w:top w:val="none" w:sz="0" w:space="0" w:color="auto"/>
                    <w:left w:val="none" w:sz="0" w:space="0" w:color="auto"/>
                    <w:bottom w:val="none" w:sz="0" w:space="0" w:color="auto"/>
                    <w:right w:val="none" w:sz="0" w:space="0" w:color="auto"/>
                  </w:divBdr>
                </w:div>
                <w:div w:id="1680817672">
                  <w:marLeft w:val="0"/>
                  <w:marRight w:val="0"/>
                  <w:marTop w:val="0"/>
                  <w:marBottom w:val="0"/>
                  <w:divBdr>
                    <w:top w:val="none" w:sz="0" w:space="0" w:color="auto"/>
                    <w:left w:val="none" w:sz="0" w:space="0" w:color="auto"/>
                    <w:bottom w:val="none" w:sz="0" w:space="0" w:color="auto"/>
                    <w:right w:val="none" w:sz="0" w:space="0" w:color="auto"/>
                  </w:divBdr>
                </w:div>
                <w:div w:id="1705056081">
                  <w:marLeft w:val="0"/>
                  <w:marRight w:val="0"/>
                  <w:marTop w:val="0"/>
                  <w:marBottom w:val="0"/>
                  <w:divBdr>
                    <w:top w:val="none" w:sz="0" w:space="0" w:color="auto"/>
                    <w:left w:val="none" w:sz="0" w:space="0" w:color="auto"/>
                    <w:bottom w:val="none" w:sz="0" w:space="0" w:color="auto"/>
                    <w:right w:val="none" w:sz="0" w:space="0" w:color="auto"/>
                  </w:divBdr>
                </w:div>
                <w:div w:id="369771653">
                  <w:marLeft w:val="0"/>
                  <w:marRight w:val="0"/>
                  <w:marTop w:val="0"/>
                  <w:marBottom w:val="0"/>
                  <w:divBdr>
                    <w:top w:val="none" w:sz="0" w:space="0" w:color="auto"/>
                    <w:left w:val="none" w:sz="0" w:space="0" w:color="auto"/>
                    <w:bottom w:val="none" w:sz="0" w:space="0" w:color="auto"/>
                    <w:right w:val="none" w:sz="0" w:space="0" w:color="auto"/>
                  </w:divBdr>
                </w:div>
                <w:div w:id="959727676">
                  <w:marLeft w:val="0"/>
                  <w:marRight w:val="0"/>
                  <w:marTop w:val="0"/>
                  <w:marBottom w:val="0"/>
                  <w:divBdr>
                    <w:top w:val="none" w:sz="0" w:space="0" w:color="auto"/>
                    <w:left w:val="none" w:sz="0" w:space="0" w:color="auto"/>
                    <w:bottom w:val="none" w:sz="0" w:space="0" w:color="auto"/>
                    <w:right w:val="none" w:sz="0" w:space="0" w:color="auto"/>
                  </w:divBdr>
                </w:div>
                <w:div w:id="837691963">
                  <w:marLeft w:val="0"/>
                  <w:marRight w:val="0"/>
                  <w:marTop w:val="0"/>
                  <w:marBottom w:val="0"/>
                  <w:divBdr>
                    <w:top w:val="none" w:sz="0" w:space="0" w:color="auto"/>
                    <w:left w:val="none" w:sz="0" w:space="0" w:color="auto"/>
                    <w:bottom w:val="none" w:sz="0" w:space="0" w:color="auto"/>
                    <w:right w:val="none" w:sz="0" w:space="0" w:color="auto"/>
                  </w:divBdr>
                </w:div>
                <w:div w:id="878476598">
                  <w:marLeft w:val="0"/>
                  <w:marRight w:val="0"/>
                  <w:marTop w:val="0"/>
                  <w:marBottom w:val="0"/>
                  <w:divBdr>
                    <w:top w:val="none" w:sz="0" w:space="0" w:color="auto"/>
                    <w:left w:val="none" w:sz="0" w:space="0" w:color="auto"/>
                    <w:bottom w:val="none" w:sz="0" w:space="0" w:color="auto"/>
                    <w:right w:val="none" w:sz="0" w:space="0" w:color="auto"/>
                  </w:divBdr>
                </w:div>
                <w:div w:id="526600308">
                  <w:marLeft w:val="0"/>
                  <w:marRight w:val="0"/>
                  <w:marTop w:val="0"/>
                  <w:marBottom w:val="0"/>
                  <w:divBdr>
                    <w:top w:val="none" w:sz="0" w:space="0" w:color="auto"/>
                    <w:left w:val="none" w:sz="0" w:space="0" w:color="auto"/>
                    <w:bottom w:val="none" w:sz="0" w:space="0" w:color="auto"/>
                    <w:right w:val="none" w:sz="0" w:space="0" w:color="auto"/>
                  </w:divBdr>
                </w:div>
                <w:div w:id="573009285">
                  <w:marLeft w:val="0"/>
                  <w:marRight w:val="0"/>
                  <w:marTop w:val="0"/>
                  <w:marBottom w:val="0"/>
                  <w:divBdr>
                    <w:top w:val="none" w:sz="0" w:space="0" w:color="auto"/>
                    <w:left w:val="none" w:sz="0" w:space="0" w:color="auto"/>
                    <w:bottom w:val="none" w:sz="0" w:space="0" w:color="auto"/>
                    <w:right w:val="none" w:sz="0" w:space="0" w:color="auto"/>
                  </w:divBdr>
                </w:div>
                <w:div w:id="646738945">
                  <w:marLeft w:val="0"/>
                  <w:marRight w:val="0"/>
                  <w:marTop w:val="0"/>
                  <w:marBottom w:val="0"/>
                  <w:divBdr>
                    <w:top w:val="none" w:sz="0" w:space="0" w:color="auto"/>
                    <w:left w:val="none" w:sz="0" w:space="0" w:color="auto"/>
                    <w:bottom w:val="none" w:sz="0" w:space="0" w:color="auto"/>
                    <w:right w:val="none" w:sz="0" w:space="0" w:color="auto"/>
                  </w:divBdr>
                </w:div>
                <w:div w:id="1668441309">
                  <w:marLeft w:val="0"/>
                  <w:marRight w:val="0"/>
                  <w:marTop w:val="0"/>
                  <w:marBottom w:val="0"/>
                  <w:divBdr>
                    <w:top w:val="none" w:sz="0" w:space="0" w:color="auto"/>
                    <w:left w:val="none" w:sz="0" w:space="0" w:color="auto"/>
                    <w:bottom w:val="none" w:sz="0" w:space="0" w:color="auto"/>
                    <w:right w:val="none" w:sz="0" w:space="0" w:color="auto"/>
                  </w:divBdr>
                </w:div>
                <w:div w:id="466817775">
                  <w:marLeft w:val="0"/>
                  <w:marRight w:val="0"/>
                  <w:marTop w:val="0"/>
                  <w:marBottom w:val="0"/>
                  <w:divBdr>
                    <w:top w:val="none" w:sz="0" w:space="0" w:color="auto"/>
                    <w:left w:val="none" w:sz="0" w:space="0" w:color="auto"/>
                    <w:bottom w:val="none" w:sz="0" w:space="0" w:color="auto"/>
                    <w:right w:val="none" w:sz="0" w:space="0" w:color="auto"/>
                  </w:divBdr>
                </w:div>
                <w:div w:id="1695035003">
                  <w:marLeft w:val="0"/>
                  <w:marRight w:val="0"/>
                  <w:marTop w:val="0"/>
                  <w:marBottom w:val="0"/>
                  <w:divBdr>
                    <w:top w:val="none" w:sz="0" w:space="0" w:color="auto"/>
                    <w:left w:val="none" w:sz="0" w:space="0" w:color="auto"/>
                    <w:bottom w:val="none" w:sz="0" w:space="0" w:color="auto"/>
                    <w:right w:val="none" w:sz="0" w:space="0" w:color="auto"/>
                  </w:divBdr>
                </w:div>
                <w:div w:id="967249274">
                  <w:marLeft w:val="0"/>
                  <w:marRight w:val="0"/>
                  <w:marTop w:val="0"/>
                  <w:marBottom w:val="0"/>
                  <w:divBdr>
                    <w:top w:val="none" w:sz="0" w:space="0" w:color="auto"/>
                    <w:left w:val="none" w:sz="0" w:space="0" w:color="auto"/>
                    <w:bottom w:val="none" w:sz="0" w:space="0" w:color="auto"/>
                    <w:right w:val="none" w:sz="0" w:space="0" w:color="auto"/>
                  </w:divBdr>
                </w:div>
                <w:div w:id="2075740526">
                  <w:marLeft w:val="0"/>
                  <w:marRight w:val="0"/>
                  <w:marTop w:val="0"/>
                  <w:marBottom w:val="0"/>
                  <w:divBdr>
                    <w:top w:val="none" w:sz="0" w:space="0" w:color="auto"/>
                    <w:left w:val="none" w:sz="0" w:space="0" w:color="auto"/>
                    <w:bottom w:val="none" w:sz="0" w:space="0" w:color="auto"/>
                    <w:right w:val="none" w:sz="0" w:space="0" w:color="auto"/>
                  </w:divBdr>
                </w:div>
                <w:div w:id="276645666">
                  <w:marLeft w:val="0"/>
                  <w:marRight w:val="0"/>
                  <w:marTop w:val="0"/>
                  <w:marBottom w:val="0"/>
                  <w:divBdr>
                    <w:top w:val="none" w:sz="0" w:space="0" w:color="auto"/>
                    <w:left w:val="none" w:sz="0" w:space="0" w:color="auto"/>
                    <w:bottom w:val="none" w:sz="0" w:space="0" w:color="auto"/>
                    <w:right w:val="none" w:sz="0" w:space="0" w:color="auto"/>
                  </w:divBdr>
                </w:div>
                <w:div w:id="2010670770">
                  <w:marLeft w:val="0"/>
                  <w:marRight w:val="0"/>
                  <w:marTop w:val="0"/>
                  <w:marBottom w:val="0"/>
                  <w:divBdr>
                    <w:top w:val="none" w:sz="0" w:space="0" w:color="auto"/>
                    <w:left w:val="none" w:sz="0" w:space="0" w:color="auto"/>
                    <w:bottom w:val="none" w:sz="0" w:space="0" w:color="auto"/>
                    <w:right w:val="none" w:sz="0" w:space="0" w:color="auto"/>
                  </w:divBdr>
                </w:div>
                <w:div w:id="1471172381">
                  <w:marLeft w:val="0"/>
                  <w:marRight w:val="0"/>
                  <w:marTop w:val="0"/>
                  <w:marBottom w:val="0"/>
                  <w:divBdr>
                    <w:top w:val="none" w:sz="0" w:space="0" w:color="auto"/>
                    <w:left w:val="none" w:sz="0" w:space="0" w:color="auto"/>
                    <w:bottom w:val="none" w:sz="0" w:space="0" w:color="auto"/>
                    <w:right w:val="none" w:sz="0" w:space="0" w:color="auto"/>
                  </w:divBdr>
                </w:div>
                <w:div w:id="592710707">
                  <w:marLeft w:val="0"/>
                  <w:marRight w:val="0"/>
                  <w:marTop w:val="0"/>
                  <w:marBottom w:val="0"/>
                  <w:divBdr>
                    <w:top w:val="none" w:sz="0" w:space="0" w:color="auto"/>
                    <w:left w:val="none" w:sz="0" w:space="0" w:color="auto"/>
                    <w:bottom w:val="none" w:sz="0" w:space="0" w:color="auto"/>
                    <w:right w:val="none" w:sz="0" w:space="0" w:color="auto"/>
                  </w:divBdr>
                </w:div>
                <w:div w:id="295257413">
                  <w:marLeft w:val="0"/>
                  <w:marRight w:val="0"/>
                  <w:marTop w:val="0"/>
                  <w:marBottom w:val="0"/>
                  <w:divBdr>
                    <w:top w:val="none" w:sz="0" w:space="0" w:color="auto"/>
                    <w:left w:val="none" w:sz="0" w:space="0" w:color="auto"/>
                    <w:bottom w:val="none" w:sz="0" w:space="0" w:color="auto"/>
                    <w:right w:val="none" w:sz="0" w:space="0" w:color="auto"/>
                  </w:divBdr>
                </w:div>
                <w:div w:id="2088648097">
                  <w:marLeft w:val="0"/>
                  <w:marRight w:val="0"/>
                  <w:marTop w:val="0"/>
                  <w:marBottom w:val="0"/>
                  <w:divBdr>
                    <w:top w:val="none" w:sz="0" w:space="0" w:color="auto"/>
                    <w:left w:val="none" w:sz="0" w:space="0" w:color="auto"/>
                    <w:bottom w:val="none" w:sz="0" w:space="0" w:color="auto"/>
                    <w:right w:val="none" w:sz="0" w:space="0" w:color="auto"/>
                  </w:divBdr>
                </w:div>
                <w:div w:id="1863785029">
                  <w:marLeft w:val="0"/>
                  <w:marRight w:val="0"/>
                  <w:marTop w:val="0"/>
                  <w:marBottom w:val="0"/>
                  <w:divBdr>
                    <w:top w:val="none" w:sz="0" w:space="0" w:color="auto"/>
                    <w:left w:val="none" w:sz="0" w:space="0" w:color="auto"/>
                    <w:bottom w:val="none" w:sz="0" w:space="0" w:color="auto"/>
                    <w:right w:val="none" w:sz="0" w:space="0" w:color="auto"/>
                  </w:divBdr>
                </w:div>
                <w:div w:id="1419790789">
                  <w:marLeft w:val="0"/>
                  <w:marRight w:val="0"/>
                  <w:marTop w:val="0"/>
                  <w:marBottom w:val="0"/>
                  <w:divBdr>
                    <w:top w:val="none" w:sz="0" w:space="0" w:color="auto"/>
                    <w:left w:val="none" w:sz="0" w:space="0" w:color="auto"/>
                    <w:bottom w:val="none" w:sz="0" w:space="0" w:color="auto"/>
                    <w:right w:val="none" w:sz="0" w:space="0" w:color="auto"/>
                  </w:divBdr>
                </w:div>
                <w:div w:id="453519797">
                  <w:marLeft w:val="0"/>
                  <w:marRight w:val="0"/>
                  <w:marTop w:val="0"/>
                  <w:marBottom w:val="0"/>
                  <w:divBdr>
                    <w:top w:val="none" w:sz="0" w:space="0" w:color="auto"/>
                    <w:left w:val="none" w:sz="0" w:space="0" w:color="auto"/>
                    <w:bottom w:val="none" w:sz="0" w:space="0" w:color="auto"/>
                    <w:right w:val="none" w:sz="0" w:space="0" w:color="auto"/>
                  </w:divBdr>
                </w:div>
                <w:div w:id="685791268">
                  <w:marLeft w:val="0"/>
                  <w:marRight w:val="0"/>
                  <w:marTop w:val="0"/>
                  <w:marBottom w:val="0"/>
                  <w:divBdr>
                    <w:top w:val="none" w:sz="0" w:space="0" w:color="auto"/>
                    <w:left w:val="none" w:sz="0" w:space="0" w:color="auto"/>
                    <w:bottom w:val="none" w:sz="0" w:space="0" w:color="auto"/>
                    <w:right w:val="none" w:sz="0" w:space="0" w:color="auto"/>
                  </w:divBdr>
                </w:div>
                <w:div w:id="1851215994">
                  <w:marLeft w:val="0"/>
                  <w:marRight w:val="0"/>
                  <w:marTop w:val="0"/>
                  <w:marBottom w:val="0"/>
                  <w:divBdr>
                    <w:top w:val="none" w:sz="0" w:space="0" w:color="auto"/>
                    <w:left w:val="none" w:sz="0" w:space="0" w:color="auto"/>
                    <w:bottom w:val="none" w:sz="0" w:space="0" w:color="auto"/>
                    <w:right w:val="none" w:sz="0" w:space="0" w:color="auto"/>
                  </w:divBdr>
                </w:div>
                <w:div w:id="1797674453">
                  <w:marLeft w:val="0"/>
                  <w:marRight w:val="0"/>
                  <w:marTop w:val="0"/>
                  <w:marBottom w:val="0"/>
                  <w:divBdr>
                    <w:top w:val="none" w:sz="0" w:space="0" w:color="auto"/>
                    <w:left w:val="none" w:sz="0" w:space="0" w:color="auto"/>
                    <w:bottom w:val="none" w:sz="0" w:space="0" w:color="auto"/>
                    <w:right w:val="none" w:sz="0" w:space="0" w:color="auto"/>
                  </w:divBdr>
                </w:div>
                <w:div w:id="1699433962">
                  <w:marLeft w:val="0"/>
                  <w:marRight w:val="0"/>
                  <w:marTop w:val="0"/>
                  <w:marBottom w:val="0"/>
                  <w:divBdr>
                    <w:top w:val="none" w:sz="0" w:space="0" w:color="auto"/>
                    <w:left w:val="none" w:sz="0" w:space="0" w:color="auto"/>
                    <w:bottom w:val="none" w:sz="0" w:space="0" w:color="auto"/>
                    <w:right w:val="none" w:sz="0" w:space="0" w:color="auto"/>
                  </w:divBdr>
                </w:div>
                <w:div w:id="715157568">
                  <w:marLeft w:val="0"/>
                  <w:marRight w:val="0"/>
                  <w:marTop w:val="0"/>
                  <w:marBottom w:val="0"/>
                  <w:divBdr>
                    <w:top w:val="none" w:sz="0" w:space="0" w:color="auto"/>
                    <w:left w:val="none" w:sz="0" w:space="0" w:color="auto"/>
                    <w:bottom w:val="none" w:sz="0" w:space="0" w:color="auto"/>
                    <w:right w:val="none" w:sz="0" w:space="0" w:color="auto"/>
                  </w:divBdr>
                </w:div>
                <w:div w:id="1772386750">
                  <w:marLeft w:val="0"/>
                  <w:marRight w:val="0"/>
                  <w:marTop w:val="0"/>
                  <w:marBottom w:val="0"/>
                  <w:divBdr>
                    <w:top w:val="none" w:sz="0" w:space="0" w:color="auto"/>
                    <w:left w:val="none" w:sz="0" w:space="0" w:color="auto"/>
                    <w:bottom w:val="none" w:sz="0" w:space="0" w:color="auto"/>
                    <w:right w:val="none" w:sz="0" w:space="0" w:color="auto"/>
                  </w:divBdr>
                </w:div>
                <w:div w:id="636885606">
                  <w:marLeft w:val="0"/>
                  <w:marRight w:val="0"/>
                  <w:marTop w:val="0"/>
                  <w:marBottom w:val="0"/>
                  <w:divBdr>
                    <w:top w:val="none" w:sz="0" w:space="0" w:color="auto"/>
                    <w:left w:val="none" w:sz="0" w:space="0" w:color="auto"/>
                    <w:bottom w:val="none" w:sz="0" w:space="0" w:color="auto"/>
                    <w:right w:val="none" w:sz="0" w:space="0" w:color="auto"/>
                  </w:divBdr>
                </w:div>
                <w:div w:id="1315522609">
                  <w:marLeft w:val="0"/>
                  <w:marRight w:val="0"/>
                  <w:marTop w:val="0"/>
                  <w:marBottom w:val="0"/>
                  <w:divBdr>
                    <w:top w:val="none" w:sz="0" w:space="0" w:color="auto"/>
                    <w:left w:val="none" w:sz="0" w:space="0" w:color="auto"/>
                    <w:bottom w:val="none" w:sz="0" w:space="0" w:color="auto"/>
                    <w:right w:val="none" w:sz="0" w:space="0" w:color="auto"/>
                  </w:divBdr>
                </w:div>
                <w:div w:id="601108042">
                  <w:marLeft w:val="0"/>
                  <w:marRight w:val="0"/>
                  <w:marTop w:val="0"/>
                  <w:marBottom w:val="0"/>
                  <w:divBdr>
                    <w:top w:val="none" w:sz="0" w:space="0" w:color="auto"/>
                    <w:left w:val="none" w:sz="0" w:space="0" w:color="auto"/>
                    <w:bottom w:val="none" w:sz="0" w:space="0" w:color="auto"/>
                    <w:right w:val="none" w:sz="0" w:space="0" w:color="auto"/>
                  </w:divBdr>
                </w:div>
                <w:div w:id="1490049900">
                  <w:marLeft w:val="0"/>
                  <w:marRight w:val="0"/>
                  <w:marTop w:val="0"/>
                  <w:marBottom w:val="0"/>
                  <w:divBdr>
                    <w:top w:val="none" w:sz="0" w:space="0" w:color="auto"/>
                    <w:left w:val="none" w:sz="0" w:space="0" w:color="auto"/>
                    <w:bottom w:val="none" w:sz="0" w:space="0" w:color="auto"/>
                    <w:right w:val="none" w:sz="0" w:space="0" w:color="auto"/>
                  </w:divBdr>
                </w:div>
                <w:div w:id="1349675149">
                  <w:marLeft w:val="0"/>
                  <w:marRight w:val="0"/>
                  <w:marTop w:val="0"/>
                  <w:marBottom w:val="0"/>
                  <w:divBdr>
                    <w:top w:val="none" w:sz="0" w:space="0" w:color="auto"/>
                    <w:left w:val="none" w:sz="0" w:space="0" w:color="auto"/>
                    <w:bottom w:val="none" w:sz="0" w:space="0" w:color="auto"/>
                    <w:right w:val="none" w:sz="0" w:space="0" w:color="auto"/>
                  </w:divBdr>
                </w:div>
                <w:div w:id="465390539">
                  <w:marLeft w:val="0"/>
                  <w:marRight w:val="0"/>
                  <w:marTop w:val="0"/>
                  <w:marBottom w:val="0"/>
                  <w:divBdr>
                    <w:top w:val="none" w:sz="0" w:space="0" w:color="auto"/>
                    <w:left w:val="none" w:sz="0" w:space="0" w:color="auto"/>
                    <w:bottom w:val="none" w:sz="0" w:space="0" w:color="auto"/>
                    <w:right w:val="none" w:sz="0" w:space="0" w:color="auto"/>
                  </w:divBdr>
                </w:div>
                <w:div w:id="1496189784">
                  <w:marLeft w:val="0"/>
                  <w:marRight w:val="0"/>
                  <w:marTop w:val="0"/>
                  <w:marBottom w:val="0"/>
                  <w:divBdr>
                    <w:top w:val="none" w:sz="0" w:space="0" w:color="auto"/>
                    <w:left w:val="none" w:sz="0" w:space="0" w:color="auto"/>
                    <w:bottom w:val="none" w:sz="0" w:space="0" w:color="auto"/>
                    <w:right w:val="none" w:sz="0" w:space="0" w:color="auto"/>
                  </w:divBdr>
                </w:div>
                <w:div w:id="690574649">
                  <w:marLeft w:val="0"/>
                  <w:marRight w:val="0"/>
                  <w:marTop w:val="0"/>
                  <w:marBottom w:val="0"/>
                  <w:divBdr>
                    <w:top w:val="none" w:sz="0" w:space="0" w:color="auto"/>
                    <w:left w:val="none" w:sz="0" w:space="0" w:color="auto"/>
                    <w:bottom w:val="none" w:sz="0" w:space="0" w:color="auto"/>
                    <w:right w:val="none" w:sz="0" w:space="0" w:color="auto"/>
                  </w:divBdr>
                </w:div>
                <w:div w:id="524178953">
                  <w:marLeft w:val="0"/>
                  <w:marRight w:val="0"/>
                  <w:marTop w:val="0"/>
                  <w:marBottom w:val="0"/>
                  <w:divBdr>
                    <w:top w:val="none" w:sz="0" w:space="0" w:color="auto"/>
                    <w:left w:val="none" w:sz="0" w:space="0" w:color="auto"/>
                    <w:bottom w:val="none" w:sz="0" w:space="0" w:color="auto"/>
                    <w:right w:val="none" w:sz="0" w:space="0" w:color="auto"/>
                  </w:divBdr>
                </w:div>
                <w:div w:id="782381224">
                  <w:marLeft w:val="0"/>
                  <w:marRight w:val="0"/>
                  <w:marTop w:val="0"/>
                  <w:marBottom w:val="0"/>
                  <w:divBdr>
                    <w:top w:val="none" w:sz="0" w:space="0" w:color="auto"/>
                    <w:left w:val="none" w:sz="0" w:space="0" w:color="auto"/>
                    <w:bottom w:val="none" w:sz="0" w:space="0" w:color="auto"/>
                    <w:right w:val="none" w:sz="0" w:space="0" w:color="auto"/>
                  </w:divBdr>
                </w:div>
                <w:div w:id="595791054">
                  <w:marLeft w:val="0"/>
                  <w:marRight w:val="0"/>
                  <w:marTop w:val="0"/>
                  <w:marBottom w:val="0"/>
                  <w:divBdr>
                    <w:top w:val="none" w:sz="0" w:space="0" w:color="auto"/>
                    <w:left w:val="none" w:sz="0" w:space="0" w:color="auto"/>
                    <w:bottom w:val="none" w:sz="0" w:space="0" w:color="auto"/>
                    <w:right w:val="none" w:sz="0" w:space="0" w:color="auto"/>
                  </w:divBdr>
                </w:div>
                <w:div w:id="1406804159">
                  <w:marLeft w:val="0"/>
                  <w:marRight w:val="0"/>
                  <w:marTop w:val="0"/>
                  <w:marBottom w:val="0"/>
                  <w:divBdr>
                    <w:top w:val="none" w:sz="0" w:space="0" w:color="auto"/>
                    <w:left w:val="none" w:sz="0" w:space="0" w:color="auto"/>
                    <w:bottom w:val="none" w:sz="0" w:space="0" w:color="auto"/>
                    <w:right w:val="none" w:sz="0" w:space="0" w:color="auto"/>
                  </w:divBdr>
                </w:div>
                <w:div w:id="1301302182">
                  <w:marLeft w:val="0"/>
                  <w:marRight w:val="0"/>
                  <w:marTop w:val="0"/>
                  <w:marBottom w:val="0"/>
                  <w:divBdr>
                    <w:top w:val="none" w:sz="0" w:space="0" w:color="auto"/>
                    <w:left w:val="none" w:sz="0" w:space="0" w:color="auto"/>
                    <w:bottom w:val="none" w:sz="0" w:space="0" w:color="auto"/>
                    <w:right w:val="none" w:sz="0" w:space="0" w:color="auto"/>
                  </w:divBdr>
                </w:div>
                <w:div w:id="838040467">
                  <w:marLeft w:val="0"/>
                  <w:marRight w:val="0"/>
                  <w:marTop w:val="0"/>
                  <w:marBottom w:val="0"/>
                  <w:divBdr>
                    <w:top w:val="none" w:sz="0" w:space="0" w:color="auto"/>
                    <w:left w:val="none" w:sz="0" w:space="0" w:color="auto"/>
                    <w:bottom w:val="none" w:sz="0" w:space="0" w:color="auto"/>
                    <w:right w:val="none" w:sz="0" w:space="0" w:color="auto"/>
                  </w:divBdr>
                </w:div>
                <w:div w:id="1832481211">
                  <w:marLeft w:val="0"/>
                  <w:marRight w:val="0"/>
                  <w:marTop w:val="0"/>
                  <w:marBottom w:val="0"/>
                  <w:divBdr>
                    <w:top w:val="none" w:sz="0" w:space="0" w:color="auto"/>
                    <w:left w:val="none" w:sz="0" w:space="0" w:color="auto"/>
                    <w:bottom w:val="none" w:sz="0" w:space="0" w:color="auto"/>
                    <w:right w:val="none" w:sz="0" w:space="0" w:color="auto"/>
                  </w:divBdr>
                </w:div>
                <w:div w:id="1153637880">
                  <w:marLeft w:val="0"/>
                  <w:marRight w:val="0"/>
                  <w:marTop w:val="0"/>
                  <w:marBottom w:val="0"/>
                  <w:divBdr>
                    <w:top w:val="none" w:sz="0" w:space="0" w:color="auto"/>
                    <w:left w:val="none" w:sz="0" w:space="0" w:color="auto"/>
                    <w:bottom w:val="none" w:sz="0" w:space="0" w:color="auto"/>
                    <w:right w:val="none" w:sz="0" w:space="0" w:color="auto"/>
                  </w:divBdr>
                </w:div>
                <w:div w:id="887033222">
                  <w:marLeft w:val="0"/>
                  <w:marRight w:val="0"/>
                  <w:marTop w:val="0"/>
                  <w:marBottom w:val="0"/>
                  <w:divBdr>
                    <w:top w:val="none" w:sz="0" w:space="0" w:color="auto"/>
                    <w:left w:val="none" w:sz="0" w:space="0" w:color="auto"/>
                    <w:bottom w:val="none" w:sz="0" w:space="0" w:color="auto"/>
                    <w:right w:val="none" w:sz="0" w:space="0" w:color="auto"/>
                  </w:divBdr>
                </w:div>
                <w:div w:id="1327249172">
                  <w:marLeft w:val="0"/>
                  <w:marRight w:val="0"/>
                  <w:marTop w:val="0"/>
                  <w:marBottom w:val="0"/>
                  <w:divBdr>
                    <w:top w:val="none" w:sz="0" w:space="0" w:color="auto"/>
                    <w:left w:val="none" w:sz="0" w:space="0" w:color="auto"/>
                    <w:bottom w:val="none" w:sz="0" w:space="0" w:color="auto"/>
                    <w:right w:val="none" w:sz="0" w:space="0" w:color="auto"/>
                  </w:divBdr>
                </w:div>
                <w:div w:id="243806166">
                  <w:marLeft w:val="0"/>
                  <w:marRight w:val="0"/>
                  <w:marTop w:val="0"/>
                  <w:marBottom w:val="0"/>
                  <w:divBdr>
                    <w:top w:val="none" w:sz="0" w:space="0" w:color="auto"/>
                    <w:left w:val="none" w:sz="0" w:space="0" w:color="auto"/>
                    <w:bottom w:val="none" w:sz="0" w:space="0" w:color="auto"/>
                    <w:right w:val="none" w:sz="0" w:space="0" w:color="auto"/>
                  </w:divBdr>
                </w:div>
                <w:div w:id="1050885236">
                  <w:marLeft w:val="0"/>
                  <w:marRight w:val="0"/>
                  <w:marTop w:val="0"/>
                  <w:marBottom w:val="0"/>
                  <w:divBdr>
                    <w:top w:val="none" w:sz="0" w:space="0" w:color="auto"/>
                    <w:left w:val="none" w:sz="0" w:space="0" w:color="auto"/>
                    <w:bottom w:val="none" w:sz="0" w:space="0" w:color="auto"/>
                    <w:right w:val="none" w:sz="0" w:space="0" w:color="auto"/>
                  </w:divBdr>
                </w:div>
                <w:div w:id="1102072104">
                  <w:marLeft w:val="0"/>
                  <w:marRight w:val="0"/>
                  <w:marTop w:val="0"/>
                  <w:marBottom w:val="0"/>
                  <w:divBdr>
                    <w:top w:val="none" w:sz="0" w:space="0" w:color="auto"/>
                    <w:left w:val="none" w:sz="0" w:space="0" w:color="auto"/>
                    <w:bottom w:val="none" w:sz="0" w:space="0" w:color="auto"/>
                    <w:right w:val="none" w:sz="0" w:space="0" w:color="auto"/>
                  </w:divBdr>
                </w:div>
                <w:div w:id="617832467">
                  <w:marLeft w:val="0"/>
                  <w:marRight w:val="0"/>
                  <w:marTop w:val="0"/>
                  <w:marBottom w:val="0"/>
                  <w:divBdr>
                    <w:top w:val="none" w:sz="0" w:space="0" w:color="auto"/>
                    <w:left w:val="none" w:sz="0" w:space="0" w:color="auto"/>
                    <w:bottom w:val="none" w:sz="0" w:space="0" w:color="auto"/>
                    <w:right w:val="none" w:sz="0" w:space="0" w:color="auto"/>
                  </w:divBdr>
                </w:div>
                <w:div w:id="1743601216">
                  <w:marLeft w:val="0"/>
                  <w:marRight w:val="0"/>
                  <w:marTop w:val="0"/>
                  <w:marBottom w:val="0"/>
                  <w:divBdr>
                    <w:top w:val="none" w:sz="0" w:space="0" w:color="auto"/>
                    <w:left w:val="none" w:sz="0" w:space="0" w:color="auto"/>
                    <w:bottom w:val="none" w:sz="0" w:space="0" w:color="auto"/>
                    <w:right w:val="none" w:sz="0" w:space="0" w:color="auto"/>
                  </w:divBdr>
                </w:div>
                <w:div w:id="867109730">
                  <w:marLeft w:val="0"/>
                  <w:marRight w:val="0"/>
                  <w:marTop w:val="0"/>
                  <w:marBottom w:val="0"/>
                  <w:divBdr>
                    <w:top w:val="none" w:sz="0" w:space="0" w:color="auto"/>
                    <w:left w:val="none" w:sz="0" w:space="0" w:color="auto"/>
                    <w:bottom w:val="none" w:sz="0" w:space="0" w:color="auto"/>
                    <w:right w:val="none" w:sz="0" w:space="0" w:color="auto"/>
                  </w:divBdr>
                </w:div>
                <w:div w:id="1213541421">
                  <w:marLeft w:val="0"/>
                  <w:marRight w:val="0"/>
                  <w:marTop w:val="0"/>
                  <w:marBottom w:val="0"/>
                  <w:divBdr>
                    <w:top w:val="none" w:sz="0" w:space="0" w:color="auto"/>
                    <w:left w:val="none" w:sz="0" w:space="0" w:color="auto"/>
                    <w:bottom w:val="none" w:sz="0" w:space="0" w:color="auto"/>
                    <w:right w:val="none" w:sz="0" w:space="0" w:color="auto"/>
                  </w:divBdr>
                </w:div>
                <w:div w:id="1518693529">
                  <w:marLeft w:val="0"/>
                  <w:marRight w:val="0"/>
                  <w:marTop w:val="0"/>
                  <w:marBottom w:val="0"/>
                  <w:divBdr>
                    <w:top w:val="none" w:sz="0" w:space="0" w:color="auto"/>
                    <w:left w:val="none" w:sz="0" w:space="0" w:color="auto"/>
                    <w:bottom w:val="none" w:sz="0" w:space="0" w:color="auto"/>
                    <w:right w:val="none" w:sz="0" w:space="0" w:color="auto"/>
                  </w:divBdr>
                </w:div>
                <w:div w:id="1468740239">
                  <w:marLeft w:val="0"/>
                  <w:marRight w:val="0"/>
                  <w:marTop w:val="0"/>
                  <w:marBottom w:val="0"/>
                  <w:divBdr>
                    <w:top w:val="none" w:sz="0" w:space="0" w:color="auto"/>
                    <w:left w:val="none" w:sz="0" w:space="0" w:color="auto"/>
                    <w:bottom w:val="none" w:sz="0" w:space="0" w:color="auto"/>
                    <w:right w:val="none" w:sz="0" w:space="0" w:color="auto"/>
                  </w:divBdr>
                </w:div>
                <w:div w:id="788012697">
                  <w:marLeft w:val="0"/>
                  <w:marRight w:val="0"/>
                  <w:marTop w:val="0"/>
                  <w:marBottom w:val="0"/>
                  <w:divBdr>
                    <w:top w:val="none" w:sz="0" w:space="0" w:color="auto"/>
                    <w:left w:val="none" w:sz="0" w:space="0" w:color="auto"/>
                    <w:bottom w:val="none" w:sz="0" w:space="0" w:color="auto"/>
                    <w:right w:val="none" w:sz="0" w:space="0" w:color="auto"/>
                  </w:divBdr>
                </w:div>
                <w:div w:id="1450659228">
                  <w:marLeft w:val="0"/>
                  <w:marRight w:val="0"/>
                  <w:marTop w:val="0"/>
                  <w:marBottom w:val="0"/>
                  <w:divBdr>
                    <w:top w:val="none" w:sz="0" w:space="0" w:color="auto"/>
                    <w:left w:val="none" w:sz="0" w:space="0" w:color="auto"/>
                    <w:bottom w:val="none" w:sz="0" w:space="0" w:color="auto"/>
                    <w:right w:val="none" w:sz="0" w:space="0" w:color="auto"/>
                  </w:divBdr>
                </w:div>
                <w:div w:id="1836843251">
                  <w:marLeft w:val="0"/>
                  <w:marRight w:val="0"/>
                  <w:marTop w:val="0"/>
                  <w:marBottom w:val="0"/>
                  <w:divBdr>
                    <w:top w:val="none" w:sz="0" w:space="0" w:color="auto"/>
                    <w:left w:val="none" w:sz="0" w:space="0" w:color="auto"/>
                    <w:bottom w:val="none" w:sz="0" w:space="0" w:color="auto"/>
                    <w:right w:val="none" w:sz="0" w:space="0" w:color="auto"/>
                  </w:divBdr>
                </w:div>
                <w:div w:id="85805084">
                  <w:marLeft w:val="0"/>
                  <w:marRight w:val="0"/>
                  <w:marTop w:val="0"/>
                  <w:marBottom w:val="0"/>
                  <w:divBdr>
                    <w:top w:val="none" w:sz="0" w:space="0" w:color="auto"/>
                    <w:left w:val="none" w:sz="0" w:space="0" w:color="auto"/>
                    <w:bottom w:val="none" w:sz="0" w:space="0" w:color="auto"/>
                    <w:right w:val="none" w:sz="0" w:space="0" w:color="auto"/>
                  </w:divBdr>
                </w:div>
                <w:div w:id="1731150753">
                  <w:marLeft w:val="0"/>
                  <w:marRight w:val="0"/>
                  <w:marTop w:val="0"/>
                  <w:marBottom w:val="0"/>
                  <w:divBdr>
                    <w:top w:val="none" w:sz="0" w:space="0" w:color="auto"/>
                    <w:left w:val="none" w:sz="0" w:space="0" w:color="auto"/>
                    <w:bottom w:val="none" w:sz="0" w:space="0" w:color="auto"/>
                    <w:right w:val="none" w:sz="0" w:space="0" w:color="auto"/>
                  </w:divBdr>
                </w:div>
                <w:div w:id="118455535">
                  <w:marLeft w:val="0"/>
                  <w:marRight w:val="0"/>
                  <w:marTop w:val="0"/>
                  <w:marBottom w:val="0"/>
                  <w:divBdr>
                    <w:top w:val="none" w:sz="0" w:space="0" w:color="auto"/>
                    <w:left w:val="none" w:sz="0" w:space="0" w:color="auto"/>
                    <w:bottom w:val="none" w:sz="0" w:space="0" w:color="auto"/>
                    <w:right w:val="none" w:sz="0" w:space="0" w:color="auto"/>
                  </w:divBdr>
                </w:div>
                <w:div w:id="30229874">
                  <w:marLeft w:val="0"/>
                  <w:marRight w:val="0"/>
                  <w:marTop w:val="0"/>
                  <w:marBottom w:val="0"/>
                  <w:divBdr>
                    <w:top w:val="none" w:sz="0" w:space="0" w:color="auto"/>
                    <w:left w:val="none" w:sz="0" w:space="0" w:color="auto"/>
                    <w:bottom w:val="none" w:sz="0" w:space="0" w:color="auto"/>
                    <w:right w:val="none" w:sz="0" w:space="0" w:color="auto"/>
                  </w:divBdr>
                </w:div>
                <w:div w:id="884488310">
                  <w:marLeft w:val="0"/>
                  <w:marRight w:val="0"/>
                  <w:marTop w:val="0"/>
                  <w:marBottom w:val="0"/>
                  <w:divBdr>
                    <w:top w:val="none" w:sz="0" w:space="0" w:color="auto"/>
                    <w:left w:val="none" w:sz="0" w:space="0" w:color="auto"/>
                    <w:bottom w:val="none" w:sz="0" w:space="0" w:color="auto"/>
                    <w:right w:val="none" w:sz="0" w:space="0" w:color="auto"/>
                  </w:divBdr>
                </w:div>
                <w:div w:id="417990207">
                  <w:marLeft w:val="0"/>
                  <w:marRight w:val="0"/>
                  <w:marTop w:val="0"/>
                  <w:marBottom w:val="0"/>
                  <w:divBdr>
                    <w:top w:val="none" w:sz="0" w:space="0" w:color="auto"/>
                    <w:left w:val="none" w:sz="0" w:space="0" w:color="auto"/>
                    <w:bottom w:val="none" w:sz="0" w:space="0" w:color="auto"/>
                    <w:right w:val="none" w:sz="0" w:space="0" w:color="auto"/>
                  </w:divBdr>
                </w:div>
                <w:div w:id="485510368">
                  <w:marLeft w:val="0"/>
                  <w:marRight w:val="0"/>
                  <w:marTop w:val="0"/>
                  <w:marBottom w:val="0"/>
                  <w:divBdr>
                    <w:top w:val="none" w:sz="0" w:space="0" w:color="auto"/>
                    <w:left w:val="none" w:sz="0" w:space="0" w:color="auto"/>
                    <w:bottom w:val="none" w:sz="0" w:space="0" w:color="auto"/>
                    <w:right w:val="none" w:sz="0" w:space="0" w:color="auto"/>
                  </w:divBdr>
                </w:div>
                <w:div w:id="1371803167">
                  <w:marLeft w:val="0"/>
                  <w:marRight w:val="0"/>
                  <w:marTop w:val="0"/>
                  <w:marBottom w:val="0"/>
                  <w:divBdr>
                    <w:top w:val="none" w:sz="0" w:space="0" w:color="auto"/>
                    <w:left w:val="none" w:sz="0" w:space="0" w:color="auto"/>
                    <w:bottom w:val="none" w:sz="0" w:space="0" w:color="auto"/>
                    <w:right w:val="none" w:sz="0" w:space="0" w:color="auto"/>
                  </w:divBdr>
                </w:div>
                <w:div w:id="971446438">
                  <w:marLeft w:val="0"/>
                  <w:marRight w:val="0"/>
                  <w:marTop w:val="0"/>
                  <w:marBottom w:val="0"/>
                  <w:divBdr>
                    <w:top w:val="none" w:sz="0" w:space="0" w:color="auto"/>
                    <w:left w:val="none" w:sz="0" w:space="0" w:color="auto"/>
                    <w:bottom w:val="none" w:sz="0" w:space="0" w:color="auto"/>
                    <w:right w:val="none" w:sz="0" w:space="0" w:color="auto"/>
                  </w:divBdr>
                </w:div>
                <w:div w:id="769281946">
                  <w:marLeft w:val="0"/>
                  <w:marRight w:val="0"/>
                  <w:marTop w:val="0"/>
                  <w:marBottom w:val="0"/>
                  <w:divBdr>
                    <w:top w:val="none" w:sz="0" w:space="0" w:color="auto"/>
                    <w:left w:val="none" w:sz="0" w:space="0" w:color="auto"/>
                    <w:bottom w:val="none" w:sz="0" w:space="0" w:color="auto"/>
                    <w:right w:val="none" w:sz="0" w:space="0" w:color="auto"/>
                  </w:divBdr>
                </w:div>
                <w:div w:id="1717855836">
                  <w:marLeft w:val="0"/>
                  <w:marRight w:val="0"/>
                  <w:marTop w:val="0"/>
                  <w:marBottom w:val="0"/>
                  <w:divBdr>
                    <w:top w:val="none" w:sz="0" w:space="0" w:color="auto"/>
                    <w:left w:val="none" w:sz="0" w:space="0" w:color="auto"/>
                    <w:bottom w:val="none" w:sz="0" w:space="0" w:color="auto"/>
                    <w:right w:val="none" w:sz="0" w:space="0" w:color="auto"/>
                  </w:divBdr>
                </w:div>
                <w:div w:id="59207314">
                  <w:marLeft w:val="0"/>
                  <w:marRight w:val="0"/>
                  <w:marTop w:val="0"/>
                  <w:marBottom w:val="0"/>
                  <w:divBdr>
                    <w:top w:val="none" w:sz="0" w:space="0" w:color="auto"/>
                    <w:left w:val="none" w:sz="0" w:space="0" w:color="auto"/>
                    <w:bottom w:val="none" w:sz="0" w:space="0" w:color="auto"/>
                    <w:right w:val="none" w:sz="0" w:space="0" w:color="auto"/>
                  </w:divBdr>
                </w:div>
                <w:div w:id="1978955034">
                  <w:marLeft w:val="0"/>
                  <w:marRight w:val="0"/>
                  <w:marTop w:val="0"/>
                  <w:marBottom w:val="0"/>
                  <w:divBdr>
                    <w:top w:val="none" w:sz="0" w:space="0" w:color="auto"/>
                    <w:left w:val="none" w:sz="0" w:space="0" w:color="auto"/>
                    <w:bottom w:val="none" w:sz="0" w:space="0" w:color="auto"/>
                    <w:right w:val="none" w:sz="0" w:space="0" w:color="auto"/>
                  </w:divBdr>
                </w:div>
                <w:div w:id="247737517">
                  <w:marLeft w:val="0"/>
                  <w:marRight w:val="0"/>
                  <w:marTop w:val="0"/>
                  <w:marBottom w:val="0"/>
                  <w:divBdr>
                    <w:top w:val="none" w:sz="0" w:space="0" w:color="auto"/>
                    <w:left w:val="none" w:sz="0" w:space="0" w:color="auto"/>
                    <w:bottom w:val="none" w:sz="0" w:space="0" w:color="auto"/>
                    <w:right w:val="none" w:sz="0" w:space="0" w:color="auto"/>
                  </w:divBdr>
                </w:div>
                <w:div w:id="147984491">
                  <w:marLeft w:val="0"/>
                  <w:marRight w:val="0"/>
                  <w:marTop w:val="0"/>
                  <w:marBottom w:val="0"/>
                  <w:divBdr>
                    <w:top w:val="none" w:sz="0" w:space="0" w:color="auto"/>
                    <w:left w:val="none" w:sz="0" w:space="0" w:color="auto"/>
                    <w:bottom w:val="none" w:sz="0" w:space="0" w:color="auto"/>
                    <w:right w:val="none" w:sz="0" w:space="0" w:color="auto"/>
                  </w:divBdr>
                </w:div>
                <w:div w:id="1967616743">
                  <w:marLeft w:val="0"/>
                  <w:marRight w:val="0"/>
                  <w:marTop w:val="0"/>
                  <w:marBottom w:val="0"/>
                  <w:divBdr>
                    <w:top w:val="none" w:sz="0" w:space="0" w:color="auto"/>
                    <w:left w:val="none" w:sz="0" w:space="0" w:color="auto"/>
                    <w:bottom w:val="none" w:sz="0" w:space="0" w:color="auto"/>
                    <w:right w:val="none" w:sz="0" w:space="0" w:color="auto"/>
                  </w:divBdr>
                </w:div>
                <w:div w:id="760639663">
                  <w:marLeft w:val="0"/>
                  <w:marRight w:val="0"/>
                  <w:marTop w:val="0"/>
                  <w:marBottom w:val="0"/>
                  <w:divBdr>
                    <w:top w:val="none" w:sz="0" w:space="0" w:color="auto"/>
                    <w:left w:val="none" w:sz="0" w:space="0" w:color="auto"/>
                    <w:bottom w:val="none" w:sz="0" w:space="0" w:color="auto"/>
                    <w:right w:val="none" w:sz="0" w:space="0" w:color="auto"/>
                  </w:divBdr>
                </w:div>
                <w:div w:id="192959837">
                  <w:marLeft w:val="0"/>
                  <w:marRight w:val="0"/>
                  <w:marTop w:val="0"/>
                  <w:marBottom w:val="0"/>
                  <w:divBdr>
                    <w:top w:val="none" w:sz="0" w:space="0" w:color="auto"/>
                    <w:left w:val="none" w:sz="0" w:space="0" w:color="auto"/>
                    <w:bottom w:val="none" w:sz="0" w:space="0" w:color="auto"/>
                    <w:right w:val="none" w:sz="0" w:space="0" w:color="auto"/>
                  </w:divBdr>
                </w:div>
                <w:div w:id="1751385565">
                  <w:marLeft w:val="0"/>
                  <w:marRight w:val="0"/>
                  <w:marTop w:val="0"/>
                  <w:marBottom w:val="0"/>
                  <w:divBdr>
                    <w:top w:val="none" w:sz="0" w:space="0" w:color="auto"/>
                    <w:left w:val="none" w:sz="0" w:space="0" w:color="auto"/>
                    <w:bottom w:val="none" w:sz="0" w:space="0" w:color="auto"/>
                    <w:right w:val="none" w:sz="0" w:space="0" w:color="auto"/>
                  </w:divBdr>
                </w:div>
                <w:div w:id="1892423406">
                  <w:marLeft w:val="0"/>
                  <w:marRight w:val="0"/>
                  <w:marTop w:val="0"/>
                  <w:marBottom w:val="0"/>
                  <w:divBdr>
                    <w:top w:val="none" w:sz="0" w:space="0" w:color="auto"/>
                    <w:left w:val="none" w:sz="0" w:space="0" w:color="auto"/>
                    <w:bottom w:val="none" w:sz="0" w:space="0" w:color="auto"/>
                    <w:right w:val="none" w:sz="0" w:space="0" w:color="auto"/>
                  </w:divBdr>
                </w:div>
                <w:div w:id="776216928">
                  <w:marLeft w:val="0"/>
                  <w:marRight w:val="0"/>
                  <w:marTop w:val="0"/>
                  <w:marBottom w:val="0"/>
                  <w:divBdr>
                    <w:top w:val="none" w:sz="0" w:space="0" w:color="auto"/>
                    <w:left w:val="none" w:sz="0" w:space="0" w:color="auto"/>
                    <w:bottom w:val="none" w:sz="0" w:space="0" w:color="auto"/>
                    <w:right w:val="none" w:sz="0" w:space="0" w:color="auto"/>
                  </w:divBdr>
                </w:div>
                <w:div w:id="1662536819">
                  <w:marLeft w:val="0"/>
                  <w:marRight w:val="0"/>
                  <w:marTop w:val="0"/>
                  <w:marBottom w:val="0"/>
                  <w:divBdr>
                    <w:top w:val="none" w:sz="0" w:space="0" w:color="auto"/>
                    <w:left w:val="none" w:sz="0" w:space="0" w:color="auto"/>
                    <w:bottom w:val="none" w:sz="0" w:space="0" w:color="auto"/>
                    <w:right w:val="none" w:sz="0" w:space="0" w:color="auto"/>
                  </w:divBdr>
                </w:div>
                <w:div w:id="1698003325">
                  <w:marLeft w:val="0"/>
                  <w:marRight w:val="0"/>
                  <w:marTop w:val="0"/>
                  <w:marBottom w:val="0"/>
                  <w:divBdr>
                    <w:top w:val="none" w:sz="0" w:space="0" w:color="auto"/>
                    <w:left w:val="none" w:sz="0" w:space="0" w:color="auto"/>
                    <w:bottom w:val="none" w:sz="0" w:space="0" w:color="auto"/>
                    <w:right w:val="none" w:sz="0" w:space="0" w:color="auto"/>
                  </w:divBdr>
                </w:div>
                <w:div w:id="1556116757">
                  <w:marLeft w:val="0"/>
                  <w:marRight w:val="0"/>
                  <w:marTop w:val="0"/>
                  <w:marBottom w:val="0"/>
                  <w:divBdr>
                    <w:top w:val="none" w:sz="0" w:space="0" w:color="auto"/>
                    <w:left w:val="none" w:sz="0" w:space="0" w:color="auto"/>
                    <w:bottom w:val="none" w:sz="0" w:space="0" w:color="auto"/>
                    <w:right w:val="none" w:sz="0" w:space="0" w:color="auto"/>
                  </w:divBdr>
                </w:div>
                <w:div w:id="1292128156">
                  <w:marLeft w:val="0"/>
                  <w:marRight w:val="0"/>
                  <w:marTop w:val="0"/>
                  <w:marBottom w:val="0"/>
                  <w:divBdr>
                    <w:top w:val="none" w:sz="0" w:space="0" w:color="auto"/>
                    <w:left w:val="none" w:sz="0" w:space="0" w:color="auto"/>
                    <w:bottom w:val="none" w:sz="0" w:space="0" w:color="auto"/>
                    <w:right w:val="none" w:sz="0" w:space="0" w:color="auto"/>
                  </w:divBdr>
                </w:div>
                <w:div w:id="857888549">
                  <w:marLeft w:val="0"/>
                  <w:marRight w:val="0"/>
                  <w:marTop w:val="0"/>
                  <w:marBottom w:val="0"/>
                  <w:divBdr>
                    <w:top w:val="none" w:sz="0" w:space="0" w:color="auto"/>
                    <w:left w:val="none" w:sz="0" w:space="0" w:color="auto"/>
                    <w:bottom w:val="none" w:sz="0" w:space="0" w:color="auto"/>
                    <w:right w:val="none" w:sz="0" w:space="0" w:color="auto"/>
                  </w:divBdr>
                </w:div>
                <w:div w:id="1289239311">
                  <w:marLeft w:val="0"/>
                  <w:marRight w:val="0"/>
                  <w:marTop w:val="0"/>
                  <w:marBottom w:val="0"/>
                  <w:divBdr>
                    <w:top w:val="none" w:sz="0" w:space="0" w:color="auto"/>
                    <w:left w:val="none" w:sz="0" w:space="0" w:color="auto"/>
                    <w:bottom w:val="none" w:sz="0" w:space="0" w:color="auto"/>
                    <w:right w:val="none" w:sz="0" w:space="0" w:color="auto"/>
                  </w:divBdr>
                </w:div>
                <w:div w:id="947738430">
                  <w:marLeft w:val="0"/>
                  <w:marRight w:val="0"/>
                  <w:marTop w:val="0"/>
                  <w:marBottom w:val="0"/>
                  <w:divBdr>
                    <w:top w:val="none" w:sz="0" w:space="0" w:color="auto"/>
                    <w:left w:val="none" w:sz="0" w:space="0" w:color="auto"/>
                    <w:bottom w:val="none" w:sz="0" w:space="0" w:color="auto"/>
                    <w:right w:val="none" w:sz="0" w:space="0" w:color="auto"/>
                  </w:divBdr>
                </w:div>
                <w:div w:id="403913690">
                  <w:marLeft w:val="0"/>
                  <w:marRight w:val="0"/>
                  <w:marTop w:val="0"/>
                  <w:marBottom w:val="0"/>
                  <w:divBdr>
                    <w:top w:val="none" w:sz="0" w:space="0" w:color="auto"/>
                    <w:left w:val="none" w:sz="0" w:space="0" w:color="auto"/>
                    <w:bottom w:val="none" w:sz="0" w:space="0" w:color="auto"/>
                    <w:right w:val="none" w:sz="0" w:space="0" w:color="auto"/>
                  </w:divBdr>
                </w:div>
                <w:div w:id="1012217561">
                  <w:marLeft w:val="0"/>
                  <w:marRight w:val="0"/>
                  <w:marTop w:val="0"/>
                  <w:marBottom w:val="0"/>
                  <w:divBdr>
                    <w:top w:val="none" w:sz="0" w:space="0" w:color="auto"/>
                    <w:left w:val="none" w:sz="0" w:space="0" w:color="auto"/>
                    <w:bottom w:val="none" w:sz="0" w:space="0" w:color="auto"/>
                    <w:right w:val="none" w:sz="0" w:space="0" w:color="auto"/>
                  </w:divBdr>
                </w:div>
                <w:div w:id="672218270">
                  <w:marLeft w:val="0"/>
                  <w:marRight w:val="0"/>
                  <w:marTop w:val="0"/>
                  <w:marBottom w:val="0"/>
                  <w:divBdr>
                    <w:top w:val="none" w:sz="0" w:space="0" w:color="auto"/>
                    <w:left w:val="none" w:sz="0" w:space="0" w:color="auto"/>
                    <w:bottom w:val="none" w:sz="0" w:space="0" w:color="auto"/>
                    <w:right w:val="none" w:sz="0" w:space="0" w:color="auto"/>
                  </w:divBdr>
                </w:div>
                <w:div w:id="387648680">
                  <w:marLeft w:val="0"/>
                  <w:marRight w:val="0"/>
                  <w:marTop w:val="0"/>
                  <w:marBottom w:val="0"/>
                  <w:divBdr>
                    <w:top w:val="none" w:sz="0" w:space="0" w:color="auto"/>
                    <w:left w:val="none" w:sz="0" w:space="0" w:color="auto"/>
                    <w:bottom w:val="none" w:sz="0" w:space="0" w:color="auto"/>
                    <w:right w:val="none" w:sz="0" w:space="0" w:color="auto"/>
                  </w:divBdr>
                </w:div>
                <w:div w:id="332032941">
                  <w:marLeft w:val="0"/>
                  <w:marRight w:val="0"/>
                  <w:marTop w:val="0"/>
                  <w:marBottom w:val="0"/>
                  <w:divBdr>
                    <w:top w:val="none" w:sz="0" w:space="0" w:color="auto"/>
                    <w:left w:val="none" w:sz="0" w:space="0" w:color="auto"/>
                    <w:bottom w:val="none" w:sz="0" w:space="0" w:color="auto"/>
                    <w:right w:val="none" w:sz="0" w:space="0" w:color="auto"/>
                  </w:divBdr>
                </w:div>
                <w:div w:id="1715881813">
                  <w:marLeft w:val="0"/>
                  <w:marRight w:val="0"/>
                  <w:marTop w:val="0"/>
                  <w:marBottom w:val="0"/>
                  <w:divBdr>
                    <w:top w:val="none" w:sz="0" w:space="0" w:color="auto"/>
                    <w:left w:val="none" w:sz="0" w:space="0" w:color="auto"/>
                    <w:bottom w:val="none" w:sz="0" w:space="0" w:color="auto"/>
                    <w:right w:val="none" w:sz="0" w:space="0" w:color="auto"/>
                  </w:divBdr>
                </w:div>
                <w:div w:id="534346517">
                  <w:marLeft w:val="0"/>
                  <w:marRight w:val="0"/>
                  <w:marTop w:val="0"/>
                  <w:marBottom w:val="0"/>
                  <w:divBdr>
                    <w:top w:val="none" w:sz="0" w:space="0" w:color="auto"/>
                    <w:left w:val="none" w:sz="0" w:space="0" w:color="auto"/>
                    <w:bottom w:val="none" w:sz="0" w:space="0" w:color="auto"/>
                    <w:right w:val="none" w:sz="0" w:space="0" w:color="auto"/>
                  </w:divBdr>
                </w:div>
                <w:div w:id="21829202">
                  <w:marLeft w:val="0"/>
                  <w:marRight w:val="0"/>
                  <w:marTop w:val="0"/>
                  <w:marBottom w:val="0"/>
                  <w:divBdr>
                    <w:top w:val="none" w:sz="0" w:space="0" w:color="auto"/>
                    <w:left w:val="none" w:sz="0" w:space="0" w:color="auto"/>
                    <w:bottom w:val="none" w:sz="0" w:space="0" w:color="auto"/>
                    <w:right w:val="none" w:sz="0" w:space="0" w:color="auto"/>
                  </w:divBdr>
                </w:div>
                <w:div w:id="1407144955">
                  <w:marLeft w:val="0"/>
                  <w:marRight w:val="0"/>
                  <w:marTop w:val="0"/>
                  <w:marBottom w:val="0"/>
                  <w:divBdr>
                    <w:top w:val="none" w:sz="0" w:space="0" w:color="auto"/>
                    <w:left w:val="none" w:sz="0" w:space="0" w:color="auto"/>
                    <w:bottom w:val="none" w:sz="0" w:space="0" w:color="auto"/>
                    <w:right w:val="none" w:sz="0" w:space="0" w:color="auto"/>
                  </w:divBdr>
                </w:div>
                <w:div w:id="1949003691">
                  <w:marLeft w:val="0"/>
                  <w:marRight w:val="0"/>
                  <w:marTop w:val="0"/>
                  <w:marBottom w:val="0"/>
                  <w:divBdr>
                    <w:top w:val="none" w:sz="0" w:space="0" w:color="auto"/>
                    <w:left w:val="none" w:sz="0" w:space="0" w:color="auto"/>
                    <w:bottom w:val="none" w:sz="0" w:space="0" w:color="auto"/>
                    <w:right w:val="none" w:sz="0" w:space="0" w:color="auto"/>
                  </w:divBdr>
                </w:div>
                <w:div w:id="266543674">
                  <w:marLeft w:val="0"/>
                  <w:marRight w:val="0"/>
                  <w:marTop w:val="0"/>
                  <w:marBottom w:val="0"/>
                  <w:divBdr>
                    <w:top w:val="none" w:sz="0" w:space="0" w:color="auto"/>
                    <w:left w:val="none" w:sz="0" w:space="0" w:color="auto"/>
                    <w:bottom w:val="none" w:sz="0" w:space="0" w:color="auto"/>
                    <w:right w:val="none" w:sz="0" w:space="0" w:color="auto"/>
                  </w:divBdr>
                </w:div>
                <w:div w:id="442850632">
                  <w:marLeft w:val="0"/>
                  <w:marRight w:val="0"/>
                  <w:marTop w:val="0"/>
                  <w:marBottom w:val="0"/>
                  <w:divBdr>
                    <w:top w:val="none" w:sz="0" w:space="0" w:color="auto"/>
                    <w:left w:val="none" w:sz="0" w:space="0" w:color="auto"/>
                    <w:bottom w:val="none" w:sz="0" w:space="0" w:color="auto"/>
                    <w:right w:val="none" w:sz="0" w:space="0" w:color="auto"/>
                  </w:divBdr>
                </w:div>
                <w:div w:id="1178689212">
                  <w:marLeft w:val="0"/>
                  <w:marRight w:val="0"/>
                  <w:marTop w:val="0"/>
                  <w:marBottom w:val="0"/>
                  <w:divBdr>
                    <w:top w:val="none" w:sz="0" w:space="0" w:color="auto"/>
                    <w:left w:val="none" w:sz="0" w:space="0" w:color="auto"/>
                    <w:bottom w:val="none" w:sz="0" w:space="0" w:color="auto"/>
                    <w:right w:val="none" w:sz="0" w:space="0" w:color="auto"/>
                  </w:divBdr>
                </w:div>
                <w:div w:id="123233237">
                  <w:marLeft w:val="0"/>
                  <w:marRight w:val="0"/>
                  <w:marTop w:val="0"/>
                  <w:marBottom w:val="0"/>
                  <w:divBdr>
                    <w:top w:val="none" w:sz="0" w:space="0" w:color="auto"/>
                    <w:left w:val="none" w:sz="0" w:space="0" w:color="auto"/>
                    <w:bottom w:val="none" w:sz="0" w:space="0" w:color="auto"/>
                    <w:right w:val="none" w:sz="0" w:space="0" w:color="auto"/>
                  </w:divBdr>
                </w:div>
                <w:div w:id="354309362">
                  <w:marLeft w:val="0"/>
                  <w:marRight w:val="0"/>
                  <w:marTop w:val="0"/>
                  <w:marBottom w:val="0"/>
                  <w:divBdr>
                    <w:top w:val="none" w:sz="0" w:space="0" w:color="auto"/>
                    <w:left w:val="none" w:sz="0" w:space="0" w:color="auto"/>
                    <w:bottom w:val="none" w:sz="0" w:space="0" w:color="auto"/>
                    <w:right w:val="none" w:sz="0" w:space="0" w:color="auto"/>
                  </w:divBdr>
                </w:div>
                <w:div w:id="1584800364">
                  <w:marLeft w:val="0"/>
                  <w:marRight w:val="0"/>
                  <w:marTop w:val="0"/>
                  <w:marBottom w:val="0"/>
                  <w:divBdr>
                    <w:top w:val="none" w:sz="0" w:space="0" w:color="auto"/>
                    <w:left w:val="none" w:sz="0" w:space="0" w:color="auto"/>
                    <w:bottom w:val="none" w:sz="0" w:space="0" w:color="auto"/>
                    <w:right w:val="none" w:sz="0" w:space="0" w:color="auto"/>
                  </w:divBdr>
                </w:div>
                <w:div w:id="633369717">
                  <w:marLeft w:val="0"/>
                  <w:marRight w:val="0"/>
                  <w:marTop w:val="0"/>
                  <w:marBottom w:val="0"/>
                  <w:divBdr>
                    <w:top w:val="none" w:sz="0" w:space="0" w:color="auto"/>
                    <w:left w:val="none" w:sz="0" w:space="0" w:color="auto"/>
                    <w:bottom w:val="none" w:sz="0" w:space="0" w:color="auto"/>
                    <w:right w:val="none" w:sz="0" w:space="0" w:color="auto"/>
                  </w:divBdr>
                </w:div>
                <w:div w:id="1316565143">
                  <w:marLeft w:val="0"/>
                  <w:marRight w:val="0"/>
                  <w:marTop w:val="0"/>
                  <w:marBottom w:val="0"/>
                  <w:divBdr>
                    <w:top w:val="none" w:sz="0" w:space="0" w:color="auto"/>
                    <w:left w:val="none" w:sz="0" w:space="0" w:color="auto"/>
                    <w:bottom w:val="none" w:sz="0" w:space="0" w:color="auto"/>
                    <w:right w:val="none" w:sz="0" w:space="0" w:color="auto"/>
                  </w:divBdr>
                </w:div>
                <w:div w:id="524103941">
                  <w:marLeft w:val="0"/>
                  <w:marRight w:val="0"/>
                  <w:marTop w:val="0"/>
                  <w:marBottom w:val="0"/>
                  <w:divBdr>
                    <w:top w:val="none" w:sz="0" w:space="0" w:color="auto"/>
                    <w:left w:val="none" w:sz="0" w:space="0" w:color="auto"/>
                    <w:bottom w:val="none" w:sz="0" w:space="0" w:color="auto"/>
                    <w:right w:val="none" w:sz="0" w:space="0" w:color="auto"/>
                  </w:divBdr>
                </w:div>
                <w:div w:id="369454720">
                  <w:marLeft w:val="0"/>
                  <w:marRight w:val="0"/>
                  <w:marTop w:val="0"/>
                  <w:marBottom w:val="0"/>
                  <w:divBdr>
                    <w:top w:val="none" w:sz="0" w:space="0" w:color="auto"/>
                    <w:left w:val="none" w:sz="0" w:space="0" w:color="auto"/>
                    <w:bottom w:val="none" w:sz="0" w:space="0" w:color="auto"/>
                    <w:right w:val="none" w:sz="0" w:space="0" w:color="auto"/>
                  </w:divBdr>
                </w:div>
                <w:div w:id="1122268569">
                  <w:marLeft w:val="0"/>
                  <w:marRight w:val="0"/>
                  <w:marTop w:val="0"/>
                  <w:marBottom w:val="0"/>
                  <w:divBdr>
                    <w:top w:val="none" w:sz="0" w:space="0" w:color="auto"/>
                    <w:left w:val="none" w:sz="0" w:space="0" w:color="auto"/>
                    <w:bottom w:val="none" w:sz="0" w:space="0" w:color="auto"/>
                    <w:right w:val="none" w:sz="0" w:space="0" w:color="auto"/>
                  </w:divBdr>
                </w:div>
                <w:div w:id="544874017">
                  <w:marLeft w:val="0"/>
                  <w:marRight w:val="0"/>
                  <w:marTop w:val="0"/>
                  <w:marBottom w:val="0"/>
                  <w:divBdr>
                    <w:top w:val="none" w:sz="0" w:space="0" w:color="auto"/>
                    <w:left w:val="none" w:sz="0" w:space="0" w:color="auto"/>
                    <w:bottom w:val="none" w:sz="0" w:space="0" w:color="auto"/>
                    <w:right w:val="none" w:sz="0" w:space="0" w:color="auto"/>
                  </w:divBdr>
                </w:div>
                <w:div w:id="1552883077">
                  <w:marLeft w:val="0"/>
                  <w:marRight w:val="0"/>
                  <w:marTop w:val="0"/>
                  <w:marBottom w:val="0"/>
                  <w:divBdr>
                    <w:top w:val="none" w:sz="0" w:space="0" w:color="auto"/>
                    <w:left w:val="none" w:sz="0" w:space="0" w:color="auto"/>
                    <w:bottom w:val="none" w:sz="0" w:space="0" w:color="auto"/>
                    <w:right w:val="none" w:sz="0" w:space="0" w:color="auto"/>
                  </w:divBdr>
                </w:div>
                <w:div w:id="319626830">
                  <w:marLeft w:val="0"/>
                  <w:marRight w:val="0"/>
                  <w:marTop w:val="0"/>
                  <w:marBottom w:val="0"/>
                  <w:divBdr>
                    <w:top w:val="none" w:sz="0" w:space="0" w:color="auto"/>
                    <w:left w:val="none" w:sz="0" w:space="0" w:color="auto"/>
                    <w:bottom w:val="none" w:sz="0" w:space="0" w:color="auto"/>
                    <w:right w:val="none" w:sz="0" w:space="0" w:color="auto"/>
                  </w:divBdr>
                </w:div>
                <w:div w:id="551962769">
                  <w:marLeft w:val="0"/>
                  <w:marRight w:val="0"/>
                  <w:marTop w:val="0"/>
                  <w:marBottom w:val="0"/>
                  <w:divBdr>
                    <w:top w:val="none" w:sz="0" w:space="0" w:color="auto"/>
                    <w:left w:val="none" w:sz="0" w:space="0" w:color="auto"/>
                    <w:bottom w:val="none" w:sz="0" w:space="0" w:color="auto"/>
                    <w:right w:val="none" w:sz="0" w:space="0" w:color="auto"/>
                  </w:divBdr>
                </w:div>
                <w:div w:id="1900822645">
                  <w:marLeft w:val="0"/>
                  <w:marRight w:val="0"/>
                  <w:marTop w:val="0"/>
                  <w:marBottom w:val="0"/>
                  <w:divBdr>
                    <w:top w:val="none" w:sz="0" w:space="0" w:color="auto"/>
                    <w:left w:val="none" w:sz="0" w:space="0" w:color="auto"/>
                    <w:bottom w:val="none" w:sz="0" w:space="0" w:color="auto"/>
                    <w:right w:val="none" w:sz="0" w:space="0" w:color="auto"/>
                  </w:divBdr>
                </w:div>
                <w:div w:id="1496218666">
                  <w:marLeft w:val="0"/>
                  <w:marRight w:val="0"/>
                  <w:marTop w:val="0"/>
                  <w:marBottom w:val="0"/>
                  <w:divBdr>
                    <w:top w:val="none" w:sz="0" w:space="0" w:color="auto"/>
                    <w:left w:val="none" w:sz="0" w:space="0" w:color="auto"/>
                    <w:bottom w:val="none" w:sz="0" w:space="0" w:color="auto"/>
                    <w:right w:val="none" w:sz="0" w:space="0" w:color="auto"/>
                  </w:divBdr>
                </w:div>
                <w:div w:id="1971587469">
                  <w:marLeft w:val="0"/>
                  <w:marRight w:val="0"/>
                  <w:marTop w:val="0"/>
                  <w:marBottom w:val="0"/>
                  <w:divBdr>
                    <w:top w:val="none" w:sz="0" w:space="0" w:color="auto"/>
                    <w:left w:val="none" w:sz="0" w:space="0" w:color="auto"/>
                    <w:bottom w:val="none" w:sz="0" w:space="0" w:color="auto"/>
                    <w:right w:val="none" w:sz="0" w:space="0" w:color="auto"/>
                  </w:divBdr>
                </w:div>
                <w:div w:id="1931812030">
                  <w:marLeft w:val="0"/>
                  <w:marRight w:val="0"/>
                  <w:marTop w:val="0"/>
                  <w:marBottom w:val="0"/>
                  <w:divBdr>
                    <w:top w:val="none" w:sz="0" w:space="0" w:color="auto"/>
                    <w:left w:val="none" w:sz="0" w:space="0" w:color="auto"/>
                    <w:bottom w:val="none" w:sz="0" w:space="0" w:color="auto"/>
                    <w:right w:val="none" w:sz="0" w:space="0" w:color="auto"/>
                  </w:divBdr>
                </w:div>
                <w:div w:id="1179273455">
                  <w:marLeft w:val="0"/>
                  <w:marRight w:val="0"/>
                  <w:marTop w:val="0"/>
                  <w:marBottom w:val="0"/>
                  <w:divBdr>
                    <w:top w:val="none" w:sz="0" w:space="0" w:color="auto"/>
                    <w:left w:val="none" w:sz="0" w:space="0" w:color="auto"/>
                    <w:bottom w:val="none" w:sz="0" w:space="0" w:color="auto"/>
                    <w:right w:val="none" w:sz="0" w:space="0" w:color="auto"/>
                  </w:divBdr>
                </w:div>
                <w:div w:id="468397581">
                  <w:marLeft w:val="0"/>
                  <w:marRight w:val="0"/>
                  <w:marTop w:val="0"/>
                  <w:marBottom w:val="0"/>
                  <w:divBdr>
                    <w:top w:val="none" w:sz="0" w:space="0" w:color="auto"/>
                    <w:left w:val="none" w:sz="0" w:space="0" w:color="auto"/>
                    <w:bottom w:val="none" w:sz="0" w:space="0" w:color="auto"/>
                    <w:right w:val="none" w:sz="0" w:space="0" w:color="auto"/>
                  </w:divBdr>
                </w:div>
                <w:div w:id="796147838">
                  <w:marLeft w:val="0"/>
                  <w:marRight w:val="0"/>
                  <w:marTop w:val="0"/>
                  <w:marBottom w:val="0"/>
                  <w:divBdr>
                    <w:top w:val="none" w:sz="0" w:space="0" w:color="auto"/>
                    <w:left w:val="none" w:sz="0" w:space="0" w:color="auto"/>
                    <w:bottom w:val="none" w:sz="0" w:space="0" w:color="auto"/>
                    <w:right w:val="none" w:sz="0" w:space="0" w:color="auto"/>
                  </w:divBdr>
                </w:div>
                <w:div w:id="1063797110">
                  <w:marLeft w:val="0"/>
                  <w:marRight w:val="0"/>
                  <w:marTop w:val="0"/>
                  <w:marBottom w:val="0"/>
                  <w:divBdr>
                    <w:top w:val="none" w:sz="0" w:space="0" w:color="auto"/>
                    <w:left w:val="none" w:sz="0" w:space="0" w:color="auto"/>
                    <w:bottom w:val="none" w:sz="0" w:space="0" w:color="auto"/>
                    <w:right w:val="none" w:sz="0" w:space="0" w:color="auto"/>
                  </w:divBdr>
                </w:div>
                <w:div w:id="2001427499">
                  <w:marLeft w:val="0"/>
                  <w:marRight w:val="0"/>
                  <w:marTop w:val="0"/>
                  <w:marBottom w:val="0"/>
                  <w:divBdr>
                    <w:top w:val="none" w:sz="0" w:space="0" w:color="auto"/>
                    <w:left w:val="none" w:sz="0" w:space="0" w:color="auto"/>
                    <w:bottom w:val="none" w:sz="0" w:space="0" w:color="auto"/>
                    <w:right w:val="none" w:sz="0" w:space="0" w:color="auto"/>
                  </w:divBdr>
                </w:div>
                <w:div w:id="174345346">
                  <w:marLeft w:val="0"/>
                  <w:marRight w:val="0"/>
                  <w:marTop w:val="0"/>
                  <w:marBottom w:val="0"/>
                  <w:divBdr>
                    <w:top w:val="none" w:sz="0" w:space="0" w:color="auto"/>
                    <w:left w:val="none" w:sz="0" w:space="0" w:color="auto"/>
                    <w:bottom w:val="none" w:sz="0" w:space="0" w:color="auto"/>
                    <w:right w:val="none" w:sz="0" w:space="0" w:color="auto"/>
                  </w:divBdr>
                </w:div>
                <w:div w:id="610206989">
                  <w:marLeft w:val="0"/>
                  <w:marRight w:val="0"/>
                  <w:marTop w:val="0"/>
                  <w:marBottom w:val="0"/>
                  <w:divBdr>
                    <w:top w:val="none" w:sz="0" w:space="0" w:color="auto"/>
                    <w:left w:val="none" w:sz="0" w:space="0" w:color="auto"/>
                    <w:bottom w:val="none" w:sz="0" w:space="0" w:color="auto"/>
                    <w:right w:val="none" w:sz="0" w:space="0" w:color="auto"/>
                  </w:divBdr>
                </w:div>
                <w:div w:id="1435173322">
                  <w:marLeft w:val="0"/>
                  <w:marRight w:val="0"/>
                  <w:marTop w:val="0"/>
                  <w:marBottom w:val="0"/>
                  <w:divBdr>
                    <w:top w:val="none" w:sz="0" w:space="0" w:color="auto"/>
                    <w:left w:val="none" w:sz="0" w:space="0" w:color="auto"/>
                    <w:bottom w:val="none" w:sz="0" w:space="0" w:color="auto"/>
                    <w:right w:val="none" w:sz="0" w:space="0" w:color="auto"/>
                  </w:divBdr>
                </w:div>
                <w:div w:id="660234944">
                  <w:marLeft w:val="0"/>
                  <w:marRight w:val="0"/>
                  <w:marTop w:val="0"/>
                  <w:marBottom w:val="0"/>
                  <w:divBdr>
                    <w:top w:val="none" w:sz="0" w:space="0" w:color="auto"/>
                    <w:left w:val="none" w:sz="0" w:space="0" w:color="auto"/>
                    <w:bottom w:val="none" w:sz="0" w:space="0" w:color="auto"/>
                    <w:right w:val="none" w:sz="0" w:space="0" w:color="auto"/>
                  </w:divBdr>
                </w:div>
                <w:div w:id="218131995">
                  <w:marLeft w:val="0"/>
                  <w:marRight w:val="0"/>
                  <w:marTop w:val="0"/>
                  <w:marBottom w:val="0"/>
                  <w:divBdr>
                    <w:top w:val="none" w:sz="0" w:space="0" w:color="auto"/>
                    <w:left w:val="none" w:sz="0" w:space="0" w:color="auto"/>
                    <w:bottom w:val="none" w:sz="0" w:space="0" w:color="auto"/>
                    <w:right w:val="none" w:sz="0" w:space="0" w:color="auto"/>
                  </w:divBdr>
                </w:div>
                <w:div w:id="904682049">
                  <w:marLeft w:val="0"/>
                  <w:marRight w:val="0"/>
                  <w:marTop w:val="0"/>
                  <w:marBottom w:val="0"/>
                  <w:divBdr>
                    <w:top w:val="none" w:sz="0" w:space="0" w:color="auto"/>
                    <w:left w:val="none" w:sz="0" w:space="0" w:color="auto"/>
                    <w:bottom w:val="none" w:sz="0" w:space="0" w:color="auto"/>
                    <w:right w:val="none" w:sz="0" w:space="0" w:color="auto"/>
                  </w:divBdr>
                </w:div>
                <w:div w:id="527106562">
                  <w:marLeft w:val="0"/>
                  <w:marRight w:val="0"/>
                  <w:marTop w:val="0"/>
                  <w:marBottom w:val="0"/>
                  <w:divBdr>
                    <w:top w:val="none" w:sz="0" w:space="0" w:color="auto"/>
                    <w:left w:val="none" w:sz="0" w:space="0" w:color="auto"/>
                    <w:bottom w:val="none" w:sz="0" w:space="0" w:color="auto"/>
                    <w:right w:val="none" w:sz="0" w:space="0" w:color="auto"/>
                  </w:divBdr>
                </w:div>
                <w:div w:id="120156580">
                  <w:marLeft w:val="0"/>
                  <w:marRight w:val="0"/>
                  <w:marTop w:val="0"/>
                  <w:marBottom w:val="0"/>
                  <w:divBdr>
                    <w:top w:val="none" w:sz="0" w:space="0" w:color="auto"/>
                    <w:left w:val="none" w:sz="0" w:space="0" w:color="auto"/>
                    <w:bottom w:val="none" w:sz="0" w:space="0" w:color="auto"/>
                    <w:right w:val="none" w:sz="0" w:space="0" w:color="auto"/>
                  </w:divBdr>
                </w:div>
                <w:div w:id="1437360651">
                  <w:marLeft w:val="0"/>
                  <w:marRight w:val="0"/>
                  <w:marTop w:val="0"/>
                  <w:marBottom w:val="0"/>
                  <w:divBdr>
                    <w:top w:val="none" w:sz="0" w:space="0" w:color="auto"/>
                    <w:left w:val="none" w:sz="0" w:space="0" w:color="auto"/>
                    <w:bottom w:val="none" w:sz="0" w:space="0" w:color="auto"/>
                    <w:right w:val="none" w:sz="0" w:space="0" w:color="auto"/>
                  </w:divBdr>
                </w:div>
                <w:div w:id="1447235947">
                  <w:marLeft w:val="0"/>
                  <w:marRight w:val="0"/>
                  <w:marTop w:val="0"/>
                  <w:marBottom w:val="0"/>
                  <w:divBdr>
                    <w:top w:val="none" w:sz="0" w:space="0" w:color="auto"/>
                    <w:left w:val="none" w:sz="0" w:space="0" w:color="auto"/>
                    <w:bottom w:val="none" w:sz="0" w:space="0" w:color="auto"/>
                    <w:right w:val="none" w:sz="0" w:space="0" w:color="auto"/>
                  </w:divBdr>
                </w:div>
                <w:div w:id="1204051229">
                  <w:marLeft w:val="0"/>
                  <w:marRight w:val="0"/>
                  <w:marTop w:val="0"/>
                  <w:marBottom w:val="0"/>
                  <w:divBdr>
                    <w:top w:val="none" w:sz="0" w:space="0" w:color="auto"/>
                    <w:left w:val="none" w:sz="0" w:space="0" w:color="auto"/>
                    <w:bottom w:val="none" w:sz="0" w:space="0" w:color="auto"/>
                    <w:right w:val="none" w:sz="0" w:space="0" w:color="auto"/>
                  </w:divBdr>
                </w:div>
                <w:div w:id="950435807">
                  <w:marLeft w:val="0"/>
                  <w:marRight w:val="0"/>
                  <w:marTop w:val="0"/>
                  <w:marBottom w:val="0"/>
                  <w:divBdr>
                    <w:top w:val="none" w:sz="0" w:space="0" w:color="auto"/>
                    <w:left w:val="none" w:sz="0" w:space="0" w:color="auto"/>
                    <w:bottom w:val="none" w:sz="0" w:space="0" w:color="auto"/>
                    <w:right w:val="none" w:sz="0" w:space="0" w:color="auto"/>
                  </w:divBdr>
                </w:div>
                <w:div w:id="1196194792">
                  <w:marLeft w:val="0"/>
                  <w:marRight w:val="0"/>
                  <w:marTop w:val="0"/>
                  <w:marBottom w:val="0"/>
                  <w:divBdr>
                    <w:top w:val="none" w:sz="0" w:space="0" w:color="auto"/>
                    <w:left w:val="none" w:sz="0" w:space="0" w:color="auto"/>
                    <w:bottom w:val="none" w:sz="0" w:space="0" w:color="auto"/>
                    <w:right w:val="none" w:sz="0" w:space="0" w:color="auto"/>
                  </w:divBdr>
                </w:div>
                <w:div w:id="416828139">
                  <w:marLeft w:val="0"/>
                  <w:marRight w:val="0"/>
                  <w:marTop w:val="0"/>
                  <w:marBottom w:val="0"/>
                  <w:divBdr>
                    <w:top w:val="none" w:sz="0" w:space="0" w:color="auto"/>
                    <w:left w:val="none" w:sz="0" w:space="0" w:color="auto"/>
                    <w:bottom w:val="none" w:sz="0" w:space="0" w:color="auto"/>
                    <w:right w:val="none" w:sz="0" w:space="0" w:color="auto"/>
                  </w:divBdr>
                </w:div>
                <w:div w:id="1164125597">
                  <w:marLeft w:val="0"/>
                  <w:marRight w:val="0"/>
                  <w:marTop w:val="0"/>
                  <w:marBottom w:val="0"/>
                  <w:divBdr>
                    <w:top w:val="none" w:sz="0" w:space="0" w:color="auto"/>
                    <w:left w:val="none" w:sz="0" w:space="0" w:color="auto"/>
                    <w:bottom w:val="none" w:sz="0" w:space="0" w:color="auto"/>
                    <w:right w:val="none" w:sz="0" w:space="0" w:color="auto"/>
                  </w:divBdr>
                </w:div>
                <w:div w:id="409426578">
                  <w:marLeft w:val="0"/>
                  <w:marRight w:val="0"/>
                  <w:marTop w:val="0"/>
                  <w:marBottom w:val="0"/>
                  <w:divBdr>
                    <w:top w:val="none" w:sz="0" w:space="0" w:color="auto"/>
                    <w:left w:val="none" w:sz="0" w:space="0" w:color="auto"/>
                    <w:bottom w:val="none" w:sz="0" w:space="0" w:color="auto"/>
                    <w:right w:val="none" w:sz="0" w:space="0" w:color="auto"/>
                  </w:divBdr>
                </w:div>
                <w:div w:id="981690385">
                  <w:marLeft w:val="0"/>
                  <w:marRight w:val="0"/>
                  <w:marTop w:val="0"/>
                  <w:marBottom w:val="0"/>
                  <w:divBdr>
                    <w:top w:val="none" w:sz="0" w:space="0" w:color="auto"/>
                    <w:left w:val="none" w:sz="0" w:space="0" w:color="auto"/>
                    <w:bottom w:val="none" w:sz="0" w:space="0" w:color="auto"/>
                    <w:right w:val="none" w:sz="0" w:space="0" w:color="auto"/>
                  </w:divBdr>
                </w:div>
                <w:div w:id="2141990778">
                  <w:marLeft w:val="0"/>
                  <w:marRight w:val="0"/>
                  <w:marTop w:val="0"/>
                  <w:marBottom w:val="0"/>
                  <w:divBdr>
                    <w:top w:val="none" w:sz="0" w:space="0" w:color="auto"/>
                    <w:left w:val="none" w:sz="0" w:space="0" w:color="auto"/>
                    <w:bottom w:val="none" w:sz="0" w:space="0" w:color="auto"/>
                    <w:right w:val="none" w:sz="0" w:space="0" w:color="auto"/>
                  </w:divBdr>
                </w:div>
                <w:div w:id="1738547990">
                  <w:marLeft w:val="0"/>
                  <w:marRight w:val="0"/>
                  <w:marTop w:val="0"/>
                  <w:marBottom w:val="0"/>
                  <w:divBdr>
                    <w:top w:val="none" w:sz="0" w:space="0" w:color="auto"/>
                    <w:left w:val="none" w:sz="0" w:space="0" w:color="auto"/>
                    <w:bottom w:val="none" w:sz="0" w:space="0" w:color="auto"/>
                    <w:right w:val="none" w:sz="0" w:space="0" w:color="auto"/>
                  </w:divBdr>
                </w:div>
                <w:div w:id="294603834">
                  <w:marLeft w:val="0"/>
                  <w:marRight w:val="0"/>
                  <w:marTop w:val="0"/>
                  <w:marBottom w:val="0"/>
                  <w:divBdr>
                    <w:top w:val="none" w:sz="0" w:space="0" w:color="auto"/>
                    <w:left w:val="none" w:sz="0" w:space="0" w:color="auto"/>
                    <w:bottom w:val="none" w:sz="0" w:space="0" w:color="auto"/>
                    <w:right w:val="none" w:sz="0" w:space="0" w:color="auto"/>
                  </w:divBdr>
                </w:div>
                <w:div w:id="1517622874">
                  <w:marLeft w:val="0"/>
                  <w:marRight w:val="0"/>
                  <w:marTop w:val="0"/>
                  <w:marBottom w:val="0"/>
                  <w:divBdr>
                    <w:top w:val="none" w:sz="0" w:space="0" w:color="auto"/>
                    <w:left w:val="none" w:sz="0" w:space="0" w:color="auto"/>
                    <w:bottom w:val="none" w:sz="0" w:space="0" w:color="auto"/>
                    <w:right w:val="none" w:sz="0" w:space="0" w:color="auto"/>
                  </w:divBdr>
                </w:div>
                <w:div w:id="190608030">
                  <w:marLeft w:val="0"/>
                  <w:marRight w:val="0"/>
                  <w:marTop w:val="0"/>
                  <w:marBottom w:val="0"/>
                  <w:divBdr>
                    <w:top w:val="none" w:sz="0" w:space="0" w:color="auto"/>
                    <w:left w:val="none" w:sz="0" w:space="0" w:color="auto"/>
                    <w:bottom w:val="none" w:sz="0" w:space="0" w:color="auto"/>
                    <w:right w:val="none" w:sz="0" w:space="0" w:color="auto"/>
                  </w:divBdr>
                </w:div>
                <w:div w:id="1234463513">
                  <w:marLeft w:val="0"/>
                  <w:marRight w:val="0"/>
                  <w:marTop w:val="0"/>
                  <w:marBottom w:val="0"/>
                  <w:divBdr>
                    <w:top w:val="none" w:sz="0" w:space="0" w:color="auto"/>
                    <w:left w:val="none" w:sz="0" w:space="0" w:color="auto"/>
                    <w:bottom w:val="none" w:sz="0" w:space="0" w:color="auto"/>
                    <w:right w:val="none" w:sz="0" w:space="0" w:color="auto"/>
                  </w:divBdr>
                </w:div>
                <w:div w:id="1394500305">
                  <w:marLeft w:val="0"/>
                  <w:marRight w:val="0"/>
                  <w:marTop w:val="0"/>
                  <w:marBottom w:val="0"/>
                  <w:divBdr>
                    <w:top w:val="none" w:sz="0" w:space="0" w:color="auto"/>
                    <w:left w:val="none" w:sz="0" w:space="0" w:color="auto"/>
                    <w:bottom w:val="none" w:sz="0" w:space="0" w:color="auto"/>
                    <w:right w:val="none" w:sz="0" w:space="0" w:color="auto"/>
                  </w:divBdr>
                </w:div>
                <w:div w:id="48769360">
                  <w:marLeft w:val="0"/>
                  <w:marRight w:val="0"/>
                  <w:marTop w:val="0"/>
                  <w:marBottom w:val="0"/>
                  <w:divBdr>
                    <w:top w:val="none" w:sz="0" w:space="0" w:color="auto"/>
                    <w:left w:val="none" w:sz="0" w:space="0" w:color="auto"/>
                    <w:bottom w:val="none" w:sz="0" w:space="0" w:color="auto"/>
                    <w:right w:val="none" w:sz="0" w:space="0" w:color="auto"/>
                  </w:divBdr>
                </w:div>
                <w:div w:id="2102869951">
                  <w:marLeft w:val="0"/>
                  <w:marRight w:val="0"/>
                  <w:marTop w:val="0"/>
                  <w:marBottom w:val="0"/>
                  <w:divBdr>
                    <w:top w:val="none" w:sz="0" w:space="0" w:color="auto"/>
                    <w:left w:val="none" w:sz="0" w:space="0" w:color="auto"/>
                    <w:bottom w:val="none" w:sz="0" w:space="0" w:color="auto"/>
                    <w:right w:val="none" w:sz="0" w:space="0" w:color="auto"/>
                  </w:divBdr>
                </w:div>
                <w:div w:id="311374157">
                  <w:marLeft w:val="0"/>
                  <w:marRight w:val="0"/>
                  <w:marTop w:val="0"/>
                  <w:marBottom w:val="0"/>
                  <w:divBdr>
                    <w:top w:val="none" w:sz="0" w:space="0" w:color="auto"/>
                    <w:left w:val="none" w:sz="0" w:space="0" w:color="auto"/>
                    <w:bottom w:val="none" w:sz="0" w:space="0" w:color="auto"/>
                    <w:right w:val="none" w:sz="0" w:space="0" w:color="auto"/>
                  </w:divBdr>
                </w:div>
                <w:div w:id="2007245016">
                  <w:marLeft w:val="0"/>
                  <w:marRight w:val="0"/>
                  <w:marTop w:val="0"/>
                  <w:marBottom w:val="0"/>
                  <w:divBdr>
                    <w:top w:val="none" w:sz="0" w:space="0" w:color="auto"/>
                    <w:left w:val="none" w:sz="0" w:space="0" w:color="auto"/>
                    <w:bottom w:val="none" w:sz="0" w:space="0" w:color="auto"/>
                    <w:right w:val="none" w:sz="0" w:space="0" w:color="auto"/>
                  </w:divBdr>
                </w:div>
                <w:div w:id="362168070">
                  <w:marLeft w:val="0"/>
                  <w:marRight w:val="0"/>
                  <w:marTop w:val="0"/>
                  <w:marBottom w:val="0"/>
                  <w:divBdr>
                    <w:top w:val="none" w:sz="0" w:space="0" w:color="auto"/>
                    <w:left w:val="none" w:sz="0" w:space="0" w:color="auto"/>
                    <w:bottom w:val="none" w:sz="0" w:space="0" w:color="auto"/>
                    <w:right w:val="none" w:sz="0" w:space="0" w:color="auto"/>
                  </w:divBdr>
                </w:div>
                <w:div w:id="1558392648">
                  <w:marLeft w:val="0"/>
                  <w:marRight w:val="0"/>
                  <w:marTop w:val="0"/>
                  <w:marBottom w:val="0"/>
                  <w:divBdr>
                    <w:top w:val="none" w:sz="0" w:space="0" w:color="auto"/>
                    <w:left w:val="none" w:sz="0" w:space="0" w:color="auto"/>
                    <w:bottom w:val="none" w:sz="0" w:space="0" w:color="auto"/>
                    <w:right w:val="none" w:sz="0" w:space="0" w:color="auto"/>
                  </w:divBdr>
                </w:div>
                <w:div w:id="2097088082">
                  <w:marLeft w:val="0"/>
                  <w:marRight w:val="0"/>
                  <w:marTop w:val="0"/>
                  <w:marBottom w:val="0"/>
                  <w:divBdr>
                    <w:top w:val="none" w:sz="0" w:space="0" w:color="auto"/>
                    <w:left w:val="none" w:sz="0" w:space="0" w:color="auto"/>
                    <w:bottom w:val="none" w:sz="0" w:space="0" w:color="auto"/>
                    <w:right w:val="none" w:sz="0" w:space="0" w:color="auto"/>
                  </w:divBdr>
                </w:div>
                <w:div w:id="132337180">
                  <w:marLeft w:val="0"/>
                  <w:marRight w:val="0"/>
                  <w:marTop w:val="0"/>
                  <w:marBottom w:val="0"/>
                  <w:divBdr>
                    <w:top w:val="none" w:sz="0" w:space="0" w:color="auto"/>
                    <w:left w:val="none" w:sz="0" w:space="0" w:color="auto"/>
                    <w:bottom w:val="none" w:sz="0" w:space="0" w:color="auto"/>
                    <w:right w:val="none" w:sz="0" w:space="0" w:color="auto"/>
                  </w:divBdr>
                </w:div>
                <w:div w:id="721102125">
                  <w:marLeft w:val="0"/>
                  <w:marRight w:val="0"/>
                  <w:marTop w:val="0"/>
                  <w:marBottom w:val="0"/>
                  <w:divBdr>
                    <w:top w:val="none" w:sz="0" w:space="0" w:color="auto"/>
                    <w:left w:val="none" w:sz="0" w:space="0" w:color="auto"/>
                    <w:bottom w:val="none" w:sz="0" w:space="0" w:color="auto"/>
                    <w:right w:val="none" w:sz="0" w:space="0" w:color="auto"/>
                  </w:divBdr>
                </w:div>
                <w:div w:id="1315185838">
                  <w:marLeft w:val="0"/>
                  <w:marRight w:val="0"/>
                  <w:marTop w:val="0"/>
                  <w:marBottom w:val="0"/>
                  <w:divBdr>
                    <w:top w:val="none" w:sz="0" w:space="0" w:color="auto"/>
                    <w:left w:val="none" w:sz="0" w:space="0" w:color="auto"/>
                    <w:bottom w:val="none" w:sz="0" w:space="0" w:color="auto"/>
                    <w:right w:val="none" w:sz="0" w:space="0" w:color="auto"/>
                  </w:divBdr>
                </w:div>
                <w:div w:id="1213078445">
                  <w:marLeft w:val="0"/>
                  <w:marRight w:val="0"/>
                  <w:marTop w:val="0"/>
                  <w:marBottom w:val="0"/>
                  <w:divBdr>
                    <w:top w:val="none" w:sz="0" w:space="0" w:color="auto"/>
                    <w:left w:val="none" w:sz="0" w:space="0" w:color="auto"/>
                    <w:bottom w:val="none" w:sz="0" w:space="0" w:color="auto"/>
                    <w:right w:val="none" w:sz="0" w:space="0" w:color="auto"/>
                  </w:divBdr>
                </w:div>
                <w:div w:id="1094593207">
                  <w:marLeft w:val="0"/>
                  <w:marRight w:val="0"/>
                  <w:marTop w:val="0"/>
                  <w:marBottom w:val="0"/>
                  <w:divBdr>
                    <w:top w:val="none" w:sz="0" w:space="0" w:color="auto"/>
                    <w:left w:val="none" w:sz="0" w:space="0" w:color="auto"/>
                    <w:bottom w:val="none" w:sz="0" w:space="0" w:color="auto"/>
                    <w:right w:val="none" w:sz="0" w:space="0" w:color="auto"/>
                  </w:divBdr>
                </w:div>
                <w:div w:id="1378355913">
                  <w:marLeft w:val="0"/>
                  <w:marRight w:val="0"/>
                  <w:marTop w:val="0"/>
                  <w:marBottom w:val="0"/>
                  <w:divBdr>
                    <w:top w:val="none" w:sz="0" w:space="0" w:color="auto"/>
                    <w:left w:val="none" w:sz="0" w:space="0" w:color="auto"/>
                    <w:bottom w:val="none" w:sz="0" w:space="0" w:color="auto"/>
                    <w:right w:val="none" w:sz="0" w:space="0" w:color="auto"/>
                  </w:divBdr>
                </w:div>
                <w:div w:id="966396013">
                  <w:marLeft w:val="0"/>
                  <w:marRight w:val="0"/>
                  <w:marTop w:val="0"/>
                  <w:marBottom w:val="0"/>
                  <w:divBdr>
                    <w:top w:val="none" w:sz="0" w:space="0" w:color="auto"/>
                    <w:left w:val="none" w:sz="0" w:space="0" w:color="auto"/>
                    <w:bottom w:val="none" w:sz="0" w:space="0" w:color="auto"/>
                    <w:right w:val="none" w:sz="0" w:space="0" w:color="auto"/>
                  </w:divBdr>
                </w:div>
                <w:div w:id="944462081">
                  <w:marLeft w:val="0"/>
                  <w:marRight w:val="0"/>
                  <w:marTop w:val="0"/>
                  <w:marBottom w:val="0"/>
                  <w:divBdr>
                    <w:top w:val="none" w:sz="0" w:space="0" w:color="auto"/>
                    <w:left w:val="none" w:sz="0" w:space="0" w:color="auto"/>
                    <w:bottom w:val="none" w:sz="0" w:space="0" w:color="auto"/>
                    <w:right w:val="none" w:sz="0" w:space="0" w:color="auto"/>
                  </w:divBdr>
                </w:div>
                <w:div w:id="344285087">
                  <w:marLeft w:val="0"/>
                  <w:marRight w:val="0"/>
                  <w:marTop w:val="0"/>
                  <w:marBottom w:val="0"/>
                  <w:divBdr>
                    <w:top w:val="none" w:sz="0" w:space="0" w:color="auto"/>
                    <w:left w:val="none" w:sz="0" w:space="0" w:color="auto"/>
                    <w:bottom w:val="none" w:sz="0" w:space="0" w:color="auto"/>
                    <w:right w:val="none" w:sz="0" w:space="0" w:color="auto"/>
                  </w:divBdr>
                </w:div>
                <w:div w:id="18971691">
                  <w:marLeft w:val="0"/>
                  <w:marRight w:val="0"/>
                  <w:marTop w:val="0"/>
                  <w:marBottom w:val="0"/>
                  <w:divBdr>
                    <w:top w:val="none" w:sz="0" w:space="0" w:color="auto"/>
                    <w:left w:val="none" w:sz="0" w:space="0" w:color="auto"/>
                    <w:bottom w:val="none" w:sz="0" w:space="0" w:color="auto"/>
                    <w:right w:val="none" w:sz="0" w:space="0" w:color="auto"/>
                  </w:divBdr>
                </w:div>
                <w:div w:id="683938393">
                  <w:marLeft w:val="0"/>
                  <w:marRight w:val="0"/>
                  <w:marTop w:val="0"/>
                  <w:marBottom w:val="0"/>
                  <w:divBdr>
                    <w:top w:val="none" w:sz="0" w:space="0" w:color="auto"/>
                    <w:left w:val="none" w:sz="0" w:space="0" w:color="auto"/>
                    <w:bottom w:val="none" w:sz="0" w:space="0" w:color="auto"/>
                    <w:right w:val="none" w:sz="0" w:space="0" w:color="auto"/>
                  </w:divBdr>
                </w:div>
                <w:div w:id="1962833814">
                  <w:marLeft w:val="0"/>
                  <w:marRight w:val="0"/>
                  <w:marTop w:val="0"/>
                  <w:marBottom w:val="0"/>
                  <w:divBdr>
                    <w:top w:val="none" w:sz="0" w:space="0" w:color="auto"/>
                    <w:left w:val="none" w:sz="0" w:space="0" w:color="auto"/>
                    <w:bottom w:val="none" w:sz="0" w:space="0" w:color="auto"/>
                    <w:right w:val="none" w:sz="0" w:space="0" w:color="auto"/>
                  </w:divBdr>
                </w:div>
                <w:div w:id="1611739313">
                  <w:marLeft w:val="0"/>
                  <w:marRight w:val="0"/>
                  <w:marTop w:val="0"/>
                  <w:marBottom w:val="0"/>
                  <w:divBdr>
                    <w:top w:val="none" w:sz="0" w:space="0" w:color="auto"/>
                    <w:left w:val="none" w:sz="0" w:space="0" w:color="auto"/>
                    <w:bottom w:val="none" w:sz="0" w:space="0" w:color="auto"/>
                    <w:right w:val="none" w:sz="0" w:space="0" w:color="auto"/>
                  </w:divBdr>
                </w:div>
                <w:div w:id="382606196">
                  <w:marLeft w:val="0"/>
                  <w:marRight w:val="0"/>
                  <w:marTop w:val="0"/>
                  <w:marBottom w:val="0"/>
                  <w:divBdr>
                    <w:top w:val="none" w:sz="0" w:space="0" w:color="auto"/>
                    <w:left w:val="none" w:sz="0" w:space="0" w:color="auto"/>
                    <w:bottom w:val="none" w:sz="0" w:space="0" w:color="auto"/>
                    <w:right w:val="none" w:sz="0" w:space="0" w:color="auto"/>
                  </w:divBdr>
                </w:div>
                <w:div w:id="1373650101">
                  <w:marLeft w:val="0"/>
                  <w:marRight w:val="0"/>
                  <w:marTop w:val="0"/>
                  <w:marBottom w:val="0"/>
                  <w:divBdr>
                    <w:top w:val="none" w:sz="0" w:space="0" w:color="auto"/>
                    <w:left w:val="none" w:sz="0" w:space="0" w:color="auto"/>
                    <w:bottom w:val="none" w:sz="0" w:space="0" w:color="auto"/>
                    <w:right w:val="none" w:sz="0" w:space="0" w:color="auto"/>
                  </w:divBdr>
                </w:div>
                <w:div w:id="163906538">
                  <w:marLeft w:val="0"/>
                  <w:marRight w:val="0"/>
                  <w:marTop w:val="0"/>
                  <w:marBottom w:val="0"/>
                  <w:divBdr>
                    <w:top w:val="none" w:sz="0" w:space="0" w:color="auto"/>
                    <w:left w:val="none" w:sz="0" w:space="0" w:color="auto"/>
                    <w:bottom w:val="none" w:sz="0" w:space="0" w:color="auto"/>
                    <w:right w:val="none" w:sz="0" w:space="0" w:color="auto"/>
                  </w:divBdr>
                </w:div>
                <w:div w:id="703099237">
                  <w:marLeft w:val="0"/>
                  <w:marRight w:val="0"/>
                  <w:marTop w:val="0"/>
                  <w:marBottom w:val="0"/>
                  <w:divBdr>
                    <w:top w:val="none" w:sz="0" w:space="0" w:color="auto"/>
                    <w:left w:val="none" w:sz="0" w:space="0" w:color="auto"/>
                    <w:bottom w:val="none" w:sz="0" w:space="0" w:color="auto"/>
                    <w:right w:val="none" w:sz="0" w:space="0" w:color="auto"/>
                  </w:divBdr>
                </w:div>
                <w:div w:id="1346787752">
                  <w:marLeft w:val="0"/>
                  <w:marRight w:val="0"/>
                  <w:marTop w:val="0"/>
                  <w:marBottom w:val="0"/>
                  <w:divBdr>
                    <w:top w:val="none" w:sz="0" w:space="0" w:color="auto"/>
                    <w:left w:val="none" w:sz="0" w:space="0" w:color="auto"/>
                    <w:bottom w:val="none" w:sz="0" w:space="0" w:color="auto"/>
                    <w:right w:val="none" w:sz="0" w:space="0" w:color="auto"/>
                  </w:divBdr>
                </w:div>
                <w:div w:id="498617137">
                  <w:marLeft w:val="0"/>
                  <w:marRight w:val="0"/>
                  <w:marTop w:val="0"/>
                  <w:marBottom w:val="0"/>
                  <w:divBdr>
                    <w:top w:val="none" w:sz="0" w:space="0" w:color="auto"/>
                    <w:left w:val="none" w:sz="0" w:space="0" w:color="auto"/>
                    <w:bottom w:val="none" w:sz="0" w:space="0" w:color="auto"/>
                    <w:right w:val="none" w:sz="0" w:space="0" w:color="auto"/>
                  </w:divBdr>
                </w:div>
                <w:div w:id="1150052014">
                  <w:marLeft w:val="0"/>
                  <w:marRight w:val="0"/>
                  <w:marTop w:val="0"/>
                  <w:marBottom w:val="0"/>
                  <w:divBdr>
                    <w:top w:val="none" w:sz="0" w:space="0" w:color="auto"/>
                    <w:left w:val="none" w:sz="0" w:space="0" w:color="auto"/>
                    <w:bottom w:val="none" w:sz="0" w:space="0" w:color="auto"/>
                    <w:right w:val="none" w:sz="0" w:space="0" w:color="auto"/>
                  </w:divBdr>
                </w:div>
                <w:div w:id="1384207130">
                  <w:marLeft w:val="0"/>
                  <w:marRight w:val="0"/>
                  <w:marTop w:val="0"/>
                  <w:marBottom w:val="0"/>
                  <w:divBdr>
                    <w:top w:val="none" w:sz="0" w:space="0" w:color="auto"/>
                    <w:left w:val="none" w:sz="0" w:space="0" w:color="auto"/>
                    <w:bottom w:val="none" w:sz="0" w:space="0" w:color="auto"/>
                    <w:right w:val="none" w:sz="0" w:space="0" w:color="auto"/>
                  </w:divBdr>
                </w:div>
                <w:div w:id="847521257">
                  <w:marLeft w:val="0"/>
                  <w:marRight w:val="0"/>
                  <w:marTop w:val="0"/>
                  <w:marBottom w:val="0"/>
                  <w:divBdr>
                    <w:top w:val="none" w:sz="0" w:space="0" w:color="auto"/>
                    <w:left w:val="none" w:sz="0" w:space="0" w:color="auto"/>
                    <w:bottom w:val="none" w:sz="0" w:space="0" w:color="auto"/>
                    <w:right w:val="none" w:sz="0" w:space="0" w:color="auto"/>
                  </w:divBdr>
                </w:div>
                <w:div w:id="1884828348">
                  <w:marLeft w:val="0"/>
                  <w:marRight w:val="0"/>
                  <w:marTop w:val="0"/>
                  <w:marBottom w:val="0"/>
                  <w:divBdr>
                    <w:top w:val="none" w:sz="0" w:space="0" w:color="auto"/>
                    <w:left w:val="none" w:sz="0" w:space="0" w:color="auto"/>
                    <w:bottom w:val="none" w:sz="0" w:space="0" w:color="auto"/>
                    <w:right w:val="none" w:sz="0" w:space="0" w:color="auto"/>
                  </w:divBdr>
                </w:div>
                <w:div w:id="1708293704">
                  <w:marLeft w:val="0"/>
                  <w:marRight w:val="0"/>
                  <w:marTop w:val="0"/>
                  <w:marBottom w:val="0"/>
                  <w:divBdr>
                    <w:top w:val="none" w:sz="0" w:space="0" w:color="auto"/>
                    <w:left w:val="none" w:sz="0" w:space="0" w:color="auto"/>
                    <w:bottom w:val="none" w:sz="0" w:space="0" w:color="auto"/>
                    <w:right w:val="none" w:sz="0" w:space="0" w:color="auto"/>
                  </w:divBdr>
                </w:div>
                <w:div w:id="833108939">
                  <w:marLeft w:val="0"/>
                  <w:marRight w:val="0"/>
                  <w:marTop w:val="0"/>
                  <w:marBottom w:val="0"/>
                  <w:divBdr>
                    <w:top w:val="none" w:sz="0" w:space="0" w:color="auto"/>
                    <w:left w:val="none" w:sz="0" w:space="0" w:color="auto"/>
                    <w:bottom w:val="none" w:sz="0" w:space="0" w:color="auto"/>
                    <w:right w:val="none" w:sz="0" w:space="0" w:color="auto"/>
                  </w:divBdr>
                </w:div>
                <w:div w:id="1817453629">
                  <w:marLeft w:val="0"/>
                  <w:marRight w:val="0"/>
                  <w:marTop w:val="0"/>
                  <w:marBottom w:val="0"/>
                  <w:divBdr>
                    <w:top w:val="none" w:sz="0" w:space="0" w:color="auto"/>
                    <w:left w:val="none" w:sz="0" w:space="0" w:color="auto"/>
                    <w:bottom w:val="none" w:sz="0" w:space="0" w:color="auto"/>
                    <w:right w:val="none" w:sz="0" w:space="0" w:color="auto"/>
                  </w:divBdr>
                </w:div>
                <w:div w:id="1132673919">
                  <w:marLeft w:val="0"/>
                  <w:marRight w:val="0"/>
                  <w:marTop w:val="0"/>
                  <w:marBottom w:val="0"/>
                  <w:divBdr>
                    <w:top w:val="none" w:sz="0" w:space="0" w:color="auto"/>
                    <w:left w:val="none" w:sz="0" w:space="0" w:color="auto"/>
                    <w:bottom w:val="none" w:sz="0" w:space="0" w:color="auto"/>
                    <w:right w:val="none" w:sz="0" w:space="0" w:color="auto"/>
                  </w:divBdr>
                </w:div>
                <w:div w:id="205335431">
                  <w:marLeft w:val="0"/>
                  <w:marRight w:val="0"/>
                  <w:marTop w:val="0"/>
                  <w:marBottom w:val="0"/>
                  <w:divBdr>
                    <w:top w:val="none" w:sz="0" w:space="0" w:color="auto"/>
                    <w:left w:val="none" w:sz="0" w:space="0" w:color="auto"/>
                    <w:bottom w:val="none" w:sz="0" w:space="0" w:color="auto"/>
                    <w:right w:val="none" w:sz="0" w:space="0" w:color="auto"/>
                  </w:divBdr>
                </w:div>
                <w:div w:id="1687518374">
                  <w:marLeft w:val="0"/>
                  <w:marRight w:val="0"/>
                  <w:marTop w:val="0"/>
                  <w:marBottom w:val="0"/>
                  <w:divBdr>
                    <w:top w:val="none" w:sz="0" w:space="0" w:color="auto"/>
                    <w:left w:val="none" w:sz="0" w:space="0" w:color="auto"/>
                    <w:bottom w:val="none" w:sz="0" w:space="0" w:color="auto"/>
                    <w:right w:val="none" w:sz="0" w:space="0" w:color="auto"/>
                  </w:divBdr>
                </w:div>
                <w:div w:id="483401690">
                  <w:marLeft w:val="0"/>
                  <w:marRight w:val="0"/>
                  <w:marTop w:val="0"/>
                  <w:marBottom w:val="0"/>
                  <w:divBdr>
                    <w:top w:val="none" w:sz="0" w:space="0" w:color="auto"/>
                    <w:left w:val="none" w:sz="0" w:space="0" w:color="auto"/>
                    <w:bottom w:val="none" w:sz="0" w:space="0" w:color="auto"/>
                    <w:right w:val="none" w:sz="0" w:space="0" w:color="auto"/>
                  </w:divBdr>
                </w:div>
                <w:div w:id="274558869">
                  <w:marLeft w:val="0"/>
                  <w:marRight w:val="0"/>
                  <w:marTop w:val="0"/>
                  <w:marBottom w:val="0"/>
                  <w:divBdr>
                    <w:top w:val="none" w:sz="0" w:space="0" w:color="auto"/>
                    <w:left w:val="none" w:sz="0" w:space="0" w:color="auto"/>
                    <w:bottom w:val="none" w:sz="0" w:space="0" w:color="auto"/>
                    <w:right w:val="none" w:sz="0" w:space="0" w:color="auto"/>
                  </w:divBdr>
                </w:div>
                <w:div w:id="1458380069">
                  <w:marLeft w:val="0"/>
                  <w:marRight w:val="0"/>
                  <w:marTop w:val="0"/>
                  <w:marBottom w:val="0"/>
                  <w:divBdr>
                    <w:top w:val="none" w:sz="0" w:space="0" w:color="auto"/>
                    <w:left w:val="none" w:sz="0" w:space="0" w:color="auto"/>
                    <w:bottom w:val="none" w:sz="0" w:space="0" w:color="auto"/>
                    <w:right w:val="none" w:sz="0" w:space="0" w:color="auto"/>
                  </w:divBdr>
                </w:div>
                <w:div w:id="376928297">
                  <w:marLeft w:val="0"/>
                  <w:marRight w:val="0"/>
                  <w:marTop w:val="0"/>
                  <w:marBottom w:val="0"/>
                  <w:divBdr>
                    <w:top w:val="none" w:sz="0" w:space="0" w:color="auto"/>
                    <w:left w:val="none" w:sz="0" w:space="0" w:color="auto"/>
                    <w:bottom w:val="none" w:sz="0" w:space="0" w:color="auto"/>
                    <w:right w:val="none" w:sz="0" w:space="0" w:color="auto"/>
                  </w:divBdr>
                </w:div>
                <w:div w:id="1955093330">
                  <w:marLeft w:val="0"/>
                  <w:marRight w:val="0"/>
                  <w:marTop w:val="0"/>
                  <w:marBottom w:val="0"/>
                  <w:divBdr>
                    <w:top w:val="none" w:sz="0" w:space="0" w:color="auto"/>
                    <w:left w:val="none" w:sz="0" w:space="0" w:color="auto"/>
                    <w:bottom w:val="none" w:sz="0" w:space="0" w:color="auto"/>
                    <w:right w:val="none" w:sz="0" w:space="0" w:color="auto"/>
                  </w:divBdr>
                </w:div>
                <w:div w:id="1947155226">
                  <w:marLeft w:val="0"/>
                  <w:marRight w:val="0"/>
                  <w:marTop w:val="0"/>
                  <w:marBottom w:val="0"/>
                  <w:divBdr>
                    <w:top w:val="none" w:sz="0" w:space="0" w:color="auto"/>
                    <w:left w:val="none" w:sz="0" w:space="0" w:color="auto"/>
                    <w:bottom w:val="none" w:sz="0" w:space="0" w:color="auto"/>
                    <w:right w:val="none" w:sz="0" w:space="0" w:color="auto"/>
                  </w:divBdr>
                </w:div>
                <w:div w:id="1697192859">
                  <w:marLeft w:val="0"/>
                  <w:marRight w:val="0"/>
                  <w:marTop w:val="0"/>
                  <w:marBottom w:val="0"/>
                  <w:divBdr>
                    <w:top w:val="none" w:sz="0" w:space="0" w:color="auto"/>
                    <w:left w:val="none" w:sz="0" w:space="0" w:color="auto"/>
                    <w:bottom w:val="none" w:sz="0" w:space="0" w:color="auto"/>
                    <w:right w:val="none" w:sz="0" w:space="0" w:color="auto"/>
                  </w:divBdr>
                </w:div>
                <w:div w:id="402289804">
                  <w:marLeft w:val="0"/>
                  <w:marRight w:val="0"/>
                  <w:marTop w:val="0"/>
                  <w:marBottom w:val="0"/>
                  <w:divBdr>
                    <w:top w:val="none" w:sz="0" w:space="0" w:color="auto"/>
                    <w:left w:val="none" w:sz="0" w:space="0" w:color="auto"/>
                    <w:bottom w:val="none" w:sz="0" w:space="0" w:color="auto"/>
                    <w:right w:val="none" w:sz="0" w:space="0" w:color="auto"/>
                  </w:divBdr>
                </w:div>
                <w:div w:id="1243561039">
                  <w:marLeft w:val="0"/>
                  <w:marRight w:val="0"/>
                  <w:marTop w:val="0"/>
                  <w:marBottom w:val="0"/>
                  <w:divBdr>
                    <w:top w:val="none" w:sz="0" w:space="0" w:color="auto"/>
                    <w:left w:val="none" w:sz="0" w:space="0" w:color="auto"/>
                    <w:bottom w:val="none" w:sz="0" w:space="0" w:color="auto"/>
                    <w:right w:val="none" w:sz="0" w:space="0" w:color="auto"/>
                  </w:divBdr>
                </w:div>
                <w:div w:id="1076514016">
                  <w:marLeft w:val="0"/>
                  <w:marRight w:val="0"/>
                  <w:marTop w:val="0"/>
                  <w:marBottom w:val="0"/>
                  <w:divBdr>
                    <w:top w:val="none" w:sz="0" w:space="0" w:color="auto"/>
                    <w:left w:val="none" w:sz="0" w:space="0" w:color="auto"/>
                    <w:bottom w:val="none" w:sz="0" w:space="0" w:color="auto"/>
                    <w:right w:val="none" w:sz="0" w:space="0" w:color="auto"/>
                  </w:divBdr>
                </w:div>
                <w:div w:id="1110586728">
                  <w:marLeft w:val="0"/>
                  <w:marRight w:val="0"/>
                  <w:marTop w:val="0"/>
                  <w:marBottom w:val="0"/>
                  <w:divBdr>
                    <w:top w:val="none" w:sz="0" w:space="0" w:color="auto"/>
                    <w:left w:val="none" w:sz="0" w:space="0" w:color="auto"/>
                    <w:bottom w:val="none" w:sz="0" w:space="0" w:color="auto"/>
                    <w:right w:val="none" w:sz="0" w:space="0" w:color="auto"/>
                  </w:divBdr>
                </w:div>
                <w:div w:id="27460251">
                  <w:marLeft w:val="0"/>
                  <w:marRight w:val="0"/>
                  <w:marTop w:val="0"/>
                  <w:marBottom w:val="0"/>
                  <w:divBdr>
                    <w:top w:val="none" w:sz="0" w:space="0" w:color="auto"/>
                    <w:left w:val="none" w:sz="0" w:space="0" w:color="auto"/>
                    <w:bottom w:val="none" w:sz="0" w:space="0" w:color="auto"/>
                    <w:right w:val="none" w:sz="0" w:space="0" w:color="auto"/>
                  </w:divBdr>
                </w:div>
                <w:div w:id="1787850109">
                  <w:marLeft w:val="0"/>
                  <w:marRight w:val="0"/>
                  <w:marTop w:val="0"/>
                  <w:marBottom w:val="0"/>
                  <w:divBdr>
                    <w:top w:val="none" w:sz="0" w:space="0" w:color="auto"/>
                    <w:left w:val="none" w:sz="0" w:space="0" w:color="auto"/>
                    <w:bottom w:val="none" w:sz="0" w:space="0" w:color="auto"/>
                    <w:right w:val="none" w:sz="0" w:space="0" w:color="auto"/>
                  </w:divBdr>
                </w:div>
                <w:div w:id="175340729">
                  <w:marLeft w:val="0"/>
                  <w:marRight w:val="0"/>
                  <w:marTop w:val="0"/>
                  <w:marBottom w:val="0"/>
                  <w:divBdr>
                    <w:top w:val="none" w:sz="0" w:space="0" w:color="auto"/>
                    <w:left w:val="none" w:sz="0" w:space="0" w:color="auto"/>
                    <w:bottom w:val="none" w:sz="0" w:space="0" w:color="auto"/>
                    <w:right w:val="none" w:sz="0" w:space="0" w:color="auto"/>
                  </w:divBdr>
                </w:div>
                <w:div w:id="1638225016">
                  <w:marLeft w:val="0"/>
                  <w:marRight w:val="0"/>
                  <w:marTop w:val="0"/>
                  <w:marBottom w:val="0"/>
                  <w:divBdr>
                    <w:top w:val="none" w:sz="0" w:space="0" w:color="auto"/>
                    <w:left w:val="none" w:sz="0" w:space="0" w:color="auto"/>
                    <w:bottom w:val="none" w:sz="0" w:space="0" w:color="auto"/>
                    <w:right w:val="none" w:sz="0" w:space="0" w:color="auto"/>
                  </w:divBdr>
                </w:div>
                <w:div w:id="781151776">
                  <w:marLeft w:val="0"/>
                  <w:marRight w:val="0"/>
                  <w:marTop w:val="0"/>
                  <w:marBottom w:val="0"/>
                  <w:divBdr>
                    <w:top w:val="none" w:sz="0" w:space="0" w:color="auto"/>
                    <w:left w:val="none" w:sz="0" w:space="0" w:color="auto"/>
                    <w:bottom w:val="none" w:sz="0" w:space="0" w:color="auto"/>
                    <w:right w:val="none" w:sz="0" w:space="0" w:color="auto"/>
                  </w:divBdr>
                </w:div>
                <w:div w:id="1872379780">
                  <w:marLeft w:val="0"/>
                  <w:marRight w:val="0"/>
                  <w:marTop w:val="0"/>
                  <w:marBottom w:val="0"/>
                  <w:divBdr>
                    <w:top w:val="none" w:sz="0" w:space="0" w:color="auto"/>
                    <w:left w:val="none" w:sz="0" w:space="0" w:color="auto"/>
                    <w:bottom w:val="none" w:sz="0" w:space="0" w:color="auto"/>
                    <w:right w:val="none" w:sz="0" w:space="0" w:color="auto"/>
                  </w:divBdr>
                </w:div>
                <w:div w:id="1349914943">
                  <w:marLeft w:val="0"/>
                  <w:marRight w:val="0"/>
                  <w:marTop w:val="0"/>
                  <w:marBottom w:val="0"/>
                  <w:divBdr>
                    <w:top w:val="none" w:sz="0" w:space="0" w:color="auto"/>
                    <w:left w:val="none" w:sz="0" w:space="0" w:color="auto"/>
                    <w:bottom w:val="none" w:sz="0" w:space="0" w:color="auto"/>
                    <w:right w:val="none" w:sz="0" w:space="0" w:color="auto"/>
                  </w:divBdr>
                </w:div>
                <w:div w:id="1041586738">
                  <w:marLeft w:val="0"/>
                  <w:marRight w:val="0"/>
                  <w:marTop w:val="0"/>
                  <w:marBottom w:val="0"/>
                  <w:divBdr>
                    <w:top w:val="none" w:sz="0" w:space="0" w:color="auto"/>
                    <w:left w:val="none" w:sz="0" w:space="0" w:color="auto"/>
                    <w:bottom w:val="none" w:sz="0" w:space="0" w:color="auto"/>
                    <w:right w:val="none" w:sz="0" w:space="0" w:color="auto"/>
                  </w:divBdr>
                </w:div>
                <w:div w:id="1164735798">
                  <w:marLeft w:val="0"/>
                  <w:marRight w:val="0"/>
                  <w:marTop w:val="0"/>
                  <w:marBottom w:val="0"/>
                  <w:divBdr>
                    <w:top w:val="none" w:sz="0" w:space="0" w:color="auto"/>
                    <w:left w:val="none" w:sz="0" w:space="0" w:color="auto"/>
                    <w:bottom w:val="none" w:sz="0" w:space="0" w:color="auto"/>
                    <w:right w:val="none" w:sz="0" w:space="0" w:color="auto"/>
                  </w:divBdr>
                </w:div>
                <w:div w:id="929580117">
                  <w:marLeft w:val="0"/>
                  <w:marRight w:val="0"/>
                  <w:marTop w:val="0"/>
                  <w:marBottom w:val="0"/>
                  <w:divBdr>
                    <w:top w:val="none" w:sz="0" w:space="0" w:color="auto"/>
                    <w:left w:val="none" w:sz="0" w:space="0" w:color="auto"/>
                    <w:bottom w:val="none" w:sz="0" w:space="0" w:color="auto"/>
                    <w:right w:val="none" w:sz="0" w:space="0" w:color="auto"/>
                  </w:divBdr>
                </w:div>
                <w:div w:id="511185697">
                  <w:marLeft w:val="0"/>
                  <w:marRight w:val="0"/>
                  <w:marTop w:val="0"/>
                  <w:marBottom w:val="0"/>
                  <w:divBdr>
                    <w:top w:val="none" w:sz="0" w:space="0" w:color="auto"/>
                    <w:left w:val="none" w:sz="0" w:space="0" w:color="auto"/>
                    <w:bottom w:val="none" w:sz="0" w:space="0" w:color="auto"/>
                    <w:right w:val="none" w:sz="0" w:space="0" w:color="auto"/>
                  </w:divBdr>
                </w:div>
                <w:div w:id="1884050223">
                  <w:marLeft w:val="0"/>
                  <w:marRight w:val="0"/>
                  <w:marTop w:val="0"/>
                  <w:marBottom w:val="0"/>
                  <w:divBdr>
                    <w:top w:val="none" w:sz="0" w:space="0" w:color="auto"/>
                    <w:left w:val="none" w:sz="0" w:space="0" w:color="auto"/>
                    <w:bottom w:val="none" w:sz="0" w:space="0" w:color="auto"/>
                    <w:right w:val="none" w:sz="0" w:space="0" w:color="auto"/>
                  </w:divBdr>
                </w:div>
                <w:div w:id="1357077288">
                  <w:marLeft w:val="0"/>
                  <w:marRight w:val="0"/>
                  <w:marTop w:val="0"/>
                  <w:marBottom w:val="0"/>
                  <w:divBdr>
                    <w:top w:val="none" w:sz="0" w:space="0" w:color="auto"/>
                    <w:left w:val="none" w:sz="0" w:space="0" w:color="auto"/>
                    <w:bottom w:val="none" w:sz="0" w:space="0" w:color="auto"/>
                    <w:right w:val="none" w:sz="0" w:space="0" w:color="auto"/>
                  </w:divBdr>
                </w:div>
                <w:div w:id="530193184">
                  <w:marLeft w:val="0"/>
                  <w:marRight w:val="0"/>
                  <w:marTop w:val="0"/>
                  <w:marBottom w:val="0"/>
                  <w:divBdr>
                    <w:top w:val="none" w:sz="0" w:space="0" w:color="auto"/>
                    <w:left w:val="none" w:sz="0" w:space="0" w:color="auto"/>
                    <w:bottom w:val="none" w:sz="0" w:space="0" w:color="auto"/>
                    <w:right w:val="none" w:sz="0" w:space="0" w:color="auto"/>
                  </w:divBdr>
                </w:div>
                <w:div w:id="788352882">
                  <w:marLeft w:val="0"/>
                  <w:marRight w:val="0"/>
                  <w:marTop w:val="0"/>
                  <w:marBottom w:val="0"/>
                  <w:divBdr>
                    <w:top w:val="none" w:sz="0" w:space="0" w:color="auto"/>
                    <w:left w:val="none" w:sz="0" w:space="0" w:color="auto"/>
                    <w:bottom w:val="none" w:sz="0" w:space="0" w:color="auto"/>
                    <w:right w:val="none" w:sz="0" w:space="0" w:color="auto"/>
                  </w:divBdr>
                </w:div>
                <w:div w:id="1890874691">
                  <w:marLeft w:val="0"/>
                  <w:marRight w:val="0"/>
                  <w:marTop w:val="0"/>
                  <w:marBottom w:val="0"/>
                  <w:divBdr>
                    <w:top w:val="none" w:sz="0" w:space="0" w:color="auto"/>
                    <w:left w:val="none" w:sz="0" w:space="0" w:color="auto"/>
                    <w:bottom w:val="none" w:sz="0" w:space="0" w:color="auto"/>
                    <w:right w:val="none" w:sz="0" w:space="0" w:color="auto"/>
                  </w:divBdr>
                </w:div>
                <w:div w:id="977539513">
                  <w:marLeft w:val="0"/>
                  <w:marRight w:val="0"/>
                  <w:marTop w:val="0"/>
                  <w:marBottom w:val="0"/>
                  <w:divBdr>
                    <w:top w:val="none" w:sz="0" w:space="0" w:color="auto"/>
                    <w:left w:val="none" w:sz="0" w:space="0" w:color="auto"/>
                    <w:bottom w:val="none" w:sz="0" w:space="0" w:color="auto"/>
                    <w:right w:val="none" w:sz="0" w:space="0" w:color="auto"/>
                  </w:divBdr>
                </w:div>
                <w:div w:id="1789395753">
                  <w:marLeft w:val="0"/>
                  <w:marRight w:val="0"/>
                  <w:marTop w:val="0"/>
                  <w:marBottom w:val="0"/>
                  <w:divBdr>
                    <w:top w:val="none" w:sz="0" w:space="0" w:color="auto"/>
                    <w:left w:val="none" w:sz="0" w:space="0" w:color="auto"/>
                    <w:bottom w:val="none" w:sz="0" w:space="0" w:color="auto"/>
                    <w:right w:val="none" w:sz="0" w:space="0" w:color="auto"/>
                  </w:divBdr>
                </w:div>
                <w:div w:id="1316298742">
                  <w:marLeft w:val="0"/>
                  <w:marRight w:val="0"/>
                  <w:marTop w:val="0"/>
                  <w:marBottom w:val="0"/>
                  <w:divBdr>
                    <w:top w:val="none" w:sz="0" w:space="0" w:color="auto"/>
                    <w:left w:val="none" w:sz="0" w:space="0" w:color="auto"/>
                    <w:bottom w:val="none" w:sz="0" w:space="0" w:color="auto"/>
                    <w:right w:val="none" w:sz="0" w:space="0" w:color="auto"/>
                  </w:divBdr>
                </w:div>
                <w:div w:id="577134187">
                  <w:marLeft w:val="0"/>
                  <w:marRight w:val="0"/>
                  <w:marTop w:val="0"/>
                  <w:marBottom w:val="0"/>
                  <w:divBdr>
                    <w:top w:val="none" w:sz="0" w:space="0" w:color="auto"/>
                    <w:left w:val="none" w:sz="0" w:space="0" w:color="auto"/>
                    <w:bottom w:val="none" w:sz="0" w:space="0" w:color="auto"/>
                    <w:right w:val="none" w:sz="0" w:space="0" w:color="auto"/>
                  </w:divBdr>
                </w:div>
                <w:div w:id="1503396982">
                  <w:marLeft w:val="0"/>
                  <w:marRight w:val="0"/>
                  <w:marTop w:val="0"/>
                  <w:marBottom w:val="0"/>
                  <w:divBdr>
                    <w:top w:val="none" w:sz="0" w:space="0" w:color="auto"/>
                    <w:left w:val="none" w:sz="0" w:space="0" w:color="auto"/>
                    <w:bottom w:val="none" w:sz="0" w:space="0" w:color="auto"/>
                    <w:right w:val="none" w:sz="0" w:space="0" w:color="auto"/>
                  </w:divBdr>
                </w:div>
                <w:div w:id="837964062">
                  <w:marLeft w:val="0"/>
                  <w:marRight w:val="0"/>
                  <w:marTop w:val="0"/>
                  <w:marBottom w:val="0"/>
                  <w:divBdr>
                    <w:top w:val="none" w:sz="0" w:space="0" w:color="auto"/>
                    <w:left w:val="none" w:sz="0" w:space="0" w:color="auto"/>
                    <w:bottom w:val="none" w:sz="0" w:space="0" w:color="auto"/>
                    <w:right w:val="none" w:sz="0" w:space="0" w:color="auto"/>
                  </w:divBdr>
                </w:div>
                <w:div w:id="31000440">
                  <w:marLeft w:val="0"/>
                  <w:marRight w:val="0"/>
                  <w:marTop w:val="0"/>
                  <w:marBottom w:val="0"/>
                  <w:divBdr>
                    <w:top w:val="none" w:sz="0" w:space="0" w:color="auto"/>
                    <w:left w:val="none" w:sz="0" w:space="0" w:color="auto"/>
                    <w:bottom w:val="none" w:sz="0" w:space="0" w:color="auto"/>
                    <w:right w:val="none" w:sz="0" w:space="0" w:color="auto"/>
                  </w:divBdr>
                </w:div>
                <w:div w:id="427043705">
                  <w:marLeft w:val="0"/>
                  <w:marRight w:val="0"/>
                  <w:marTop w:val="0"/>
                  <w:marBottom w:val="0"/>
                  <w:divBdr>
                    <w:top w:val="none" w:sz="0" w:space="0" w:color="auto"/>
                    <w:left w:val="none" w:sz="0" w:space="0" w:color="auto"/>
                    <w:bottom w:val="none" w:sz="0" w:space="0" w:color="auto"/>
                    <w:right w:val="none" w:sz="0" w:space="0" w:color="auto"/>
                  </w:divBdr>
                </w:div>
                <w:div w:id="1689915541">
                  <w:marLeft w:val="0"/>
                  <w:marRight w:val="0"/>
                  <w:marTop w:val="0"/>
                  <w:marBottom w:val="0"/>
                  <w:divBdr>
                    <w:top w:val="none" w:sz="0" w:space="0" w:color="auto"/>
                    <w:left w:val="none" w:sz="0" w:space="0" w:color="auto"/>
                    <w:bottom w:val="none" w:sz="0" w:space="0" w:color="auto"/>
                    <w:right w:val="none" w:sz="0" w:space="0" w:color="auto"/>
                  </w:divBdr>
                </w:div>
                <w:div w:id="600575827">
                  <w:marLeft w:val="0"/>
                  <w:marRight w:val="0"/>
                  <w:marTop w:val="0"/>
                  <w:marBottom w:val="0"/>
                  <w:divBdr>
                    <w:top w:val="none" w:sz="0" w:space="0" w:color="auto"/>
                    <w:left w:val="none" w:sz="0" w:space="0" w:color="auto"/>
                    <w:bottom w:val="none" w:sz="0" w:space="0" w:color="auto"/>
                    <w:right w:val="none" w:sz="0" w:space="0" w:color="auto"/>
                  </w:divBdr>
                </w:div>
                <w:div w:id="1971208499">
                  <w:marLeft w:val="0"/>
                  <w:marRight w:val="0"/>
                  <w:marTop w:val="0"/>
                  <w:marBottom w:val="0"/>
                  <w:divBdr>
                    <w:top w:val="none" w:sz="0" w:space="0" w:color="auto"/>
                    <w:left w:val="none" w:sz="0" w:space="0" w:color="auto"/>
                    <w:bottom w:val="none" w:sz="0" w:space="0" w:color="auto"/>
                    <w:right w:val="none" w:sz="0" w:space="0" w:color="auto"/>
                  </w:divBdr>
                </w:div>
                <w:div w:id="1666545873">
                  <w:marLeft w:val="0"/>
                  <w:marRight w:val="0"/>
                  <w:marTop w:val="0"/>
                  <w:marBottom w:val="0"/>
                  <w:divBdr>
                    <w:top w:val="none" w:sz="0" w:space="0" w:color="auto"/>
                    <w:left w:val="none" w:sz="0" w:space="0" w:color="auto"/>
                    <w:bottom w:val="none" w:sz="0" w:space="0" w:color="auto"/>
                    <w:right w:val="none" w:sz="0" w:space="0" w:color="auto"/>
                  </w:divBdr>
                </w:div>
                <w:div w:id="554850564">
                  <w:marLeft w:val="0"/>
                  <w:marRight w:val="0"/>
                  <w:marTop w:val="0"/>
                  <w:marBottom w:val="0"/>
                  <w:divBdr>
                    <w:top w:val="none" w:sz="0" w:space="0" w:color="auto"/>
                    <w:left w:val="none" w:sz="0" w:space="0" w:color="auto"/>
                    <w:bottom w:val="none" w:sz="0" w:space="0" w:color="auto"/>
                    <w:right w:val="none" w:sz="0" w:space="0" w:color="auto"/>
                  </w:divBdr>
                </w:div>
                <w:div w:id="549270220">
                  <w:marLeft w:val="0"/>
                  <w:marRight w:val="0"/>
                  <w:marTop w:val="0"/>
                  <w:marBottom w:val="0"/>
                  <w:divBdr>
                    <w:top w:val="none" w:sz="0" w:space="0" w:color="auto"/>
                    <w:left w:val="none" w:sz="0" w:space="0" w:color="auto"/>
                    <w:bottom w:val="none" w:sz="0" w:space="0" w:color="auto"/>
                    <w:right w:val="none" w:sz="0" w:space="0" w:color="auto"/>
                  </w:divBdr>
                </w:div>
                <w:div w:id="1365212930">
                  <w:marLeft w:val="0"/>
                  <w:marRight w:val="0"/>
                  <w:marTop w:val="0"/>
                  <w:marBottom w:val="0"/>
                  <w:divBdr>
                    <w:top w:val="none" w:sz="0" w:space="0" w:color="auto"/>
                    <w:left w:val="none" w:sz="0" w:space="0" w:color="auto"/>
                    <w:bottom w:val="none" w:sz="0" w:space="0" w:color="auto"/>
                    <w:right w:val="none" w:sz="0" w:space="0" w:color="auto"/>
                  </w:divBdr>
                </w:div>
                <w:div w:id="684942581">
                  <w:marLeft w:val="0"/>
                  <w:marRight w:val="0"/>
                  <w:marTop w:val="0"/>
                  <w:marBottom w:val="0"/>
                  <w:divBdr>
                    <w:top w:val="none" w:sz="0" w:space="0" w:color="auto"/>
                    <w:left w:val="none" w:sz="0" w:space="0" w:color="auto"/>
                    <w:bottom w:val="none" w:sz="0" w:space="0" w:color="auto"/>
                    <w:right w:val="none" w:sz="0" w:space="0" w:color="auto"/>
                  </w:divBdr>
                </w:div>
                <w:div w:id="829172281">
                  <w:marLeft w:val="0"/>
                  <w:marRight w:val="0"/>
                  <w:marTop w:val="0"/>
                  <w:marBottom w:val="0"/>
                  <w:divBdr>
                    <w:top w:val="none" w:sz="0" w:space="0" w:color="auto"/>
                    <w:left w:val="none" w:sz="0" w:space="0" w:color="auto"/>
                    <w:bottom w:val="none" w:sz="0" w:space="0" w:color="auto"/>
                    <w:right w:val="none" w:sz="0" w:space="0" w:color="auto"/>
                  </w:divBdr>
                </w:div>
                <w:div w:id="1894778938">
                  <w:marLeft w:val="0"/>
                  <w:marRight w:val="0"/>
                  <w:marTop w:val="0"/>
                  <w:marBottom w:val="0"/>
                  <w:divBdr>
                    <w:top w:val="none" w:sz="0" w:space="0" w:color="auto"/>
                    <w:left w:val="none" w:sz="0" w:space="0" w:color="auto"/>
                    <w:bottom w:val="none" w:sz="0" w:space="0" w:color="auto"/>
                    <w:right w:val="none" w:sz="0" w:space="0" w:color="auto"/>
                  </w:divBdr>
                </w:div>
                <w:div w:id="391848620">
                  <w:marLeft w:val="0"/>
                  <w:marRight w:val="0"/>
                  <w:marTop w:val="0"/>
                  <w:marBottom w:val="0"/>
                  <w:divBdr>
                    <w:top w:val="none" w:sz="0" w:space="0" w:color="auto"/>
                    <w:left w:val="none" w:sz="0" w:space="0" w:color="auto"/>
                    <w:bottom w:val="none" w:sz="0" w:space="0" w:color="auto"/>
                    <w:right w:val="none" w:sz="0" w:space="0" w:color="auto"/>
                  </w:divBdr>
                </w:div>
                <w:div w:id="942298971">
                  <w:marLeft w:val="0"/>
                  <w:marRight w:val="0"/>
                  <w:marTop w:val="0"/>
                  <w:marBottom w:val="0"/>
                  <w:divBdr>
                    <w:top w:val="none" w:sz="0" w:space="0" w:color="auto"/>
                    <w:left w:val="none" w:sz="0" w:space="0" w:color="auto"/>
                    <w:bottom w:val="none" w:sz="0" w:space="0" w:color="auto"/>
                    <w:right w:val="none" w:sz="0" w:space="0" w:color="auto"/>
                  </w:divBdr>
                </w:div>
                <w:div w:id="1668703483">
                  <w:marLeft w:val="0"/>
                  <w:marRight w:val="0"/>
                  <w:marTop w:val="0"/>
                  <w:marBottom w:val="0"/>
                  <w:divBdr>
                    <w:top w:val="none" w:sz="0" w:space="0" w:color="auto"/>
                    <w:left w:val="none" w:sz="0" w:space="0" w:color="auto"/>
                    <w:bottom w:val="none" w:sz="0" w:space="0" w:color="auto"/>
                    <w:right w:val="none" w:sz="0" w:space="0" w:color="auto"/>
                  </w:divBdr>
                </w:div>
                <w:div w:id="271401771">
                  <w:marLeft w:val="0"/>
                  <w:marRight w:val="0"/>
                  <w:marTop w:val="0"/>
                  <w:marBottom w:val="0"/>
                  <w:divBdr>
                    <w:top w:val="none" w:sz="0" w:space="0" w:color="auto"/>
                    <w:left w:val="none" w:sz="0" w:space="0" w:color="auto"/>
                    <w:bottom w:val="none" w:sz="0" w:space="0" w:color="auto"/>
                    <w:right w:val="none" w:sz="0" w:space="0" w:color="auto"/>
                  </w:divBdr>
                </w:div>
                <w:div w:id="1462532735">
                  <w:marLeft w:val="0"/>
                  <w:marRight w:val="0"/>
                  <w:marTop w:val="0"/>
                  <w:marBottom w:val="0"/>
                  <w:divBdr>
                    <w:top w:val="none" w:sz="0" w:space="0" w:color="auto"/>
                    <w:left w:val="none" w:sz="0" w:space="0" w:color="auto"/>
                    <w:bottom w:val="none" w:sz="0" w:space="0" w:color="auto"/>
                    <w:right w:val="none" w:sz="0" w:space="0" w:color="auto"/>
                  </w:divBdr>
                </w:div>
                <w:div w:id="10038506">
                  <w:marLeft w:val="0"/>
                  <w:marRight w:val="0"/>
                  <w:marTop w:val="0"/>
                  <w:marBottom w:val="0"/>
                  <w:divBdr>
                    <w:top w:val="none" w:sz="0" w:space="0" w:color="auto"/>
                    <w:left w:val="none" w:sz="0" w:space="0" w:color="auto"/>
                    <w:bottom w:val="none" w:sz="0" w:space="0" w:color="auto"/>
                    <w:right w:val="none" w:sz="0" w:space="0" w:color="auto"/>
                  </w:divBdr>
                </w:div>
                <w:div w:id="413673184">
                  <w:marLeft w:val="0"/>
                  <w:marRight w:val="0"/>
                  <w:marTop w:val="0"/>
                  <w:marBottom w:val="0"/>
                  <w:divBdr>
                    <w:top w:val="none" w:sz="0" w:space="0" w:color="auto"/>
                    <w:left w:val="none" w:sz="0" w:space="0" w:color="auto"/>
                    <w:bottom w:val="none" w:sz="0" w:space="0" w:color="auto"/>
                    <w:right w:val="none" w:sz="0" w:space="0" w:color="auto"/>
                  </w:divBdr>
                </w:div>
                <w:div w:id="1981155481">
                  <w:marLeft w:val="0"/>
                  <w:marRight w:val="0"/>
                  <w:marTop w:val="0"/>
                  <w:marBottom w:val="0"/>
                  <w:divBdr>
                    <w:top w:val="none" w:sz="0" w:space="0" w:color="auto"/>
                    <w:left w:val="none" w:sz="0" w:space="0" w:color="auto"/>
                    <w:bottom w:val="none" w:sz="0" w:space="0" w:color="auto"/>
                    <w:right w:val="none" w:sz="0" w:space="0" w:color="auto"/>
                  </w:divBdr>
                </w:div>
                <w:div w:id="1466047802">
                  <w:marLeft w:val="0"/>
                  <w:marRight w:val="0"/>
                  <w:marTop w:val="0"/>
                  <w:marBottom w:val="0"/>
                  <w:divBdr>
                    <w:top w:val="none" w:sz="0" w:space="0" w:color="auto"/>
                    <w:left w:val="none" w:sz="0" w:space="0" w:color="auto"/>
                    <w:bottom w:val="none" w:sz="0" w:space="0" w:color="auto"/>
                    <w:right w:val="none" w:sz="0" w:space="0" w:color="auto"/>
                  </w:divBdr>
                </w:div>
                <w:div w:id="1232615792">
                  <w:marLeft w:val="0"/>
                  <w:marRight w:val="0"/>
                  <w:marTop w:val="0"/>
                  <w:marBottom w:val="0"/>
                  <w:divBdr>
                    <w:top w:val="none" w:sz="0" w:space="0" w:color="auto"/>
                    <w:left w:val="none" w:sz="0" w:space="0" w:color="auto"/>
                    <w:bottom w:val="none" w:sz="0" w:space="0" w:color="auto"/>
                    <w:right w:val="none" w:sz="0" w:space="0" w:color="auto"/>
                  </w:divBdr>
                </w:div>
                <w:div w:id="683018723">
                  <w:marLeft w:val="0"/>
                  <w:marRight w:val="0"/>
                  <w:marTop w:val="0"/>
                  <w:marBottom w:val="0"/>
                  <w:divBdr>
                    <w:top w:val="none" w:sz="0" w:space="0" w:color="auto"/>
                    <w:left w:val="none" w:sz="0" w:space="0" w:color="auto"/>
                    <w:bottom w:val="none" w:sz="0" w:space="0" w:color="auto"/>
                    <w:right w:val="none" w:sz="0" w:space="0" w:color="auto"/>
                  </w:divBdr>
                </w:div>
                <w:div w:id="1555040675">
                  <w:marLeft w:val="0"/>
                  <w:marRight w:val="0"/>
                  <w:marTop w:val="0"/>
                  <w:marBottom w:val="0"/>
                  <w:divBdr>
                    <w:top w:val="none" w:sz="0" w:space="0" w:color="auto"/>
                    <w:left w:val="none" w:sz="0" w:space="0" w:color="auto"/>
                    <w:bottom w:val="none" w:sz="0" w:space="0" w:color="auto"/>
                    <w:right w:val="none" w:sz="0" w:space="0" w:color="auto"/>
                  </w:divBdr>
                </w:div>
                <w:div w:id="1263219711">
                  <w:marLeft w:val="0"/>
                  <w:marRight w:val="0"/>
                  <w:marTop w:val="0"/>
                  <w:marBottom w:val="0"/>
                  <w:divBdr>
                    <w:top w:val="none" w:sz="0" w:space="0" w:color="auto"/>
                    <w:left w:val="none" w:sz="0" w:space="0" w:color="auto"/>
                    <w:bottom w:val="none" w:sz="0" w:space="0" w:color="auto"/>
                    <w:right w:val="none" w:sz="0" w:space="0" w:color="auto"/>
                  </w:divBdr>
                </w:div>
                <w:div w:id="1294402553">
                  <w:marLeft w:val="0"/>
                  <w:marRight w:val="0"/>
                  <w:marTop w:val="0"/>
                  <w:marBottom w:val="0"/>
                  <w:divBdr>
                    <w:top w:val="none" w:sz="0" w:space="0" w:color="auto"/>
                    <w:left w:val="none" w:sz="0" w:space="0" w:color="auto"/>
                    <w:bottom w:val="none" w:sz="0" w:space="0" w:color="auto"/>
                    <w:right w:val="none" w:sz="0" w:space="0" w:color="auto"/>
                  </w:divBdr>
                </w:div>
                <w:div w:id="2130539999">
                  <w:marLeft w:val="0"/>
                  <w:marRight w:val="0"/>
                  <w:marTop w:val="0"/>
                  <w:marBottom w:val="0"/>
                  <w:divBdr>
                    <w:top w:val="none" w:sz="0" w:space="0" w:color="auto"/>
                    <w:left w:val="none" w:sz="0" w:space="0" w:color="auto"/>
                    <w:bottom w:val="none" w:sz="0" w:space="0" w:color="auto"/>
                    <w:right w:val="none" w:sz="0" w:space="0" w:color="auto"/>
                  </w:divBdr>
                </w:div>
                <w:div w:id="153299880">
                  <w:marLeft w:val="0"/>
                  <w:marRight w:val="0"/>
                  <w:marTop w:val="0"/>
                  <w:marBottom w:val="0"/>
                  <w:divBdr>
                    <w:top w:val="none" w:sz="0" w:space="0" w:color="auto"/>
                    <w:left w:val="none" w:sz="0" w:space="0" w:color="auto"/>
                    <w:bottom w:val="none" w:sz="0" w:space="0" w:color="auto"/>
                    <w:right w:val="none" w:sz="0" w:space="0" w:color="auto"/>
                  </w:divBdr>
                </w:div>
                <w:div w:id="1426728810">
                  <w:marLeft w:val="0"/>
                  <w:marRight w:val="0"/>
                  <w:marTop w:val="0"/>
                  <w:marBottom w:val="0"/>
                  <w:divBdr>
                    <w:top w:val="none" w:sz="0" w:space="0" w:color="auto"/>
                    <w:left w:val="none" w:sz="0" w:space="0" w:color="auto"/>
                    <w:bottom w:val="none" w:sz="0" w:space="0" w:color="auto"/>
                    <w:right w:val="none" w:sz="0" w:space="0" w:color="auto"/>
                  </w:divBdr>
                </w:div>
                <w:div w:id="772288030">
                  <w:marLeft w:val="0"/>
                  <w:marRight w:val="0"/>
                  <w:marTop w:val="0"/>
                  <w:marBottom w:val="0"/>
                  <w:divBdr>
                    <w:top w:val="none" w:sz="0" w:space="0" w:color="auto"/>
                    <w:left w:val="none" w:sz="0" w:space="0" w:color="auto"/>
                    <w:bottom w:val="none" w:sz="0" w:space="0" w:color="auto"/>
                    <w:right w:val="none" w:sz="0" w:space="0" w:color="auto"/>
                  </w:divBdr>
                </w:div>
                <w:div w:id="1001274918">
                  <w:marLeft w:val="0"/>
                  <w:marRight w:val="0"/>
                  <w:marTop w:val="0"/>
                  <w:marBottom w:val="0"/>
                  <w:divBdr>
                    <w:top w:val="none" w:sz="0" w:space="0" w:color="auto"/>
                    <w:left w:val="none" w:sz="0" w:space="0" w:color="auto"/>
                    <w:bottom w:val="none" w:sz="0" w:space="0" w:color="auto"/>
                    <w:right w:val="none" w:sz="0" w:space="0" w:color="auto"/>
                  </w:divBdr>
                </w:div>
                <w:div w:id="1356541545">
                  <w:marLeft w:val="0"/>
                  <w:marRight w:val="0"/>
                  <w:marTop w:val="0"/>
                  <w:marBottom w:val="0"/>
                  <w:divBdr>
                    <w:top w:val="none" w:sz="0" w:space="0" w:color="auto"/>
                    <w:left w:val="none" w:sz="0" w:space="0" w:color="auto"/>
                    <w:bottom w:val="none" w:sz="0" w:space="0" w:color="auto"/>
                    <w:right w:val="none" w:sz="0" w:space="0" w:color="auto"/>
                  </w:divBdr>
                </w:div>
                <w:div w:id="2019307448">
                  <w:marLeft w:val="0"/>
                  <w:marRight w:val="0"/>
                  <w:marTop w:val="0"/>
                  <w:marBottom w:val="0"/>
                  <w:divBdr>
                    <w:top w:val="none" w:sz="0" w:space="0" w:color="auto"/>
                    <w:left w:val="none" w:sz="0" w:space="0" w:color="auto"/>
                    <w:bottom w:val="none" w:sz="0" w:space="0" w:color="auto"/>
                    <w:right w:val="none" w:sz="0" w:space="0" w:color="auto"/>
                  </w:divBdr>
                </w:div>
                <w:div w:id="1018772432">
                  <w:marLeft w:val="0"/>
                  <w:marRight w:val="0"/>
                  <w:marTop w:val="0"/>
                  <w:marBottom w:val="0"/>
                  <w:divBdr>
                    <w:top w:val="none" w:sz="0" w:space="0" w:color="auto"/>
                    <w:left w:val="none" w:sz="0" w:space="0" w:color="auto"/>
                    <w:bottom w:val="none" w:sz="0" w:space="0" w:color="auto"/>
                    <w:right w:val="none" w:sz="0" w:space="0" w:color="auto"/>
                  </w:divBdr>
                </w:div>
                <w:div w:id="568807670">
                  <w:marLeft w:val="0"/>
                  <w:marRight w:val="0"/>
                  <w:marTop w:val="0"/>
                  <w:marBottom w:val="0"/>
                  <w:divBdr>
                    <w:top w:val="none" w:sz="0" w:space="0" w:color="auto"/>
                    <w:left w:val="none" w:sz="0" w:space="0" w:color="auto"/>
                    <w:bottom w:val="none" w:sz="0" w:space="0" w:color="auto"/>
                    <w:right w:val="none" w:sz="0" w:space="0" w:color="auto"/>
                  </w:divBdr>
                </w:div>
                <w:div w:id="315497613">
                  <w:marLeft w:val="0"/>
                  <w:marRight w:val="0"/>
                  <w:marTop w:val="0"/>
                  <w:marBottom w:val="0"/>
                  <w:divBdr>
                    <w:top w:val="none" w:sz="0" w:space="0" w:color="auto"/>
                    <w:left w:val="none" w:sz="0" w:space="0" w:color="auto"/>
                    <w:bottom w:val="none" w:sz="0" w:space="0" w:color="auto"/>
                    <w:right w:val="none" w:sz="0" w:space="0" w:color="auto"/>
                  </w:divBdr>
                </w:div>
                <w:div w:id="1319336289">
                  <w:marLeft w:val="0"/>
                  <w:marRight w:val="0"/>
                  <w:marTop w:val="0"/>
                  <w:marBottom w:val="0"/>
                  <w:divBdr>
                    <w:top w:val="none" w:sz="0" w:space="0" w:color="auto"/>
                    <w:left w:val="none" w:sz="0" w:space="0" w:color="auto"/>
                    <w:bottom w:val="none" w:sz="0" w:space="0" w:color="auto"/>
                    <w:right w:val="none" w:sz="0" w:space="0" w:color="auto"/>
                  </w:divBdr>
                </w:div>
                <w:div w:id="488792097">
                  <w:marLeft w:val="0"/>
                  <w:marRight w:val="0"/>
                  <w:marTop w:val="0"/>
                  <w:marBottom w:val="0"/>
                  <w:divBdr>
                    <w:top w:val="none" w:sz="0" w:space="0" w:color="auto"/>
                    <w:left w:val="none" w:sz="0" w:space="0" w:color="auto"/>
                    <w:bottom w:val="none" w:sz="0" w:space="0" w:color="auto"/>
                    <w:right w:val="none" w:sz="0" w:space="0" w:color="auto"/>
                  </w:divBdr>
                </w:div>
                <w:div w:id="2071534682">
                  <w:marLeft w:val="0"/>
                  <w:marRight w:val="0"/>
                  <w:marTop w:val="0"/>
                  <w:marBottom w:val="0"/>
                  <w:divBdr>
                    <w:top w:val="none" w:sz="0" w:space="0" w:color="auto"/>
                    <w:left w:val="none" w:sz="0" w:space="0" w:color="auto"/>
                    <w:bottom w:val="none" w:sz="0" w:space="0" w:color="auto"/>
                    <w:right w:val="none" w:sz="0" w:space="0" w:color="auto"/>
                  </w:divBdr>
                </w:div>
                <w:div w:id="982199320">
                  <w:marLeft w:val="0"/>
                  <w:marRight w:val="0"/>
                  <w:marTop w:val="0"/>
                  <w:marBottom w:val="0"/>
                  <w:divBdr>
                    <w:top w:val="none" w:sz="0" w:space="0" w:color="auto"/>
                    <w:left w:val="none" w:sz="0" w:space="0" w:color="auto"/>
                    <w:bottom w:val="none" w:sz="0" w:space="0" w:color="auto"/>
                    <w:right w:val="none" w:sz="0" w:space="0" w:color="auto"/>
                  </w:divBdr>
                </w:div>
                <w:div w:id="572085063">
                  <w:marLeft w:val="0"/>
                  <w:marRight w:val="0"/>
                  <w:marTop w:val="0"/>
                  <w:marBottom w:val="0"/>
                  <w:divBdr>
                    <w:top w:val="none" w:sz="0" w:space="0" w:color="auto"/>
                    <w:left w:val="none" w:sz="0" w:space="0" w:color="auto"/>
                    <w:bottom w:val="none" w:sz="0" w:space="0" w:color="auto"/>
                    <w:right w:val="none" w:sz="0" w:space="0" w:color="auto"/>
                  </w:divBdr>
                </w:div>
                <w:div w:id="1995138189">
                  <w:marLeft w:val="0"/>
                  <w:marRight w:val="0"/>
                  <w:marTop w:val="0"/>
                  <w:marBottom w:val="0"/>
                  <w:divBdr>
                    <w:top w:val="none" w:sz="0" w:space="0" w:color="auto"/>
                    <w:left w:val="none" w:sz="0" w:space="0" w:color="auto"/>
                    <w:bottom w:val="none" w:sz="0" w:space="0" w:color="auto"/>
                    <w:right w:val="none" w:sz="0" w:space="0" w:color="auto"/>
                  </w:divBdr>
                </w:div>
                <w:div w:id="235675937">
                  <w:marLeft w:val="0"/>
                  <w:marRight w:val="0"/>
                  <w:marTop w:val="0"/>
                  <w:marBottom w:val="0"/>
                  <w:divBdr>
                    <w:top w:val="none" w:sz="0" w:space="0" w:color="auto"/>
                    <w:left w:val="none" w:sz="0" w:space="0" w:color="auto"/>
                    <w:bottom w:val="none" w:sz="0" w:space="0" w:color="auto"/>
                    <w:right w:val="none" w:sz="0" w:space="0" w:color="auto"/>
                  </w:divBdr>
                </w:div>
                <w:div w:id="1880316375">
                  <w:marLeft w:val="0"/>
                  <w:marRight w:val="0"/>
                  <w:marTop w:val="0"/>
                  <w:marBottom w:val="0"/>
                  <w:divBdr>
                    <w:top w:val="none" w:sz="0" w:space="0" w:color="auto"/>
                    <w:left w:val="none" w:sz="0" w:space="0" w:color="auto"/>
                    <w:bottom w:val="none" w:sz="0" w:space="0" w:color="auto"/>
                    <w:right w:val="none" w:sz="0" w:space="0" w:color="auto"/>
                  </w:divBdr>
                </w:div>
                <w:div w:id="756906255">
                  <w:marLeft w:val="0"/>
                  <w:marRight w:val="0"/>
                  <w:marTop w:val="0"/>
                  <w:marBottom w:val="0"/>
                  <w:divBdr>
                    <w:top w:val="none" w:sz="0" w:space="0" w:color="auto"/>
                    <w:left w:val="none" w:sz="0" w:space="0" w:color="auto"/>
                    <w:bottom w:val="none" w:sz="0" w:space="0" w:color="auto"/>
                    <w:right w:val="none" w:sz="0" w:space="0" w:color="auto"/>
                  </w:divBdr>
                </w:div>
                <w:div w:id="1542207148">
                  <w:marLeft w:val="0"/>
                  <w:marRight w:val="0"/>
                  <w:marTop w:val="0"/>
                  <w:marBottom w:val="0"/>
                  <w:divBdr>
                    <w:top w:val="none" w:sz="0" w:space="0" w:color="auto"/>
                    <w:left w:val="none" w:sz="0" w:space="0" w:color="auto"/>
                    <w:bottom w:val="none" w:sz="0" w:space="0" w:color="auto"/>
                    <w:right w:val="none" w:sz="0" w:space="0" w:color="auto"/>
                  </w:divBdr>
                </w:div>
                <w:div w:id="1874881399">
                  <w:marLeft w:val="0"/>
                  <w:marRight w:val="0"/>
                  <w:marTop w:val="0"/>
                  <w:marBottom w:val="0"/>
                  <w:divBdr>
                    <w:top w:val="none" w:sz="0" w:space="0" w:color="auto"/>
                    <w:left w:val="none" w:sz="0" w:space="0" w:color="auto"/>
                    <w:bottom w:val="none" w:sz="0" w:space="0" w:color="auto"/>
                    <w:right w:val="none" w:sz="0" w:space="0" w:color="auto"/>
                  </w:divBdr>
                </w:div>
                <w:div w:id="1800218441">
                  <w:marLeft w:val="0"/>
                  <w:marRight w:val="0"/>
                  <w:marTop w:val="0"/>
                  <w:marBottom w:val="0"/>
                  <w:divBdr>
                    <w:top w:val="none" w:sz="0" w:space="0" w:color="auto"/>
                    <w:left w:val="none" w:sz="0" w:space="0" w:color="auto"/>
                    <w:bottom w:val="none" w:sz="0" w:space="0" w:color="auto"/>
                    <w:right w:val="none" w:sz="0" w:space="0" w:color="auto"/>
                  </w:divBdr>
                </w:div>
                <w:div w:id="891235385">
                  <w:marLeft w:val="0"/>
                  <w:marRight w:val="0"/>
                  <w:marTop w:val="0"/>
                  <w:marBottom w:val="0"/>
                  <w:divBdr>
                    <w:top w:val="none" w:sz="0" w:space="0" w:color="auto"/>
                    <w:left w:val="none" w:sz="0" w:space="0" w:color="auto"/>
                    <w:bottom w:val="none" w:sz="0" w:space="0" w:color="auto"/>
                    <w:right w:val="none" w:sz="0" w:space="0" w:color="auto"/>
                  </w:divBdr>
                </w:div>
                <w:div w:id="261689005">
                  <w:marLeft w:val="0"/>
                  <w:marRight w:val="0"/>
                  <w:marTop w:val="0"/>
                  <w:marBottom w:val="0"/>
                  <w:divBdr>
                    <w:top w:val="none" w:sz="0" w:space="0" w:color="auto"/>
                    <w:left w:val="none" w:sz="0" w:space="0" w:color="auto"/>
                    <w:bottom w:val="none" w:sz="0" w:space="0" w:color="auto"/>
                    <w:right w:val="none" w:sz="0" w:space="0" w:color="auto"/>
                  </w:divBdr>
                </w:div>
                <w:div w:id="2107385458">
                  <w:marLeft w:val="0"/>
                  <w:marRight w:val="0"/>
                  <w:marTop w:val="0"/>
                  <w:marBottom w:val="0"/>
                  <w:divBdr>
                    <w:top w:val="none" w:sz="0" w:space="0" w:color="auto"/>
                    <w:left w:val="none" w:sz="0" w:space="0" w:color="auto"/>
                    <w:bottom w:val="none" w:sz="0" w:space="0" w:color="auto"/>
                    <w:right w:val="none" w:sz="0" w:space="0" w:color="auto"/>
                  </w:divBdr>
                </w:div>
                <w:div w:id="1949972028">
                  <w:marLeft w:val="0"/>
                  <w:marRight w:val="0"/>
                  <w:marTop w:val="0"/>
                  <w:marBottom w:val="0"/>
                  <w:divBdr>
                    <w:top w:val="none" w:sz="0" w:space="0" w:color="auto"/>
                    <w:left w:val="none" w:sz="0" w:space="0" w:color="auto"/>
                    <w:bottom w:val="none" w:sz="0" w:space="0" w:color="auto"/>
                    <w:right w:val="none" w:sz="0" w:space="0" w:color="auto"/>
                  </w:divBdr>
                </w:div>
                <w:div w:id="786393696">
                  <w:marLeft w:val="0"/>
                  <w:marRight w:val="0"/>
                  <w:marTop w:val="0"/>
                  <w:marBottom w:val="0"/>
                  <w:divBdr>
                    <w:top w:val="none" w:sz="0" w:space="0" w:color="auto"/>
                    <w:left w:val="none" w:sz="0" w:space="0" w:color="auto"/>
                    <w:bottom w:val="none" w:sz="0" w:space="0" w:color="auto"/>
                    <w:right w:val="none" w:sz="0" w:space="0" w:color="auto"/>
                  </w:divBdr>
                </w:div>
                <w:div w:id="6256362">
                  <w:marLeft w:val="0"/>
                  <w:marRight w:val="0"/>
                  <w:marTop w:val="0"/>
                  <w:marBottom w:val="0"/>
                  <w:divBdr>
                    <w:top w:val="none" w:sz="0" w:space="0" w:color="auto"/>
                    <w:left w:val="none" w:sz="0" w:space="0" w:color="auto"/>
                    <w:bottom w:val="none" w:sz="0" w:space="0" w:color="auto"/>
                    <w:right w:val="none" w:sz="0" w:space="0" w:color="auto"/>
                  </w:divBdr>
                </w:div>
                <w:div w:id="290288029">
                  <w:marLeft w:val="0"/>
                  <w:marRight w:val="0"/>
                  <w:marTop w:val="0"/>
                  <w:marBottom w:val="0"/>
                  <w:divBdr>
                    <w:top w:val="none" w:sz="0" w:space="0" w:color="auto"/>
                    <w:left w:val="none" w:sz="0" w:space="0" w:color="auto"/>
                    <w:bottom w:val="none" w:sz="0" w:space="0" w:color="auto"/>
                    <w:right w:val="none" w:sz="0" w:space="0" w:color="auto"/>
                  </w:divBdr>
                </w:div>
                <w:div w:id="1274363569">
                  <w:marLeft w:val="0"/>
                  <w:marRight w:val="0"/>
                  <w:marTop w:val="0"/>
                  <w:marBottom w:val="0"/>
                  <w:divBdr>
                    <w:top w:val="none" w:sz="0" w:space="0" w:color="auto"/>
                    <w:left w:val="none" w:sz="0" w:space="0" w:color="auto"/>
                    <w:bottom w:val="none" w:sz="0" w:space="0" w:color="auto"/>
                    <w:right w:val="none" w:sz="0" w:space="0" w:color="auto"/>
                  </w:divBdr>
                </w:div>
                <w:div w:id="887912345">
                  <w:marLeft w:val="0"/>
                  <w:marRight w:val="0"/>
                  <w:marTop w:val="0"/>
                  <w:marBottom w:val="0"/>
                  <w:divBdr>
                    <w:top w:val="none" w:sz="0" w:space="0" w:color="auto"/>
                    <w:left w:val="none" w:sz="0" w:space="0" w:color="auto"/>
                    <w:bottom w:val="none" w:sz="0" w:space="0" w:color="auto"/>
                    <w:right w:val="none" w:sz="0" w:space="0" w:color="auto"/>
                  </w:divBdr>
                </w:div>
                <w:div w:id="1407412487">
                  <w:marLeft w:val="0"/>
                  <w:marRight w:val="0"/>
                  <w:marTop w:val="0"/>
                  <w:marBottom w:val="0"/>
                  <w:divBdr>
                    <w:top w:val="none" w:sz="0" w:space="0" w:color="auto"/>
                    <w:left w:val="none" w:sz="0" w:space="0" w:color="auto"/>
                    <w:bottom w:val="none" w:sz="0" w:space="0" w:color="auto"/>
                    <w:right w:val="none" w:sz="0" w:space="0" w:color="auto"/>
                  </w:divBdr>
                </w:div>
                <w:div w:id="1329138591">
                  <w:marLeft w:val="0"/>
                  <w:marRight w:val="0"/>
                  <w:marTop w:val="0"/>
                  <w:marBottom w:val="0"/>
                  <w:divBdr>
                    <w:top w:val="none" w:sz="0" w:space="0" w:color="auto"/>
                    <w:left w:val="none" w:sz="0" w:space="0" w:color="auto"/>
                    <w:bottom w:val="none" w:sz="0" w:space="0" w:color="auto"/>
                    <w:right w:val="none" w:sz="0" w:space="0" w:color="auto"/>
                  </w:divBdr>
                </w:div>
                <w:div w:id="1426998959">
                  <w:marLeft w:val="0"/>
                  <w:marRight w:val="0"/>
                  <w:marTop w:val="0"/>
                  <w:marBottom w:val="0"/>
                  <w:divBdr>
                    <w:top w:val="none" w:sz="0" w:space="0" w:color="auto"/>
                    <w:left w:val="none" w:sz="0" w:space="0" w:color="auto"/>
                    <w:bottom w:val="none" w:sz="0" w:space="0" w:color="auto"/>
                    <w:right w:val="none" w:sz="0" w:space="0" w:color="auto"/>
                  </w:divBdr>
                </w:div>
                <w:div w:id="1193037160">
                  <w:marLeft w:val="0"/>
                  <w:marRight w:val="0"/>
                  <w:marTop w:val="0"/>
                  <w:marBottom w:val="0"/>
                  <w:divBdr>
                    <w:top w:val="none" w:sz="0" w:space="0" w:color="auto"/>
                    <w:left w:val="none" w:sz="0" w:space="0" w:color="auto"/>
                    <w:bottom w:val="none" w:sz="0" w:space="0" w:color="auto"/>
                    <w:right w:val="none" w:sz="0" w:space="0" w:color="auto"/>
                  </w:divBdr>
                </w:div>
                <w:div w:id="639070877">
                  <w:marLeft w:val="0"/>
                  <w:marRight w:val="0"/>
                  <w:marTop w:val="0"/>
                  <w:marBottom w:val="0"/>
                  <w:divBdr>
                    <w:top w:val="none" w:sz="0" w:space="0" w:color="auto"/>
                    <w:left w:val="none" w:sz="0" w:space="0" w:color="auto"/>
                    <w:bottom w:val="none" w:sz="0" w:space="0" w:color="auto"/>
                    <w:right w:val="none" w:sz="0" w:space="0" w:color="auto"/>
                  </w:divBdr>
                </w:div>
                <w:div w:id="168835216">
                  <w:marLeft w:val="0"/>
                  <w:marRight w:val="0"/>
                  <w:marTop w:val="0"/>
                  <w:marBottom w:val="0"/>
                  <w:divBdr>
                    <w:top w:val="none" w:sz="0" w:space="0" w:color="auto"/>
                    <w:left w:val="none" w:sz="0" w:space="0" w:color="auto"/>
                    <w:bottom w:val="none" w:sz="0" w:space="0" w:color="auto"/>
                    <w:right w:val="none" w:sz="0" w:space="0" w:color="auto"/>
                  </w:divBdr>
                </w:div>
                <w:div w:id="334457741">
                  <w:marLeft w:val="0"/>
                  <w:marRight w:val="0"/>
                  <w:marTop w:val="0"/>
                  <w:marBottom w:val="0"/>
                  <w:divBdr>
                    <w:top w:val="none" w:sz="0" w:space="0" w:color="auto"/>
                    <w:left w:val="none" w:sz="0" w:space="0" w:color="auto"/>
                    <w:bottom w:val="none" w:sz="0" w:space="0" w:color="auto"/>
                    <w:right w:val="none" w:sz="0" w:space="0" w:color="auto"/>
                  </w:divBdr>
                </w:div>
                <w:div w:id="698704981">
                  <w:marLeft w:val="0"/>
                  <w:marRight w:val="0"/>
                  <w:marTop w:val="0"/>
                  <w:marBottom w:val="0"/>
                  <w:divBdr>
                    <w:top w:val="none" w:sz="0" w:space="0" w:color="auto"/>
                    <w:left w:val="none" w:sz="0" w:space="0" w:color="auto"/>
                    <w:bottom w:val="none" w:sz="0" w:space="0" w:color="auto"/>
                    <w:right w:val="none" w:sz="0" w:space="0" w:color="auto"/>
                  </w:divBdr>
                </w:div>
                <w:div w:id="1152797747">
                  <w:marLeft w:val="0"/>
                  <w:marRight w:val="0"/>
                  <w:marTop w:val="0"/>
                  <w:marBottom w:val="0"/>
                  <w:divBdr>
                    <w:top w:val="none" w:sz="0" w:space="0" w:color="auto"/>
                    <w:left w:val="none" w:sz="0" w:space="0" w:color="auto"/>
                    <w:bottom w:val="none" w:sz="0" w:space="0" w:color="auto"/>
                    <w:right w:val="none" w:sz="0" w:space="0" w:color="auto"/>
                  </w:divBdr>
                </w:div>
                <w:div w:id="1567034221">
                  <w:marLeft w:val="0"/>
                  <w:marRight w:val="0"/>
                  <w:marTop w:val="0"/>
                  <w:marBottom w:val="0"/>
                  <w:divBdr>
                    <w:top w:val="none" w:sz="0" w:space="0" w:color="auto"/>
                    <w:left w:val="none" w:sz="0" w:space="0" w:color="auto"/>
                    <w:bottom w:val="none" w:sz="0" w:space="0" w:color="auto"/>
                    <w:right w:val="none" w:sz="0" w:space="0" w:color="auto"/>
                  </w:divBdr>
                </w:div>
                <w:div w:id="1506629388">
                  <w:marLeft w:val="0"/>
                  <w:marRight w:val="0"/>
                  <w:marTop w:val="0"/>
                  <w:marBottom w:val="0"/>
                  <w:divBdr>
                    <w:top w:val="none" w:sz="0" w:space="0" w:color="auto"/>
                    <w:left w:val="none" w:sz="0" w:space="0" w:color="auto"/>
                    <w:bottom w:val="none" w:sz="0" w:space="0" w:color="auto"/>
                    <w:right w:val="none" w:sz="0" w:space="0" w:color="auto"/>
                  </w:divBdr>
                </w:div>
                <w:div w:id="128255805">
                  <w:marLeft w:val="0"/>
                  <w:marRight w:val="0"/>
                  <w:marTop w:val="0"/>
                  <w:marBottom w:val="0"/>
                  <w:divBdr>
                    <w:top w:val="none" w:sz="0" w:space="0" w:color="auto"/>
                    <w:left w:val="none" w:sz="0" w:space="0" w:color="auto"/>
                    <w:bottom w:val="none" w:sz="0" w:space="0" w:color="auto"/>
                    <w:right w:val="none" w:sz="0" w:space="0" w:color="auto"/>
                  </w:divBdr>
                </w:div>
                <w:div w:id="1173254792">
                  <w:marLeft w:val="0"/>
                  <w:marRight w:val="0"/>
                  <w:marTop w:val="0"/>
                  <w:marBottom w:val="0"/>
                  <w:divBdr>
                    <w:top w:val="none" w:sz="0" w:space="0" w:color="auto"/>
                    <w:left w:val="none" w:sz="0" w:space="0" w:color="auto"/>
                    <w:bottom w:val="none" w:sz="0" w:space="0" w:color="auto"/>
                    <w:right w:val="none" w:sz="0" w:space="0" w:color="auto"/>
                  </w:divBdr>
                </w:div>
                <w:div w:id="1399153">
                  <w:marLeft w:val="0"/>
                  <w:marRight w:val="0"/>
                  <w:marTop w:val="0"/>
                  <w:marBottom w:val="0"/>
                  <w:divBdr>
                    <w:top w:val="none" w:sz="0" w:space="0" w:color="auto"/>
                    <w:left w:val="none" w:sz="0" w:space="0" w:color="auto"/>
                    <w:bottom w:val="none" w:sz="0" w:space="0" w:color="auto"/>
                    <w:right w:val="none" w:sz="0" w:space="0" w:color="auto"/>
                  </w:divBdr>
                </w:div>
                <w:div w:id="1817185056">
                  <w:marLeft w:val="0"/>
                  <w:marRight w:val="0"/>
                  <w:marTop w:val="0"/>
                  <w:marBottom w:val="0"/>
                  <w:divBdr>
                    <w:top w:val="none" w:sz="0" w:space="0" w:color="auto"/>
                    <w:left w:val="none" w:sz="0" w:space="0" w:color="auto"/>
                    <w:bottom w:val="none" w:sz="0" w:space="0" w:color="auto"/>
                    <w:right w:val="none" w:sz="0" w:space="0" w:color="auto"/>
                  </w:divBdr>
                </w:div>
                <w:div w:id="1705784800">
                  <w:marLeft w:val="0"/>
                  <w:marRight w:val="0"/>
                  <w:marTop w:val="0"/>
                  <w:marBottom w:val="0"/>
                  <w:divBdr>
                    <w:top w:val="none" w:sz="0" w:space="0" w:color="auto"/>
                    <w:left w:val="none" w:sz="0" w:space="0" w:color="auto"/>
                    <w:bottom w:val="none" w:sz="0" w:space="0" w:color="auto"/>
                    <w:right w:val="none" w:sz="0" w:space="0" w:color="auto"/>
                  </w:divBdr>
                </w:div>
                <w:div w:id="1674187902">
                  <w:marLeft w:val="0"/>
                  <w:marRight w:val="0"/>
                  <w:marTop w:val="0"/>
                  <w:marBottom w:val="0"/>
                  <w:divBdr>
                    <w:top w:val="none" w:sz="0" w:space="0" w:color="auto"/>
                    <w:left w:val="none" w:sz="0" w:space="0" w:color="auto"/>
                    <w:bottom w:val="none" w:sz="0" w:space="0" w:color="auto"/>
                    <w:right w:val="none" w:sz="0" w:space="0" w:color="auto"/>
                  </w:divBdr>
                </w:div>
                <w:div w:id="859927900">
                  <w:marLeft w:val="0"/>
                  <w:marRight w:val="0"/>
                  <w:marTop w:val="0"/>
                  <w:marBottom w:val="0"/>
                  <w:divBdr>
                    <w:top w:val="none" w:sz="0" w:space="0" w:color="auto"/>
                    <w:left w:val="none" w:sz="0" w:space="0" w:color="auto"/>
                    <w:bottom w:val="none" w:sz="0" w:space="0" w:color="auto"/>
                    <w:right w:val="none" w:sz="0" w:space="0" w:color="auto"/>
                  </w:divBdr>
                </w:div>
                <w:div w:id="1859731849">
                  <w:marLeft w:val="0"/>
                  <w:marRight w:val="0"/>
                  <w:marTop w:val="0"/>
                  <w:marBottom w:val="0"/>
                  <w:divBdr>
                    <w:top w:val="none" w:sz="0" w:space="0" w:color="auto"/>
                    <w:left w:val="none" w:sz="0" w:space="0" w:color="auto"/>
                    <w:bottom w:val="none" w:sz="0" w:space="0" w:color="auto"/>
                    <w:right w:val="none" w:sz="0" w:space="0" w:color="auto"/>
                  </w:divBdr>
                </w:div>
                <w:div w:id="1399135667">
                  <w:marLeft w:val="0"/>
                  <w:marRight w:val="0"/>
                  <w:marTop w:val="0"/>
                  <w:marBottom w:val="0"/>
                  <w:divBdr>
                    <w:top w:val="none" w:sz="0" w:space="0" w:color="auto"/>
                    <w:left w:val="none" w:sz="0" w:space="0" w:color="auto"/>
                    <w:bottom w:val="none" w:sz="0" w:space="0" w:color="auto"/>
                    <w:right w:val="none" w:sz="0" w:space="0" w:color="auto"/>
                  </w:divBdr>
                </w:div>
                <w:div w:id="1571648295">
                  <w:marLeft w:val="0"/>
                  <w:marRight w:val="0"/>
                  <w:marTop w:val="0"/>
                  <w:marBottom w:val="0"/>
                  <w:divBdr>
                    <w:top w:val="none" w:sz="0" w:space="0" w:color="auto"/>
                    <w:left w:val="none" w:sz="0" w:space="0" w:color="auto"/>
                    <w:bottom w:val="none" w:sz="0" w:space="0" w:color="auto"/>
                    <w:right w:val="none" w:sz="0" w:space="0" w:color="auto"/>
                  </w:divBdr>
                </w:div>
                <w:div w:id="1117867214">
                  <w:marLeft w:val="0"/>
                  <w:marRight w:val="0"/>
                  <w:marTop w:val="0"/>
                  <w:marBottom w:val="0"/>
                  <w:divBdr>
                    <w:top w:val="none" w:sz="0" w:space="0" w:color="auto"/>
                    <w:left w:val="none" w:sz="0" w:space="0" w:color="auto"/>
                    <w:bottom w:val="none" w:sz="0" w:space="0" w:color="auto"/>
                    <w:right w:val="none" w:sz="0" w:space="0" w:color="auto"/>
                  </w:divBdr>
                </w:div>
                <w:div w:id="527136382">
                  <w:marLeft w:val="0"/>
                  <w:marRight w:val="0"/>
                  <w:marTop w:val="0"/>
                  <w:marBottom w:val="0"/>
                  <w:divBdr>
                    <w:top w:val="none" w:sz="0" w:space="0" w:color="auto"/>
                    <w:left w:val="none" w:sz="0" w:space="0" w:color="auto"/>
                    <w:bottom w:val="none" w:sz="0" w:space="0" w:color="auto"/>
                    <w:right w:val="none" w:sz="0" w:space="0" w:color="auto"/>
                  </w:divBdr>
                </w:div>
                <w:div w:id="1754621007">
                  <w:marLeft w:val="0"/>
                  <w:marRight w:val="0"/>
                  <w:marTop w:val="0"/>
                  <w:marBottom w:val="0"/>
                  <w:divBdr>
                    <w:top w:val="none" w:sz="0" w:space="0" w:color="auto"/>
                    <w:left w:val="none" w:sz="0" w:space="0" w:color="auto"/>
                    <w:bottom w:val="none" w:sz="0" w:space="0" w:color="auto"/>
                    <w:right w:val="none" w:sz="0" w:space="0" w:color="auto"/>
                  </w:divBdr>
                </w:div>
                <w:div w:id="1332682867">
                  <w:marLeft w:val="0"/>
                  <w:marRight w:val="0"/>
                  <w:marTop w:val="0"/>
                  <w:marBottom w:val="0"/>
                  <w:divBdr>
                    <w:top w:val="none" w:sz="0" w:space="0" w:color="auto"/>
                    <w:left w:val="none" w:sz="0" w:space="0" w:color="auto"/>
                    <w:bottom w:val="none" w:sz="0" w:space="0" w:color="auto"/>
                    <w:right w:val="none" w:sz="0" w:space="0" w:color="auto"/>
                  </w:divBdr>
                </w:div>
                <w:div w:id="1885826404">
                  <w:marLeft w:val="0"/>
                  <w:marRight w:val="0"/>
                  <w:marTop w:val="0"/>
                  <w:marBottom w:val="0"/>
                  <w:divBdr>
                    <w:top w:val="none" w:sz="0" w:space="0" w:color="auto"/>
                    <w:left w:val="none" w:sz="0" w:space="0" w:color="auto"/>
                    <w:bottom w:val="none" w:sz="0" w:space="0" w:color="auto"/>
                    <w:right w:val="none" w:sz="0" w:space="0" w:color="auto"/>
                  </w:divBdr>
                </w:div>
                <w:div w:id="1107115667">
                  <w:marLeft w:val="0"/>
                  <w:marRight w:val="0"/>
                  <w:marTop w:val="0"/>
                  <w:marBottom w:val="0"/>
                  <w:divBdr>
                    <w:top w:val="none" w:sz="0" w:space="0" w:color="auto"/>
                    <w:left w:val="none" w:sz="0" w:space="0" w:color="auto"/>
                    <w:bottom w:val="none" w:sz="0" w:space="0" w:color="auto"/>
                    <w:right w:val="none" w:sz="0" w:space="0" w:color="auto"/>
                  </w:divBdr>
                </w:div>
                <w:div w:id="703749154">
                  <w:marLeft w:val="0"/>
                  <w:marRight w:val="0"/>
                  <w:marTop w:val="0"/>
                  <w:marBottom w:val="0"/>
                  <w:divBdr>
                    <w:top w:val="none" w:sz="0" w:space="0" w:color="auto"/>
                    <w:left w:val="none" w:sz="0" w:space="0" w:color="auto"/>
                    <w:bottom w:val="none" w:sz="0" w:space="0" w:color="auto"/>
                    <w:right w:val="none" w:sz="0" w:space="0" w:color="auto"/>
                  </w:divBdr>
                </w:div>
                <w:div w:id="411202133">
                  <w:marLeft w:val="0"/>
                  <w:marRight w:val="0"/>
                  <w:marTop w:val="0"/>
                  <w:marBottom w:val="0"/>
                  <w:divBdr>
                    <w:top w:val="none" w:sz="0" w:space="0" w:color="auto"/>
                    <w:left w:val="none" w:sz="0" w:space="0" w:color="auto"/>
                    <w:bottom w:val="none" w:sz="0" w:space="0" w:color="auto"/>
                    <w:right w:val="none" w:sz="0" w:space="0" w:color="auto"/>
                  </w:divBdr>
                </w:div>
                <w:div w:id="1587105953">
                  <w:marLeft w:val="0"/>
                  <w:marRight w:val="0"/>
                  <w:marTop w:val="0"/>
                  <w:marBottom w:val="0"/>
                  <w:divBdr>
                    <w:top w:val="none" w:sz="0" w:space="0" w:color="auto"/>
                    <w:left w:val="none" w:sz="0" w:space="0" w:color="auto"/>
                    <w:bottom w:val="none" w:sz="0" w:space="0" w:color="auto"/>
                    <w:right w:val="none" w:sz="0" w:space="0" w:color="auto"/>
                  </w:divBdr>
                </w:div>
                <w:div w:id="1350523792">
                  <w:marLeft w:val="0"/>
                  <w:marRight w:val="0"/>
                  <w:marTop w:val="0"/>
                  <w:marBottom w:val="0"/>
                  <w:divBdr>
                    <w:top w:val="none" w:sz="0" w:space="0" w:color="auto"/>
                    <w:left w:val="none" w:sz="0" w:space="0" w:color="auto"/>
                    <w:bottom w:val="none" w:sz="0" w:space="0" w:color="auto"/>
                    <w:right w:val="none" w:sz="0" w:space="0" w:color="auto"/>
                  </w:divBdr>
                </w:div>
                <w:div w:id="1132020679">
                  <w:marLeft w:val="0"/>
                  <w:marRight w:val="0"/>
                  <w:marTop w:val="0"/>
                  <w:marBottom w:val="0"/>
                  <w:divBdr>
                    <w:top w:val="none" w:sz="0" w:space="0" w:color="auto"/>
                    <w:left w:val="none" w:sz="0" w:space="0" w:color="auto"/>
                    <w:bottom w:val="none" w:sz="0" w:space="0" w:color="auto"/>
                    <w:right w:val="none" w:sz="0" w:space="0" w:color="auto"/>
                  </w:divBdr>
                </w:div>
                <w:div w:id="1298955549">
                  <w:marLeft w:val="0"/>
                  <w:marRight w:val="0"/>
                  <w:marTop w:val="0"/>
                  <w:marBottom w:val="0"/>
                  <w:divBdr>
                    <w:top w:val="none" w:sz="0" w:space="0" w:color="auto"/>
                    <w:left w:val="none" w:sz="0" w:space="0" w:color="auto"/>
                    <w:bottom w:val="none" w:sz="0" w:space="0" w:color="auto"/>
                    <w:right w:val="none" w:sz="0" w:space="0" w:color="auto"/>
                  </w:divBdr>
                </w:div>
                <w:div w:id="2147237974">
                  <w:marLeft w:val="0"/>
                  <w:marRight w:val="0"/>
                  <w:marTop w:val="0"/>
                  <w:marBottom w:val="0"/>
                  <w:divBdr>
                    <w:top w:val="none" w:sz="0" w:space="0" w:color="auto"/>
                    <w:left w:val="none" w:sz="0" w:space="0" w:color="auto"/>
                    <w:bottom w:val="none" w:sz="0" w:space="0" w:color="auto"/>
                    <w:right w:val="none" w:sz="0" w:space="0" w:color="auto"/>
                  </w:divBdr>
                </w:div>
                <w:div w:id="849221129">
                  <w:marLeft w:val="0"/>
                  <w:marRight w:val="0"/>
                  <w:marTop w:val="0"/>
                  <w:marBottom w:val="0"/>
                  <w:divBdr>
                    <w:top w:val="none" w:sz="0" w:space="0" w:color="auto"/>
                    <w:left w:val="none" w:sz="0" w:space="0" w:color="auto"/>
                    <w:bottom w:val="none" w:sz="0" w:space="0" w:color="auto"/>
                    <w:right w:val="none" w:sz="0" w:space="0" w:color="auto"/>
                  </w:divBdr>
                </w:div>
                <w:div w:id="1603797642">
                  <w:marLeft w:val="0"/>
                  <w:marRight w:val="0"/>
                  <w:marTop w:val="0"/>
                  <w:marBottom w:val="0"/>
                  <w:divBdr>
                    <w:top w:val="none" w:sz="0" w:space="0" w:color="auto"/>
                    <w:left w:val="none" w:sz="0" w:space="0" w:color="auto"/>
                    <w:bottom w:val="none" w:sz="0" w:space="0" w:color="auto"/>
                    <w:right w:val="none" w:sz="0" w:space="0" w:color="auto"/>
                  </w:divBdr>
                </w:div>
                <w:div w:id="32508056">
                  <w:marLeft w:val="0"/>
                  <w:marRight w:val="0"/>
                  <w:marTop w:val="0"/>
                  <w:marBottom w:val="0"/>
                  <w:divBdr>
                    <w:top w:val="none" w:sz="0" w:space="0" w:color="auto"/>
                    <w:left w:val="none" w:sz="0" w:space="0" w:color="auto"/>
                    <w:bottom w:val="none" w:sz="0" w:space="0" w:color="auto"/>
                    <w:right w:val="none" w:sz="0" w:space="0" w:color="auto"/>
                  </w:divBdr>
                </w:div>
                <w:div w:id="1287615586">
                  <w:marLeft w:val="0"/>
                  <w:marRight w:val="0"/>
                  <w:marTop w:val="0"/>
                  <w:marBottom w:val="0"/>
                  <w:divBdr>
                    <w:top w:val="none" w:sz="0" w:space="0" w:color="auto"/>
                    <w:left w:val="none" w:sz="0" w:space="0" w:color="auto"/>
                    <w:bottom w:val="none" w:sz="0" w:space="0" w:color="auto"/>
                    <w:right w:val="none" w:sz="0" w:space="0" w:color="auto"/>
                  </w:divBdr>
                </w:div>
                <w:div w:id="1972132766">
                  <w:marLeft w:val="0"/>
                  <w:marRight w:val="0"/>
                  <w:marTop w:val="0"/>
                  <w:marBottom w:val="0"/>
                  <w:divBdr>
                    <w:top w:val="none" w:sz="0" w:space="0" w:color="auto"/>
                    <w:left w:val="none" w:sz="0" w:space="0" w:color="auto"/>
                    <w:bottom w:val="none" w:sz="0" w:space="0" w:color="auto"/>
                    <w:right w:val="none" w:sz="0" w:space="0" w:color="auto"/>
                  </w:divBdr>
                </w:div>
                <w:div w:id="1557354775">
                  <w:marLeft w:val="0"/>
                  <w:marRight w:val="0"/>
                  <w:marTop w:val="0"/>
                  <w:marBottom w:val="0"/>
                  <w:divBdr>
                    <w:top w:val="none" w:sz="0" w:space="0" w:color="auto"/>
                    <w:left w:val="none" w:sz="0" w:space="0" w:color="auto"/>
                    <w:bottom w:val="none" w:sz="0" w:space="0" w:color="auto"/>
                    <w:right w:val="none" w:sz="0" w:space="0" w:color="auto"/>
                  </w:divBdr>
                </w:div>
                <w:div w:id="1864201351">
                  <w:marLeft w:val="0"/>
                  <w:marRight w:val="0"/>
                  <w:marTop w:val="0"/>
                  <w:marBottom w:val="0"/>
                  <w:divBdr>
                    <w:top w:val="none" w:sz="0" w:space="0" w:color="auto"/>
                    <w:left w:val="none" w:sz="0" w:space="0" w:color="auto"/>
                    <w:bottom w:val="none" w:sz="0" w:space="0" w:color="auto"/>
                    <w:right w:val="none" w:sz="0" w:space="0" w:color="auto"/>
                  </w:divBdr>
                </w:div>
                <w:div w:id="308363290">
                  <w:marLeft w:val="0"/>
                  <w:marRight w:val="0"/>
                  <w:marTop w:val="0"/>
                  <w:marBottom w:val="0"/>
                  <w:divBdr>
                    <w:top w:val="none" w:sz="0" w:space="0" w:color="auto"/>
                    <w:left w:val="none" w:sz="0" w:space="0" w:color="auto"/>
                    <w:bottom w:val="none" w:sz="0" w:space="0" w:color="auto"/>
                    <w:right w:val="none" w:sz="0" w:space="0" w:color="auto"/>
                  </w:divBdr>
                </w:div>
                <w:div w:id="952597470">
                  <w:marLeft w:val="0"/>
                  <w:marRight w:val="0"/>
                  <w:marTop w:val="0"/>
                  <w:marBottom w:val="0"/>
                  <w:divBdr>
                    <w:top w:val="none" w:sz="0" w:space="0" w:color="auto"/>
                    <w:left w:val="none" w:sz="0" w:space="0" w:color="auto"/>
                    <w:bottom w:val="none" w:sz="0" w:space="0" w:color="auto"/>
                    <w:right w:val="none" w:sz="0" w:space="0" w:color="auto"/>
                  </w:divBdr>
                </w:div>
                <w:div w:id="472866343">
                  <w:marLeft w:val="0"/>
                  <w:marRight w:val="0"/>
                  <w:marTop w:val="0"/>
                  <w:marBottom w:val="0"/>
                  <w:divBdr>
                    <w:top w:val="none" w:sz="0" w:space="0" w:color="auto"/>
                    <w:left w:val="none" w:sz="0" w:space="0" w:color="auto"/>
                    <w:bottom w:val="none" w:sz="0" w:space="0" w:color="auto"/>
                    <w:right w:val="none" w:sz="0" w:space="0" w:color="auto"/>
                  </w:divBdr>
                </w:div>
                <w:div w:id="623124627">
                  <w:marLeft w:val="0"/>
                  <w:marRight w:val="0"/>
                  <w:marTop w:val="0"/>
                  <w:marBottom w:val="0"/>
                  <w:divBdr>
                    <w:top w:val="none" w:sz="0" w:space="0" w:color="auto"/>
                    <w:left w:val="none" w:sz="0" w:space="0" w:color="auto"/>
                    <w:bottom w:val="none" w:sz="0" w:space="0" w:color="auto"/>
                    <w:right w:val="none" w:sz="0" w:space="0" w:color="auto"/>
                  </w:divBdr>
                </w:div>
                <w:div w:id="1028337059">
                  <w:marLeft w:val="0"/>
                  <w:marRight w:val="0"/>
                  <w:marTop w:val="0"/>
                  <w:marBottom w:val="0"/>
                  <w:divBdr>
                    <w:top w:val="none" w:sz="0" w:space="0" w:color="auto"/>
                    <w:left w:val="none" w:sz="0" w:space="0" w:color="auto"/>
                    <w:bottom w:val="none" w:sz="0" w:space="0" w:color="auto"/>
                    <w:right w:val="none" w:sz="0" w:space="0" w:color="auto"/>
                  </w:divBdr>
                </w:div>
                <w:div w:id="1331173072">
                  <w:marLeft w:val="0"/>
                  <w:marRight w:val="0"/>
                  <w:marTop w:val="0"/>
                  <w:marBottom w:val="0"/>
                  <w:divBdr>
                    <w:top w:val="none" w:sz="0" w:space="0" w:color="auto"/>
                    <w:left w:val="none" w:sz="0" w:space="0" w:color="auto"/>
                    <w:bottom w:val="none" w:sz="0" w:space="0" w:color="auto"/>
                    <w:right w:val="none" w:sz="0" w:space="0" w:color="auto"/>
                  </w:divBdr>
                </w:div>
                <w:div w:id="1143935815">
                  <w:marLeft w:val="0"/>
                  <w:marRight w:val="0"/>
                  <w:marTop w:val="0"/>
                  <w:marBottom w:val="0"/>
                  <w:divBdr>
                    <w:top w:val="none" w:sz="0" w:space="0" w:color="auto"/>
                    <w:left w:val="none" w:sz="0" w:space="0" w:color="auto"/>
                    <w:bottom w:val="none" w:sz="0" w:space="0" w:color="auto"/>
                    <w:right w:val="none" w:sz="0" w:space="0" w:color="auto"/>
                  </w:divBdr>
                </w:div>
                <w:div w:id="169026154">
                  <w:marLeft w:val="0"/>
                  <w:marRight w:val="0"/>
                  <w:marTop w:val="0"/>
                  <w:marBottom w:val="0"/>
                  <w:divBdr>
                    <w:top w:val="none" w:sz="0" w:space="0" w:color="auto"/>
                    <w:left w:val="none" w:sz="0" w:space="0" w:color="auto"/>
                    <w:bottom w:val="none" w:sz="0" w:space="0" w:color="auto"/>
                    <w:right w:val="none" w:sz="0" w:space="0" w:color="auto"/>
                  </w:divBdr>
                </w:div>
                <w:div w:id="1004285796">
                  <w:marLeft w:val="0"/>
                  <w:marRight w:val="0"/>
                  <w:marTop w:val="0"/>
                  <w:marBottom w:val="0"/>
                  <w:divBdr>
                    <w:top w:val="none" w:sz="0" w:space="0" w:color="auto"/>
                    <w:left w:val="none" w:sz="0" w:space="0" w:color="auto"/>
                    <w:bottom w:val="none" w:sz="0" w:space="0" w:color="auto"/>
                    <w:right w:val="none" w:sz="0" w:space="0" w:color="auto"/>
                  </w:divBdr>
                </w:div>
                <w:div w:id="374619561">
                  <w:marLeft w:val="0"/>
                  <w:marRight w:val="0"/>
                  <w:marTop w:val="0"/>
                  <w:marBottom w:val="0"/>
                  <w:divBdr>
                    <w:top w:val="none" w:sz="0" w:space="0" w:color="auto"/>
                    <w:left w:val="none" w:sz="0" w:space="0" w:color="auto"/>
                    <w:bottom w:val="none" w:sz="0" w:space="0" w:color="auto"/>
                    <w:right w:val="none" w:sz="0" w:space="0" w:color="auto"/>
                  </w:divBdr>
                </w:div>
                <w:div w:id="481968840">
                  <w:marLeft w:val="0"/>
                  <w:marRight w:val="0"/>
                  <w:marTop w:val="0"/>
                  <w:marBottom w:val="0"/>
                  <w:divBdr>
                    <w:top w:val="none" w:sz="0" w:space="0" w:color="auto"/>
                    <w:left w:val="none" w:sz="0" w:space="0" w:color="auto"/>
                    <w:bottom w:val="none" w:sz="0" w:space="0" w:color="auto"/>
                    <w:right w:val="none" w:sz="0" w:space="0" w:color="auto"/>
                  </w:divBdr>
                </w:div>
                <w:div w:id="342712125">
                  <w:marLeft w:val="0"/>
                  <w:marRight w:val="0"/>
                  <w:marTop w:val="0"/>
                  <w:marBottom w:val="0"/>
                  <w:divBdr>
                    <w:top w:val="none" w:sz="0" w:space="0" w:color="auto"/>
                    <w:left w:val="none" w:sz="0" w:space="0" w:color="auto"/>
                    <w:bottom w:val="none" w:sz="0" w:space="0" w:color="auto"/>
                    <w:right w:val="none" w:sz="0" w:space="0" w:color="auto"/>
                  </w:divBdr>
                </w:div>
                <w:div w:id="1181433320">
                  <w:marLeft w:val="0"/>
                  <w:marRight w:val="0"/>
                  <w:marTop w:val="0"/>
                  <w:marBottom w:val="0"/>
                  <w:divBdr>
                    <w:top w:val="none" w:sz="0" w:space="0" w:color="auto"/>
                    <w:left w:val="none" w:sz="0" w:space="0" w:color="auto"/>
                    <w:bottom w:val="none" w:sz="0" w:space="0" w:color="auto"/>
                    <w:right w:val="none" w:sz="0" w:space="0" w:color="auto"/>
                  </w:divBdr>
                </w:div>
                <w:div w:id="2037539300">
                  <w:marLeft w:val="0"/>
                  <w:marRight w:val="0"/>
                  <w:marTop w:val="0"/>
                  <w:marBottom w:val="0"/>
                  <w:divBdr>
                    <w:top w:val="none" w:sz="0" w:space="0" w:color="auto"/>
                    <w:left w:val="none" w:sz="0" w:space="0" w:color="auto"/>
                    <w:bottom w:val="none" w:sz="0" w:space="0" w:color="auto"/>
                    <w:right w:val="none" w:sz="0" w:space="0" w:color="auto"/>
                  </w:divBdr>
                </w:div>
                <w:div w:id="233243409">
                  <w:marLeft w:val="0"/>
                  <w:marRight w:val="0"/>
                  <w:marTop w:val="0"/>
                  <w:marBottom w:val="0"/>
                  <w:divBdr>
                    <w:top w:val="none" w:sz="0" w:space="0" w:color="auto"/>
                    <w:left w:val="none" w:sz="0" w:space="0" w:color="auto"/>
                    <w:bottom w:val="none" w:sz="0" w:space="0" w:color="auto"/>
                    <w:right w:val="none" w:sz="0" w:space="0" w:color="auto"/>
                  </w:divBdr>
                </w:div>
                <w:div w:id="615913926">
                  <w:marLeft w:val="0"/>
                  <w:marRight w:val="0"/>
                  <w:marTop w:val="0"/>
                  <w:marBottom w:val="0"/>
                  <w:divBdr>
                    <w:top w:val="none" w:sz="0" w:space="0" w:color="auto"/>
                    <w:left w:val="none" w:sz="0" w:space="0" w:color="auto"/>
                    <w:bottom w:val="none" w:sz="0" w:space="0" w:color="auto"/>
                    <w:right w:val="none" w:sz="0" w:space="0" w:color="auto"/>
                  </w:divBdr>
                </w:div>
                <w:div w:id="1650793055">
                  <w:marLeft w:val="0"/>
                  <w:marRight w:val="0"/>
                  <w:marTop w:val="0"/>
                  <w:marBottom w:val="0"/>
                  <w:divBdr>
                    <w:top w:val="none" w:sz="0" w:space="0" w:color="auto"/>
                    <w:left w:val="none" w:sz="0" w:space="0" w:color="auto"/>
                    <w:bottom w:val="none" w:sz="0" w:space="0" w:color="auto"/>
                    <w:right w:val="none" w:sz="0" w:space="0" w:color="auto"/>
                  </w:divBdr>
                </w:div>
                <w:div w:id="1173568426">
                  <w:marLeft w:val="0"/>
                  <w:marRight w:val="0"/>
                  <w:marTop w:val="0"/>
                  <w:marBottom w:val="0"/>
                  <w:divBdr>
                    <w:top w:val="none" w:sz="0" w:space="0" w:color="auto"/>
                    <w:left w:val="none" w:sz="0" w:space="0" w:color="auto"/>
                    <w:bottom w:val="none" w:sz="0" w:space="0" w:color="auto"/>
                    <w:right w:val="none" w:sz="0" w:space="0" w:color="auto"/>
                  </w:divBdr>
                </w:div>
                <w:div w:id="1956328005">
                  <w:marLeft w:val="0"/>
                  <w:marRight w:val="0"/>
                  <w:marTop w:val="0"/>
                  <w:marBottom w:val="0"/>
                  <w:divBdr>
                    <w:top w:val="none" w:sz="0" w:space="0" w:color="auto"/>
                    <w:left w:val="none" w:sz="0" w:space="0" w:color="auto"/>
                    <w:bottom w:val="none" w:sz="0" w:space="0" w:color="auto"/>
                    <w:right w:val="none" w:sz="0" w:space="0" w:color="auto"/>
                  </w:divBdr>
                </w:div>
                <w:div w:id="150755274">
                  <w:marLeft w:val="0"/>
                  <w:marRight w:val="0"/>
                  <w:marTop w:val="0"/>
                  <w:marBottom w:val="0"/>
                  <w:divBdr>
                    <w:top w:val="none" w:sz="0" w:space="0" w:color="auto"/>
                    <w:left w:val="none" w:sz="0" w:space="0" w:color="auto"/>
                    <w:bottom w:val="none" w:sz="0" w:space="0" w:color="auto"/>
                    <w:right w:val="none" w:sz="0" w:space="0" w:color="auto"/>
                  </w:divBdr>
                </w:div>
                <w:div w:id="93593746">
                  <w:marLeft w:val="0"/>
                  <w:marRight w:val="0"/>
                  <w:marTop w:val="0"/>
                  <w:marBottom w:val="0"/>
                  <w:divBdr>
                    <w:top w:val="none" w:sz="0" w:space="0" w:color="auto"/>
                    <w:left w:val="none" w:sz="0" w:space="0" w:color="auto"/>
                    <w:bottom w:val="none" w:sz="0" w:space="0" w:color="auto"/>
                    <w:right w:val="none" w:sz="0" w:space="0" w:color="auto"/>
                  </w:divBdr>
                </w:div>
                <w:div w:id="567231237">
                  <w:marLeft w:val="0"/>
                  <w:marRight w:val="0"/>
                  <w:marTop w:val="0"/>
                  <w:marBottom w:val="0"/>
                  <w:divBdr>
                    <w:top w:val="none" w:sz="0" w:space="0" w:color="auto"/>
                    <w:left w:val="none" w:sz="0" w:space="0" w:color="auto"/>
                    <w:bottom w:val="none" w:sz="0" w:space="0" w:color="auto"/>
                    <w:right w:val="none" w:sz="0" w:space="0" w:color="auto"/>
                  </w:divBdr>
                </w:div>
                <w:div w:id="872957138">
                  <w:marLeft w:val="0"/>
                  <w:marRight w:val="0"/>
                  <w:marTop w:val="0"/>
                  <w:marBottom w:val="0"/>
                  <w:divBdr>
                    <w:top w:val="none" w:sz="0" w:space="0" w:color="auto"/>
                    <w:left w:val="none" w:sz="0" w:space="0" w:color="auto"/>
                    <w:bottom w:val="none" w:sz="0" w:space="0" w:color="auto"/>
                    <w:right w:val="none" w:sz="0" w:space="0" w:color="auto"/>
                  </w:divBdr>
                </w:div>
                <w:div w:id="1398095092">
                  <w:marLeft w:val="0"/>
                  <w:marRight w:val="0"/>
                  <w:marTop w:val="0"/>
                  <w:marBottom w:val="0"/>
                  <w:divBdr>
                    <w:top w:val="none" w:sz="0" w:space="0" w:color="auto"/>
                    <w:left w:val="none" w:sz="0" w:space="0" w:color="auto"/>
                    <w:bottom w:val="none" w:sz="0" w:space="0" w:color="auto"/>
                    <w:right w:val="none" w:sz="0" w:space="0" w:color="auto"/>
                  </w:divBdr>
                </w:div>
                <w:div w:id="1697075955">
                  <w:marLeft w:val="0"/>
                  <w:marRight w:val="0"/>
                  <w:marTop w:val="0"/>
                  <w:marBottom w:val="0"/>
                  <w:divBdr>
                    <w:top w:val="none" w:sz="0" w:space="0" w:color="auto"/>
                    <w:left w:val="none" w:sz="0" w:space="0" w:color="auto"/>
                    <w:bottom w:val="none" w:sz="0" w:space="0" w:color="auto"/>
                    <w:right w:val="none" w:sz="0" w:space="0" w:color="auto"/>
                  </w:divBdr>
                </w:div>
                <w:div w:id="1545941581">
                  <w:marLeft w:val="0"/>
                  <w:marRight w:val="0"/>
                  <w:marTop w:val="0"/>
                  <w:marBottom w:val="0"/>
                  <w:divBdr>
                    <w:top w:val="none" w:sz="0" w:space="0" w:color="auto"/>
                    <w:left w:val="none" w:sz="0" w:space="0" w:color="auto"/>
                    <w:bottom w:val="none" w:sz="0" w:space="0" w:color="auto"/>
                    <w:right w:val="none" w:sz="0" w:space="0" w:color="auto"/>
                  </w:divBdr>
                </w:div>
                <w:div w:id="1448739079">
                  <w:marLeft w:val="0"/>
                  <w:marRight w:val="0"/>
                  <w:marTop w:val="0"/>
                  <w:marBottom w:val="0"/>
                  <w:divBdr>
                    <w:top w:val="none" w:sz="0" w:space="0" w:color="auto"/>
                    <w:left w:val="none" w:sz="0" w:space="0" w:color="auto"/>
                    <w:bottom w:val="none" w:sz="0" w:space="0" w:color="auto"/>
                    <w:right w:val="none" w:sz="0" w:space="0" w:color="auto"/>
                  </w:divBdr>
                </w:div>
                <w:div w:id="1869558617">
                  <w:marLeft w:val="0"/>
                  <w:marRight w:val="0"/>
                  <w:marTop w:val="0"/>
                  <w:marBottom w:val="0"/>
                  <w:divBdr>
                    <w:top w:val="none" w:sz="0" w:space="0" w:color="auto"/>
                    <w:left w:val="none" w:sz="0" w:space="0" w:color="auto"/>
                    <w:bottom w:val="none" w:sz="0" w:space="0" w:color="auto"/>
                    <w:right w:val="none" w:sz="0" w:space="0" w:color="auto"/>
                  </w:divBdr>
                </w:div>
                <w:div w:id="36975441">
                  <w:marLeft w:val="0"/>
                  <w:marRight w:val="0"/>
                  <w:marTop w:val="0"/>
                  <w:marBottom w:val="0"/>
                  <w:divBdr>
                    <w:top w:val="none" w:sz="0" w:space="0" w:color="auto"/>
                    <w:left w:val="none" w:sz="0" w:space="0" w:color="auto"/>
                    <w:bottom w:val="none" w:sz="0" w:space="0" w:color="auto"/>
                    <w:right w:val="none" w:sz="0" w:space="0" w:color="auto"/>
                  </w:divBdr>
                </w:div>
                <w:div w:id="901063314">
                  <w:marLeft w:val="0"/>
                  <w:marRight w:val="0"/>
                  <w:marTop w:val="0"/>
                  <w:marBottom w:val="0"/>
                  <w:divBdr>
                    <w:top w:val="none" w:sz="0" w:space="0" w:color="auto"/>
                    <w:left w:val="none" w:sz="0" w:space="0" w:color="auto"/>
                    <w:bottom w:val="none" w:sz="0" w:space="0" w:color="auto"/>
                    <w:right w:val="none" w:sz="0" w:space="0" w:color="auto"/>
                  </w:divBdr>
                </w:div>
                <w:div w:id="1155872666">
                  <w:marLeft w:val="0"/>
                  <w:marRight w:val="0"/>
                  <w:marTop w:val="0"/>
                  <w:marBottom w:val="0"/>
                  <w:divBdr>
                    <w:top w:val="none" w:sz="0" w:space="0" w:color="auto"/>
                    <w:left w:val="none" w:sz="0" w:space="0" w:color="auto"/>
                    <w:bottom w:val="none" w:sz="0" w:space="0" w:color="auto"/>
                    <w:right w:val="none" w:sz="0" w:space="0" w:color="auto"/>
                  </w:divBdr>
                </w:div>
                <w:div w:id="716319603">
                  <w:marLeft w:val="0"/>
                  <w:marRight w:val="0"/>
                  <w:marTop w:val="0"/>
                  <w:marBottom w:val="0"/>
                  <w:divBdr>
                    <w:top w:val="none" w:sz="0" w:space="0" w:color="auto"/>
                    <w:left w:val="none" w:sz="0" w:space="0" w:color="auto"/>
                    <w:bottom w:val="none" w:sz="0" w:space="0" w:color="auto"/>
                    <w:right w:val="none" w:sz="0" w:space="0" w:color="auto"/>
                  </w:divBdr>
                </w:div>
                <w:div w:id="1665934758">
                  <w:marLeft w:val="0"/>
                  <w:marRight w:val="0"/>
                  <w:marTop w:val="0"/>
                  <w:marBottom w:val="0"/>
                  <w:divBdr>
                    <w:top w:val="none" w:sz="0" w:space="0" w:color="auto"/>
                    <w:left w:val="none" w:sz="0" w:space="0" w:color="auto"/>
                    <w:bottom w:val="none" w:sz="0" w:space="0" w:color="auto"/>
                    <w:right w:val="none" w:sz="0" w:space="0" w:color="auto"/>
                  </w:divBdr>
                </w:div>
                <w:div w:id="1625193032">
                  <w:marLeft w:val="0"/>
                  <w:marRight w:val="0"/>
                  <w:marTop w:val="0"/>
                  <w:marBottom w:val="0"/>
                  <w:divBdr>
                    <w:top w:val="none" w:sz="0" w:space="0" w:color="auto"/>
                    <w:left w:val="none" w:sz="0" w:space="0" w:color="auto"/>
                    <w:bottom w:val="none" w:sz="0" w:space="0" w:color="auto"/>
                    <w:right w:val="none" w:sz="0" w:space="0" w:color="auto"/>
                  </w:divBdr>
                </w:div>
                <w:div w:id="929044907">
                  <w:marLeft w:val="0"/>
                  <w:marRight w:val="0"/>
                  <w:marTop w:val="0"/>
                  <w:marBottom w:val="0"/>
                  <w:divBdr>
                    <w:top w:val="none" w:sz="0" w:space="0" w:color="auto"/>
                    <w:left w:val="none" w:sz="0" w:space="0" w:color="auto"/>
                    <w:bottom w:val="none" w:sz="0" w:space="0" w:color="auto"/>
                    <w:right w:val="none" w:sz="0" w:space="0" w:color="auto"/>
                  </w:divBdr>
                </w:div>
                <w:div w:id="1053886984">
                  <w:marLeft w:val="0"/>
                  <w:marRight w:val="0"/>
                  <w:marTop w:val="0"/>
                  <w:marBottom w:val="0"/>
                  <w:divBdr>
                    <w:top w:val="none" w:sz="0" w:space="0" w:color="auto"/>
                    <w:left w:val="none" w:sz="0" w:space="0" w:color="auto"/>
                    <w:bottom w:val="none" w:sz="0" w:space="0" w:color="auto"/>
                    <w:right w:val="none" w:sz="0" w:space="0" w:color="auto"/>
                  </w:divBdr>
                </w:div>
                <w:div w:id="1426418644">
                  <w:marLeft w:val="0"/>
                  <w:marRight w:val="0"/>
                  <w:marTop w:val="0"/>
                  <w:marBottom w:val="0"/>
                  <w:divBdr>
                    <w:top w:val="none" w:sz="0" w:space="0" w:color="auto"/>
                    <w:left w:val="none" w:sz="0" w:space="0" w:color="auto"/>
                    <w:bottom w:val="none" w:sz="0" w:space="0" w:color="auto"/>
                    <w:right w:val="none" w:sz="0" w:space="0" w:color="auto"/>
                  </w:divBdr>
                </w:div>
                <w:div w:id="1568806853">
                  <w:marLeft w:val="0"/>
                  <w:marRight w:val="0"/>
                  <w:marTop w:val="0"/>
                  <w:marBottom w:val="0"/>
                  <w:divBdr>
                    <w:top w:val="none" w:sz="0" w:space="0" w:color="auto"/>
                    <w:left w:val="none" w:sz="0" w:space="0" w:color="auto"/>
                    <w:bottom w:val="none" w:sz="0" w:space="0" w:color="auto"/>
                    <w:right w:val="none" w:sz="0" w:space="0" w:color="auto"/>
                  </w:divBdr>
                </w:div>
                <w:div w:id="2083720810">
                  <w:marLeft w:val="0"/>
                  <w:marRight w:val="0"/>
                  <w:marTop w:val="0"/>
                  <w:marBottom w:val="0"/>
                  <w:divBdr>
                    <w:top w:val="none" w:sz="0" w:space="0" w:color="auto"/>
                    <w:left w:val="none" w:sz="0" w:space="0" w:color="auto"/>
                    <w:bottom w:val="none" w:sz="0" w:space="0" w:color="auto"/>
                    <w:right w:val="none" w:sz="0" w:space="0" w:color="auto"/>
                  </w:divBdr>
                </w:div>
                <w:div w:id="43413511">
                  <w:marLeft w:val="0"/>
                  <w:marRight w:val="0"/>
                  <w:marTop w:val="0"/>
                  <w:marBottom w:val="0"/>
                  <w:divBdr>
                    <w:top w:val="none" w:sz="0" w:space="0" w:color="auto"/>
                    <w:left w:val="none" w:sz="0" w:space="0" w:color="auto"/>
                    <w:bottom w:val="none" w:sz="0" w:space="0" w:color="auto"/>
                    <w:right w:val="none" w:sz="0" w:space="0" w:color="auto"/>
                  </w:divBdr>
                </w:div>
                <w:div w:id="1695419314">
                  <w:marLeft w:val="0"/>
                  <w:marRight w:val="0"/>
                  <w:marTop w:val="0"/>
                  <w:marBottom w:val="0"/>
                  <w:divBdr>
                    <w:top w:val="none" w:sz="0" w:space="0" w:color="auto"/>
                    <w:left w:val="none" w:sz="0" w:space="0" w:color="auto"/>
                    <w:bottom w:val="none" w:sz="0" w:space="0" w:color="auto"/>
                    <w:right w:val="none" w:sz="0" w:space="0" w:color="auto"/>
                  </w:divBdr>
                </w:div>
                <w:div w:id="985663967">
                  <w:marLeft w:val="0"/>
                  <w:marRight w:val="0"/>
                  <w:marTop w:val="0"/>
                  <w:marBottom w:val="0"/>
                  <w:divBdr>
                    <w:top w:val="none" w:sz="0" w:space="0" w:color="auto"/>
                    <w:left w:val="none" w:sz="0" w:space="0" w:color="auto"/>
                    <w:bottom w:val="none" w:sz="0" w:space="0" w:color="auto"/>
                    <w:right w:val="none" w:sz="0" w:space="0" w:color="auto"/>
                  </w:divBdr>
                </w:div>
                <w:div w:id="1049260939">
                  <w:marLeft w:val="0"/>
                  <w:marRight w:val="0"/>
                  <w:marTop w:val="0"/>
                  <w:marBottom w:val="0"/>
                  <w:divBdr>
                    <w:top w:val="none" w:sz="0" w:space="0" w:color="auto"/>
                    <w:left w:val="none" w:sz="0" w:space="0" w:color="auto"/>
                    <w:bottom w:val="none" w:sz="0" w:space="0" w:color="auto"/>
                    <w:right w:val="none" w:sz="0" w:space="0" w:color="auto"/>
                  </w:divBdr>
                </w:div>
                <w:div w:id="1328901353">
                  <w:marLeft w:val="0"/>
                  <w:marRight w:val="0"/>
                  <w:marTop w:val="0"/>
                  <w:marBottom w:val="0"/>
                  <w:divBdr>
                    <w:top w:val="none" w:sz="0" w:space="0" w:color="auto"/>
                    <w:left w:val="none" w:sz="0" w:space="0" w:color="auto"/>
                    <w:bottom w:val="none" w:sz="0" w:space="0" w:color="auto"/>
                    <w:right w:val="none" w:sz="0" w:space="0" w:color="auto"/>
                  </w:divBdr>
                </w:div>
                <w:div w:id="1248615237">
                  <w:marLeft w:val="0"/>
                  <w:marRight w:val="0"/>
                  <w:marTop w:val="0"/>
                  <w:marBottom w:val="0"/>
                  <w:divBdr>
                    <w:top w:val="none" w:sz="0" w:space="0" w:color="auto"/>
                    <w:left w:val="none" w:sz="0" w:space="0" w:color="auto"/>
                    <w:bottom w:val="none" w:sz="0" w:space="0" w:color="auto"/>
                    <w:right w:val="none" w:sz="0" w:space="0" w:color="auto"/>
                  </w:divBdr>
                </w:div>
                <w:div w:id="180317206">
                  <w:marLeft w:val="0"/>
                  <w:marRight w:val="0"/>
                  <w:marTop w:val="0"/>
                  <w:marBottom w:val="0"/>
                  <w:divBdr>
                    <w:top w:val="none" w:sz="0" w:space="0" w:color="auto"/>
                    <w:left w:val="none" w:sz="0" w:space="0" w:color="auto"/>
                    <w:bottom w:val="none" w:sz="0" w:space="0" w:color="auto"/>
                    <w:right w:val="none" w:sz="0" w:space="0" w:color="auto"/>
                  </w:divBdr>
                </w:div>
                <w:div w:id="880940713">
                  <w:marLeft w:val="0"/>
                  <w:marRight w:val="0"/>
                  <w:marTop w:val="0"/>
                  <w:marBottom w:val="0"/>
                  <w:divBdr>
                    <w:top w:val="none" w:sz="0" w:space="0" w:color="auto"/>
                    <w:left w:val="none" w:sz="0" w:space="0" w:color="auto"/>
                    <w:bottom w:val="none" w:sz="0" w:space="0" w:color="auto"/>
                    <w:right w:val="none" w:sz="0" w:space="0" w:color="auto"/>
                  </w:divBdr>
                </w:div>
                <w:div w:id="1359812623">
                  <w:marLeft w:val="0"/>
                  <w:marRight w:val="0"/>
                  <w:marTop w:val="0"/>
                  <w:marBottom w:val="0"/>
                  <w:divBdr>
                    <w:top w:val="none" w:sz="0" w:space="0" w:color="auto"/>
                    <w:left w:val="none" w:sz="0" w:space="0" w:color="auto"/>
                    <w:bottom w:val="none" w:sz="0" w:space="0" w:color="auto"/>
                    <w:right w:val="none" w:sz="0" w:space="0" w:color="auto"/>
                  </w:divBdr>
                </w:div>
                <w:div w:id="2023704977">
                  <w:marLeft w:val="0"/>
                  <w:marRight w:val="0"/>
                  <w:marTop w:val="0"/>
                  <w:marBottom w:val="0"/>
                  <w:divBdr>
                    <w:top w:val="none" w:sz="0" w:space="0" w:color="auto"/>
                    <w:left w:val="none" w:sz="0" w:space="0" w:color="auto"/>
                    <w:bottom w:val="none" w:sz="0" w:space="0" w:color="auto"/>
                    <w:right w:val="none" w:sz="0" w:space="0" w:color="auto"/>
                  </w:divBdr>
                </w:div>
                <w:div w:id="1331328151">
                  <w:marLeft w:val="0"/>
                  <w:marRight w:val="0"/>
                  <w:marTop w:val="0"/>
                  <w:marBottom w:val="0"/>
                  <w:divBdr>
                    <w:top w:val="none" w:sz="0" w:space="0" w:color="auto"/>
                    <w:left w:val="none" w:sz="0" w:space="0" w:color="auto"/>
                    <w:bottom w:val="none" w:sz="0" w:space="0" w:color="auto"/>
                    <w:right w:val="none" w:sz="0" w:space="0" w:color="auto"/>
                  </w:divBdr>
                </w:div>
                <w:div w:id="2142192200">
                  <w:marLeft w:val="0"/>
                  <w:marRight w:val="0"/>
                  <w:marTop w:val="0"/>
                  <w:marBottom w:val="0"/>
                  <w:divBdr>
                    <w:top w:val="none" w:sz="0" w:space="0" w:color="auto"/>
                    <w:left w:val="none" w:sz="0" w:space="0" w:color="auto"/>
                    <w:bottom w:val="none" w:sz="0" w:space="0" w:color="auto"/>
                    <w:right w:val="none" w:sz="0" w:space="0" w:color="auto"/>
                  </w:divBdr>
                </w:div>
                <w:div w:id="1618103618">
                  <w:marLeft w:val="0"/>
                  <w:marRight w:val="0"/>
                  <w:marTop w:val="0"/>
                  <w:marBottom w:val="0"/>
                  <w:divBdr>
                    <w:top w:val="none" w:sz="0" w:space="0" w:color="auto"/>
                    <w:left w:val="none" w:sz="0" w:space="0" w:color="auto"/>
                    <w:bottom w:val="none" w:sz="0" w:space="0" w:color="auto"/>
                    <w:right w:val="none" w:sz="0" w:space="0" w:color="auto"/>
                  </w:divBdr>
                </w:div>
                <w:div w:id="179780613">
                  <w:marLeft w:val="0"/>
                  <w:marRight w:val="0"/>
                  <w:marTop w:val="0"/>
                  <w:marBottom w:val="0"/>
                  <w:divBdr>
                    <w:top w:val="none" w:sz="0" w:space="0" w:color="auto"/>
                    <w:left w:val="none" w:sz="0" w:space="0" w:color="auto"/>
                    <w:bottom w:val="none" w:sz="0" w:space="0" w:color="auto"/>
                    <w:right w:val="none" w:sz="0" w:space="0" w:color="auto"/>
                  </w:divBdr>
                </w:div>
                <w:div w:id="728958212">
                  <w:marLeft w:val="0"/>
                  <w:marRight w:val="0"/>
                  <w:marTop w:val="0"/>
                  <w:marBottom w:val="0"/>
                  <w:divBdr>
                    <w:top w:val="none" w:sz="0" w:space="0" w:color="auto"/>
                    <w:left w:val="none" w:sz="0" w:space="0" w:color="auto"/>
                    <w:bottom w:val="none" w:sz="0" w:space="0" w:color="auto"/>
                    <w:right w:val="none" w:sz="0" w:space="0" w:color="auto"/>
                  </w:divBdr>
                </w:div>
                <w:div w:id="1974020651">
                  <w:marLeft w:val="0"/>
                  <w:marRight w:val="0"/>
                  <w:marTop w:val="0"/>
                  <w:marBottom w:val="0"/>
                  <w:divBdr>
                    <w:top w:val="none" w:sz="0" w:space="0" w:color="auto"/>
                    <w:left w:val="none" w:sz="0" w:space="0" w:color="auto"/>
                    <w:bottom w:val="none" w:sz="0" w:space="0" w:color="auto"/>
                    <w:right w:val="none" w:sz="0" w:space="0" w:color="auto"/>
                  </w:divBdr>
                </w:div>
                <w:div w:id="1067533813">
                  <w:marLeft w:val="0"/>
                  <w:marRight w:val="0"/>
                  <w:marTop w:val="0"/>
                  <w:marBottom w:val="0"/>
                  <w:divBdr>
                    <w:top w:val="none" w:sz="0" w:space="0" w:color="auto"/>
                    <w:left w:val="none" w:sz="0" w:space="0" w:color="auto"/>
                    <w:bottom w:val="none" w:sz="0" w:space="0" w:color="auto"/>
                    <w:right w:val="none" w:sz="0" w:space="0" w:color="auto"/>
                  </w:divBdr>
                </w:div>
                <w:div w:id="1756632227">
                  <w:marLeft w:val="0"/>
                  <w:marRight w:val="0"/>
                  <w:marTop w:val="0"/>
                  <w:marBottom w:val="0"/>
                  <w:divBdr>
                    <w:top w:val="none" w:sz="0" w:space="0" w:color="auto"/>
                    <w:left w:val="none" w:sz="0" w:space="0" w:color="auto"/>
                    <w:bottom w:val="none" w:sz="0" w:space="0" w:color="auto"/>
                    <w:right w:val="none" w:sz="0" w:space="0" w:color="auto"/>
                  </w:divBdr>
                </w:div>
                <w:div w:id="986936844">
                  <w:marLeft w:val="0"/>
                  <w:marRight w:val="0"/>
                  <w:marTop w:val="0"/>
                  <w:marBottom w:val="0"/>
                  <w:divBdr>
                    <w:top w:val="none" w:sz="0" w:space="0" w:color="auto"/>
                    <w:left w:val="none" w:sz="0" w:space="0" w:color="auto"/>
                    <w:bottom w:val="none" w:sz="0" w:space="0" w:color="auto"/>
                    <w:right w:val="none" w:sz="0" w:space="0" w:color="auto"/>
                  </w:divBdr>
                </w:div>
                <w:div w:id="1342659798">
                  <w:marLeft w:val="0"/>
                  <w:marRight w:val="0"/>
                  <w:marTop w:val="0"/>
                  <w:marBottom w:val="0"/>
                  <w:divBdr>
                    <w:top w:val="none" w:sz="0" w:space="0" w:color="auto"/>
                    <w:left w:val="none" w:sz="0" w:space="0" w:color="auto"/>
                    <w:bottom w:val="none" w:sz="0" w:space="0" w:color="auto"/>
                    <w:right w:val="none" w:sz="0" w:space="0" w:color="auto"/>
                  </w:divBdr>
                </w:div>
                <w:div w:id="694187325">
                  <w:marLeft w:val="0"/>
                  <w:marRight w:val="0"/>
                  <w:marTop w:val="0"/>
                  <w:marBottom w:val="0"/>
                  <w:divBdr>
                    <w:top w:val="none" w:sz="0" w:space="0" w:color="auto"/>
                    <w:left w:val="none" w:sz="0" w:space="0" w:color="auto"/>
                    <w:bottom w:val="none" w:sz="0" w:space="0" w:color="auto"/>
                    <w:right w:val="none" w:sz="0" w:space="0" w:color="auto"/>
                  </w:divBdr>
                </w:div>
                <w:div w:id="1600917537">
                  <w:marLeft w:val="0"/>
                  <w:marRight w:val="0"/>
                  <w:marTop w:val="0"/>
                  <w:marBottom w:val="0"/>
                  <w:divBdr>
                    <w:top w:val="none" w:sz="0" w:space="0" w:color="auto"/>
                    <w:left w:val="none" w:sz="0" w:space="0" w:color="auto"/>
                    <w:bottom w:val="none" w:sz="0" w:space="0" w:color="auto"/>
                    <w:right w:val="none" w:sz="0" w:space="0" w:color="auto"/>
                  </w:divBdr>
                </w:div>
                <w:div w:id="1257515095">
                  <w:marLeft w:val="0"/>
                  <w:marRight w:val="0"/>
                  <w:marTop w:val="0"/>
                  <w:marBottom w:val="0"/>
                  <w:divBdr>
                    <w:top w:val="none" w:sz="0" w:space="0" w:color="auto"/>
                    <w:left w:val="none" w:sz="0" w:space="0" w:color="auto"/>
                    <w:bottom w:val="none" w:sz="0" w:space="0" w:color="auto"/>
                    <w:right w:val="none" w:sz="0" w:space="0" w:color="auto"/>
                  </w:divBdr>
                </w:div>
                <w:div w:id="683023116">
                  <w:marLeft w:val="0"/>
                  <w:marRight w:val="0"/>
                  <w:marTop w:val="0"/>
                  <w:marBottom w:val="0"/>
                  <w:divBdr>
                    <w:top w:val="none" w:sz="0" w:space="0" w:color="auto"/>
                    <w:left w:val="none" w:sz="0" w:space="0" w:color="auto"/>
                    <w:bottom w:val="none" w:sz="0" w:space="0" w:color="auto"/>
                    <w:right w:val="none" w:sz="0" w:space="0" w:color="auto"/>
                  </w:divBdr>
                </w:div>
                <w:div w:id="590436747">
                  <w:marLeft w:val="0"/>
                  <w:marRight w:val="0"/>
                  <w:marTop w:val="0"/>
                  <w:marBottom w:val="0"/>
                  <w:divBdr>
                    <w:top w:val="none" w:sz="0" w:space="0" w:color="auto"/>
                    <w:left w:val="none" w:sz="0" w:space="0" w:color="auto"/>
                    <w:bottom w:val="none" w:sz="0" w:space="0" w:color="auto"/>
                    <w:right w:val="none" w:sz="0" w:space="0" w:color="auto"/>
                  </w:divBdr>
                </w:div>
                <w:div w:id="1143036947">
                  <w:marLeft w:val="0"/>
                  <w:marRight w:val="0"/>
                  <w:marTop w:val="0"/>
                  <w:marBottom w:val="0"/>
                  <w:divBdr>
                    <w:top w:val="none" w:sz="0" w:space="0" w:color="auto"/>
                    <w:left w:val="none" w:sz="0" w:space="0" w:color="auto"/>
                    <w:bottom w:val="none" w:sz="0" w:space="0" w:color="auto"/>
                    <w:right w:val="none" w:sz="0" w:space="0" w:color="auto"/>
                  </w:divBdr>
                </w:div>
                <w:div w:id="1901287959">
                  <w:marLeft w:val="0"/>
                  <w:marRight w:val="0"/>
                  <w:marTop w:val="0"/>
                  <w:marBottom w:val="0"/>
                  <w:divBdr>
                    <w:top w:val="none" w:sz="0" w:space="0" w:color="auto"/>
                    <w:left w:val="none" w:sz="0" w:space="0" w:color="auto"/>
                    <w:bottom w:val="none" w:sz="0" w:space="0" w:color="auto"/>
                    <w:right w:val="none" w:sz="0" w:space="0" w:color="auto"/>
                  </w:divBdr>
                </w:div>
                <w:div w:id="1239052995">
                  <w:marLeft w:val="0"/>
                  <w:marRight w:val="0"/>
                  <w:marTop w:val="0"/>
                  <w:marBottom w:val="0"/>
                  <w:divBdr>
                    <w:top w:val="none" w:sz="0" w:space="0" w:color="auto"/>
                    <w:left w:val="none" w:sz="0" w:space="0" w:color="auto"/>
                    <w:bottom w:val="none" w:sz="0" w:space="0" w:color="auto"/>
                    <w:right w:val="none" w:sz="0" w:space="0" w:color="auto"/>
                  </w:divBdr>
                </w:div>
                <w:div w:id="1214349304">
                  <w:marLeft w:val="0"/>
                  <w:marRight w:val="0"/>
                  <w:marTop w:val="0"/>
                  <w:marBottom w:val="0"/>
                  <w:divBdr>
                    <w:top w:val="none" w:sz="0" w:space="0" w:color="auto"/>
                    <w:left w:val="none" w:sz="0" w:space="0" w:color="auto"/>
                    <w:bottom w:val="none" w:sz="0" w:space="0" w:color="auto"/>
                    <w:right w:val="none" w:sz="0" w:space="0" w:color="auto"/>
                  </w:divBdr>
                </w:div>
                <w:div w:id="2062904052">
                  <w:marLeft w:val="0"/>
                  <w:marRight w:val="0"/>
                  <w:marTop w:val="0"/>
                  <w:marBottom w:val="0"/>
                  <w:divBdr>
                    <w:top w:val="none" w:sz="0" w:space="0" w:color="auto"/>
                    <w:left w:val="none" w:sz="0" w:space="0" w:color="auto"/>
                    <w:bottom w:val="none" w:sz="0" w:space="0" w:color="auto"/>
                    <w:right w:val="none" w:sz="0" w:space="0" w:color="auto"/>
                  </w:divBdr>
                </w:div>
                <w:div w:id="1188179488">
                  <w:marLeft w:val="0"/>
                  <w:marRight w:val="0"/>
                  <w:marTop w:val="0"/>
                  <w:marBottom w:val="0"/>
                  <w:divBdr>
                    <w:top w:val="none" w:sz="0" w:space="0" w:color="auto"/>
                    <w:left w:val="none" w:sz="0" w:space="0" w:color="auto"/>
                    <w:bottom w:val="none" w:sz="0" w:space="0" w:color="auto"/>
                    <w:right w:val="none" w:sz="0" w:space="0" w:color="auto"/>
                  </w:divBdr>
                </w:div>
                <w:div w:id="655038113">
                  <w:marLeft w:val="0"/>
                  <w:marRight w:val="0"/>
                  <w:marTop w:val="0"/>
                  <w:marBottom w:val="0"/>
                  <w:divBdr>
                    <w:top w:val="none" w:sz="0" w:space="0" w:color="auto"/>
                    <w:left w:val="none" w:sz="0" w:space="0" w:color="auto"/>
                    <w:bottom w:val="none" w:sz="0" w:space="0" w:color="auto"/>
                    <w:right w:val="none" w:sz="0" w:space="0" w:color="auto"/>
                  </w:divBdr>
                </w:div>
                <w:div w:id="984967427">
                  <w:marLeft w:val="0"/>
                  <w:marRight w:val="0"/>
                  <w:marTop w:val="0"/>
                  <w:marBottom w:val="0"/>
                  <w:divBdr>
                    <w:top w:val="none" w:sz="0" w:space="0" w:color="auto"/>
                    <w:left w:val="none" w:sz="0" w:space="0" w:color="auto"/>
                    <w:bottom w:val="none" w:sz="0" w:space="0" w:color="auto"/>
                    <w:right w:val="none" w:sz="0" w:space="0" w:color="auto"/>
                  </w:divBdr>
                </w:div>
                <w:div w:id="952055506">
                  <w:marLeft w:val="0"/>
                  <w:marRight w:val="0"/>
                  <w:marTop w:val="0"/>
                  <w:marBottom w:val="0"/>
                  <w:divBdr>
                    <w:top w:val="none" w:sz="0" w:space="0" w:color="auto"/>
                    <w:left w:val="none" w:sz="0" w:space="0" w:color="auto"/>
                    <w:bottom w:val="none" w:sz="0" w:space="0" w:color="auto"/>
                    <w:right w:val="none" w:sz="0" w:space="0" w:color="auto"/>
                  </w:divBdr>
                </w:div>
                <w:div w:id="697584687">
                  <w:marLeft w:val="0"/>
                  <w:marRight w:val="0"/>
                  <w:marTop w:val="0"/>
                  <w:marBottom w:val="0"/>
                  <w:divBdr>
                    <w:top w:val="none" w:sz="0" w:space="0" w:color="auto"/>
                    <w:left w:val="none" w:sz="0" w:space="0" w:color="auto"/>
                    <w:bottom w:val="none" w:sz="0" w:space="0" w:color="auto"/>
                    <w:right w:val="none" w:sz="0" w:space="0" w:color="auto"/>
                  </w:divBdr>
                </w:div>
                <w:div w:id="1221553079">
                  <w:marLeft w:val="0"/>
                  <w:marRight w:val="0"/>
                  <w:marTop w:val="0"/>
                  <w:marBottom w:val="0"/>
                  <w:divBdr>
                    <w:top w:val="none" w:sz="0" w:space="0" w:color="auto"/>
                    <w:left w:val="none" w:sz="0" w:space="0" w:color="auto"/>
                    <w:bottom w:val="none" w:sz="0" w:space="0" w:color="auto"/>
                    <w:right w:val="none" w:sz="0" w:space="0" w:color="auto"/>
                  </w:divBdr>
                </w:div>
                <w:div w:id="1697122423">
                  <w:marLeft w:val="0"/>
                  <w:marRight w:val="0"/>
                  <w:marTop w:val="0"/>
                  <w:marBottom w:val="0"/>
                  <w:divBdr>
                    <w:top w:val="none" w:sz="0" w:space="0" w:color="auto"/>
                    <w:left w:val="none" w:sz="0" w:space="0" w:color="auto"/>
                    <w:bottom w:val="none" w:sz="0" w:space="0" w:color="auto"/>
                    <w:right w:val="none" w:sz="0" w:space="0" w:color="auto"/>
                  </w:divBdr>
                </w:div>
                <w:div w:id="1001079897">
                  <w:marLeft w:val="0"/>
                  <w:marRight w:val="0"/>
                  <w:marTop w:val="0"/>
                  <w:marBottom w:val="0"/>
                  <w:divBdr>
                    <w:top w:val="none" w:sz="0" w:space="0" w:color="auto"/>
                    <w:left w:val="none" w:sz="0" w:space="0" w:color="auto"/>
                    <w:bottom w:val="none" w:sz="0" w:space="0" w:color="auto"/>
                    <w:right w:val="none" w:sz="0" w:space="0" w:color="auto"/>
                  </w:divBdr>
                </w:div>
                <w:div w:id="611666717">
                  <w:marLeft w:val="0"/>
                  <w:marRight w:val="0"/>
                  <w:marTop w:val="0"/>
                  <w:marBottom w:val="0"/>
                  <w:divBdr>
                    <w:top w:val="none" w:sz="0" w:space="0" w:color="auto"/>
                    <w:left w:val="none" w:sz="0" w:space="0" w:color="auto"/>
                    <w:bottom w:val="none" w:sz="0" w:space="0" w:color="auto"/>
                    <w:right w:val="none" w:sz="0" w:space="0" w:color="auto"/>
                  </w:divBdr>
                </w:div>
                <w:div w:id="957295814">
                  <w:marLeft w:val="0"/>
                  <w:marRight w:val="0"/>
                  <w:marTop w:val="0"/>
                  <w:marBottom w:val="0"/>
                  <w:divBdr>
                    <w:top w:val="none" w:sz="0" w:space="0" w:color="auto"/>
                    <w:left w:val="none" w:sz="0" w:space="0" w:color="auto"/>
                    <w:bottom w:val="none" w:sz="0" w:space="0" w:color="auto"/>
                    <w:right w:val="none" w:sz="0" w:space="0" w:color="auto"/>
                  </w:divBdr>
                </w:div>
                <w:div w:id="767584302">
                  <w:marLeft w:val="0"/>
                  <w:marRight w:val="0"/>
                  <w:marTop w:val="0"/>
                  <w:marBottom w:val="0"/>
                  <w:divBdr>
                    <w:top w:val="none" w:sz="0" w:space="0" w:color="auto"/>
                    <w:left w:val="none" w:sz="0" w:space="0" w:color="auto"/>
                    <w:bottom w:val="none" w:sz="0" w:space="0" w:color="auto"/>
                    <w:right w:val="none" w:sz="0" w:space="0" w:color="auto"/>
                  </w:divBdr>
                </w:div>
                <w:div w:id="1323436700">
                  <w:marLeft w:val="0"/>
                  <w:marRight w:val="0"/>
                  <w:marTop w:val="0"/>
                  <w:marBottom w:val="0"/>
                  <w:divBdr>
                    <w:top w:val="none" w:sz="0" w:space="0" w:color="auto"/>
                    <w:left w:val="none" w:sz="0" w:space="0" w:color="auto"/>
                    <w:bottom w:val="none" w:sz="0" w:space="0" w:color="auto"/>
                    <w:right w:val="none" w:sz="0" w:space="0" w:color="auto"/>
                  </w:divBdr>
                </w:div>
                <w:div w:id="545874911">
                  <w:marLeft w:val="0"/>
                  <w:marRight w:val="0"/>
                  <w:marTop w:val="0"/>
                  <w:marBottom w:val="0"/>
                  <w:divBdr>
                    <w:top w:val="none" w:sz="0" w:space="0" w:color="auto"/>
                    <w:left w:val="none" w:sz="0" w:space="0" w:color="auto"/>
                    <w:bottom w:val="none" w:sz="0" w:space="0" w:color="auto"/>
                    <w:right w:val="none" w:sz="0" w:space="0" w:color="auto"/>
                  </w:divBdr>
                </w:div>
                <w:div w:id="1959296575">
                  <w:marLeft w:val="0"/>
                  <w:marRight w:val="0"/>
                  <w:marTop w:val="0"/>
                  <w:marBottom w:val="0"/>
                  <w:divBdr>
                    <w:top w:val="none" w:sz="0" w:space="0" w:color="auto"/>
                    <w:left w:val="none" w:sz="0" w:space="0" w:color="auto"/>
                    <w:bottom w:val="none" w:sz="0" w:space="0" w:color="auto"/>
                    <w:right w:val="none" w:sz="0" w:space="0" w:color="auto"/>
                  </w:divBdr>
                </w:div>
                <w:div w:id="1808551029">
                  <w:marLeft w:val="0"/>
                  <w:marRight w:val="0"/>
                  <w:marTop w:val="0"/>
                  <w:marBottom w:val="0"/>
                  <w:divBdr>
                    <w:top w:val="none" w:sz="0" w:space="0" w:color="auto"/>
                    <w:left w:val="none" w:sz="0" w:space="0" w:color="auto"/>
                    <w:bottom w:val="none" w:sz="0" w:space="0" w:color="auto"/>
                    <w:right w:val="none" w:sz="0" w:space="0" w:color="auto"/>
                  </w:divBdr>
                </w:div>
                <w:div w:id="1311639675">
                  <w:marLeft w:val="0"/>
                  <w:marRight w:val="0"/>
                  <w:marTop w:val="0"/>
                  <w:marBottom w:val="0"/>
                  <w:divBdr>
                    <w:top w:val="none" w:sz="0" w:space="0" w:color="auto"/>
                    <w:left w:val="none" w:sz="0" w:space="0" w:color="auto"/>
                    <w:bottom w:val="none" w:sz="0" w:space="0" w:color="auto"/>
                    <w:right w:val="none" w:sz="0" w:space="0" w:color="auto"/>
                  </w:divBdr>
                </w:div>
                <w:div w:id="1878815864">
                  <w:marLeft w:val="0"/>
                  <w:marRight w:val="0"/>
                  <w:marTop w:val="0"/>
                  <w:marBottom w:val="0"/>
                  <w:divBdr>
                    <w:top w:val="none" w:sz="0" w:space="0" w:color="auto"/>
                    <w:left w:val="none" w:sz="0" w:space="0" w:color="auto"/>
                    <w:bottom w:val="none" w:sz="0" w:space="0" w:color="auto"/>
                    <w:right w:val="none" w:sz="0" w:space="0" w:color="auto"/>
                  </w:divBdr>
                </w:div>
                <w:div w:id="1209219948">
                  <w:marLeft w:val="0"/>
                  <w:marRight w:val="0"/>
                  <w:marTop w:val="0"/>
                  <w:marBottom w:val="0"/>
                  <w:divBdr>
                    <w:top w:val="none" w:sz="0" w:space="0" w:color="auto"/>
                    <w:left w:val="none" w:sz="0" w:space="0" w:color="auto"/>
                    <w:bottom w:val="none" w:sz="0" w:space="0" w:color="auto"/>
                    <w:right w:val="none" w:sz="0" w:space="0" w:color="auto"/>
                  </w:divBdr>
                </w:div>
                <w:div w:id="1106119917">
                  <w:marLeft w:val="0"/>
                  <w:marRight w:val="0"/>
                  <w:marTop w:val="0"/>
                  <w:marBottom w:val="0"/>
                  <w:divBdr>
                    <w:top w:val="none" w:sz="0" w:space="0" w:color="auto"/>
                    <w:left w:val="none" w:sz="0" w:space="0" w:color="auto"/>
                    <w:bottom w:val="none" w:sz="0" w:space="0" w:color="auto"/>
                    <w:right w:val="none" w:sz="0" w:space="0" w:color="auto"/>
                  </w:divBdr>
                </w:div>
                <w:div w:id="1552499679">
                  <w:marLeft w:val="0"/>
                  <w:marRight w:val="0"/>
                  <w:marTop w:val="0"/>
                  <w:marBottom w:val="0"/>
                  <w:divBdr>
                    <w:top w:val="none" w:sz="0" w:space="0" w:color="auto"/>
                    <w:left w:val="none" w:sz="0" w:space="0" w:color="auto"/>
                    <w:bottom w:val="none" w:sz="0" w:space="0" w:color="auto"/>
                    <w:right w:val="none" w:sz="0" w:space="0" w:color="auto"/>
                  </w:divBdr>
                </w:div>
                <w:div w:id="1385180384">
                  <w:marLeft w:val="0"/>
                  <w:marRight w:val="0"/>
                  <w:marTop w:val="0"/>
                  <w:marBottom w:val="0"/>
                  <w:divBdr>
                    <w:top w:val="none" w:sz="0" w:space="0" w:color="auto"/>
                    <w:left w:val="none" w:sz="0" w:space="0" w:color="auto"/>
                    <w:bottom w:val="none" w:sz="0" w:space="0" w:color="auto"/>
                    <w:right w:val="none" w:sz="0" w:space="0" w:color="auto"/>
                  </w:divBdr>
                </w:div>
                <w:div w:id="289362944">
                  <w:marLeft w:val="0"/>
                  <w:marRight w:val="0"/>
                  <w:marTop w:val="0"/>
                  <w:marBottom w:val="0"/>
                  <w:divBdr>
                    <w:top w:val="none" w:sz="0" w:space="0" w:color="auto"/>
                    <w:left w:val="none" w:sz="0" w:space="0" w:color="auto"/>
                    <w:bottom w:val="none" w:sz="0" w:space="0" w:color="auto"/>
                    <w:right w:val="none" w:sz="0" w:space="0" w:color="auto"/>
                  </w:divBdr>
                </w:div>
                <w:div w:id="409276733">
                  <w:marLeft w:val="0"/>
                  <w:marRight w:val="0"/>
                  <w:marTop w:val="0"/>
                  <w:marBottom w:val="0"/>
                  <w:divBdr>
                    <w:top w:val="none" w:sz="0" w:space="0" w:color="auto"/>
                    <w:left w:val="none" w:sz="0" w:space="0" w:color="auto"/>
                    <w:bottom w:val="none" w:sz="0" w:space="0" w:color="auto"/>
                    <w:right w:val="none" w:sz="0" w:space="0" w:color="auto"/>
                  </w:divBdr>
                </w:div>
                <w:div w:id="1555968278">
                  <w:marLeft w:val="0"/>
                  <w:marRight w:val="0"/>
                  <w:marTop w:val="0"/>
                  <w:marBottom w:val="0"/>
                  <w:divBdr>
                    <w:top w:val="none" w:sz="0" w:space="0" w:color="auto"/>
                    <w:left w:val="none" w:sz="0" w:space="0" w:color="auto"/>
                    <w:bottom w:val="none" w:sz="0" w:space="0" w:color="auto"/>
                    <w:right w:val="none" w:sz="0" w:space="0" w:color="auto"/>
                  </w:divBdr>
                </w:div>
                <w:div w:id="1017390908">
                  <w:marLeft w:val="0"/>
                  <w:marRight w:val="0"/>
                  <w:marTop w:val="0"/>
                  <w:marBottom w:val="0"/>
                  <w:divBdr>
                    <w:top w:val="none" w:sz="0" w:space="0" w:color="auto"/>
                    <w:left w:val="none" w:sz="0" w:space="0" w:color="auto"/>
                    <w:bottom w:val="none" w:sz="0" w:space="0" w:color="auto"/>
                    <w:right w:val="none" w:sz="0" w:space="0" w:color="auto"/>
                  </w:divBdr>
                </w:div>
                <w:div w:id="697698826">
                  <w:marLeft w:val="0"/>
                  <w:marRight w:val="0"/>
                  <w:marTop w:val="0"/>
                  <w:marBottom w:val="0"/>
                  <w:divBdr>
                    <w:top w:val="none" w:sz="0" w:space="0" w:color="auto"/>
                    <w:left w:val="none" w:sz="0" w:space="0" w:color="auto"/>
                    <w:bottom w:val="none" w:sz="0" w:space="0" w:color="auto"/>
                    <w:right w:val="none" w:sz="0" w:space="0" w:color="auto"/>
                  </w:divBdr>
                </w:div>
                <w:div w:id="475758329">
                  <w:marLeft w:val="0"/>
                  <w:marRight w:val="0"/>
                  <w:marTop w:val="0"/>
                  <w:marBottom w:val="0"/>
                  <w:divBdr>
                    <w:top w:val="none" w:sz="0" w:space="0" w:color="auto"/>
                    <w:left w:val="none" w:sz="0" w:space="0" w:color="auto"/>
                    <w:bottom w:val="none" w:sz="0" w:space="0" w:color="auto"/>
                    <w:right w:val="none" w:sz="0" w:space="0" w:color="auto"/>
                  </w:divBdr>
                </w:div>
                <w:div w:id="918369636">
                  <w:marLeft w:val="0"/>
                  <w:marRight w:val="0"/>
                  <w:marTop w:val="0"/>
                  <w:marBottom w:val="0"/>
                  <w:divBdr>
                    <w:top w:val="none" w:sz="0" w:space="0" w:color="auto"/>
                    <w:left w:val="none" w:sz="0" w:space="0" w:color="auto"/>
                    <w:bottom w:val="none" w:sz="0" w:space="0" w:color="auto"/>
                    <w:right w:val="none" w:sz="0" w:space="0" w:color="auto"/>
                  </w:divBdr>
                </w:div>
                <w:div w:id="1164127259">
                  <w:marLeft w:val="0"/>
                  <w:marRight w:val="0"/>
                  <w:marTop w:val="0"/>
                  <w:marBottom w:val="0"/>
                  <w:divBdr>
                    <w:top w:val="none" w:sz="0" w:space="0" w:color="auto"/>
                    <w:left w:val="none" w:sz="0" w:space="0" w:color="auto"/>
                    <w:bottom w:val="none" w:sz="0" w:space="0" w:color="auto"/>
                    <w:right w:val="none" w:sz="0" w:space="0" w:color="auto"/>
                  </w:divBdr>
                </w:div>
                <w:div w:id="670716242">
                  <w:marLeft w:val="0"/>
                  <w:marRight w:val="0"/>
                  <w:marTop w:val="0"/>
                  <w:marBottom w:val="0"/>
                  <w:divBdr>
                    <w:top w:val="none" w:sz="0" w:space="0" w:color="auto"/>
                    <w:left w:val="none" w:sz="0" w:space="0" w:color="auto"/>
                    <w:bottom w:val="none" w:sz="0" w:space="0" w:color="auto"/>
                    <w:right w:val="none" w:sz="0" w:space="0" w:color="auto"/>
                  </w:divBdr>
                </w:div>
                <w:div w:id="1381980987">
                  <w:marLeft w:val="0"/>
                  <w:marRight w:val="0"/>
                  <w:marTop w:val="0"/>
                  <w:marBottom w:val="0"/>
                  <w:divBdr>
                    <w:top w:val="none" w:sz="0" w:space="0" w:color="auto"/>
                    <w:left w:val="none" w:sz="0" w:space="0" w:color="auto"/>
                    <w:bottom w:val="none" w:sz="0" w:space="0" w:color="auto"/>
                    <w:right w:val="none" w:sz="0" w:space="0" w:color="auto"/>
                  </w:divBdr>
                </w:div>
                <w:div w:id="287468422">
                  <w:marLeft w:val="0"/>
                  <w:marRight w:val="0"/>
                  <w:marTop w:val="0"/>
                  <w:marBottom w:val="0"/>
                  <w:divBdr>
                    <w:top w:val="none" w:sz="0" w:space="0" w:color="auto"/>
                    <w:left w:val="none" w:sz="0" w:space="0" w:color="auto"/>
                    <w:bottom w:val="none" w:sz="0" w:space="0" w:color="auto"/>
                    <w:right w:val="none" w:sz="0" w:space="0" w:color="auto"/>
                  </w:divBdr>
                </w:div>
                <w:div w:id="6655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4327">
          <w:marLeft w:val="0"/>
          <w:marRight w:val="0"/>
          <w:marTop w:val="12"/>
          <w:marBottom w:val="0"/>
          <w:divBdr>
            <w:top w:val="single" w:sz="48" w:space="0" w:color="auto"/>
            <w:left w:val="single" w:sz="48" w:space="0" w:color="auto"/>
            <w:bottom w:val="single" w:sz="48" w:space="0" w:color="auto"/>
            <w:right w:val="single" w:sz="48" w:space="0" w:color="auto"/>
          </w:divBdr>
          <w:divsChild>
            <w:div w:id="464323980">
              <w:marLeft w:val="0"/>
              <w:marRight w:val="0"/>
              <w:marTop w:val="0"/>
              <w:marBottom w:val="0"/>
              <w:divBdr>
                <w:top w:val="none" w:sz="0" w:space="0" w:color="auto"/>
                <w:left w:val="none" w:sz="0" w:space="0" w:color="auto"/>
                <w:bottom w:val="none" w:sz="0" w:space="0" w:color="auto"/>
                <w:right w:val="none" w:sz="0" w:space="0" w:color="auto"/>
              </w:divBdr>
              <w:divsChild>
                <w:div w:id="753211990">
                  <w:marLeft w:val="0"/>
                  <w:marRight w:val="0"/>
                  <w:marTop w:val="0"/>
                  <w:marBottom w:val="0"/>
                  <w:divBdr>
                    <w:top w:val="none" w:sz="0" w:space="0" w:color="auto"/>
                    <w:left w:val="none" w:sz="0" w:space="0" w:color="auto"/>
                    <w:bottom w:val="none" w:sz="0" w:space="0" w:color="auto"/>
                    <w:right w:val="none" w:sz="0" w:space="0" w:color="auto"/>
                  </w:divBdr>
                </w:div>
                <w:div w:id="1723363536">
                  <w:marLeft w:val="0"/>
                  <w:marRight w:val="0"/>
                  <w:marTop w:val="0"/>
                  <w:marBottom w:val="0"/>
                  <w:divBdr>
                    <w:top w:val="none" w:sz="0" w:space="0" w:color="auto"/>
                    <w:left w:val="none" w:sz="0" w:space="0" w:color="auto"/>
                    <w:bottom w:val="none" w:sz="0" w:space="0" w:color="auto"/>
                    <w:right w:val="none" w:sz="0" w:space="0" w:color="auto"/>
                  </w:divBdr>
                </w:div>
                <w:div w:id="339042929">
                  <w:marLeft w:val="0"/>
                  <w:marRight w:val="0"/>
                  <w:marTop w:val="0"/>
                  <w:marBottom w:val="0"/>
                  <w:divBdr>
                    <w:top w:val="none" w:sz="0" w:space="0" w:color="auto"/>
                    <w:left w:val="none" w:sz="0" w:space="0" w:color="auto"/>
                    <w:bottom w:val="none" w:sz="0" w:space="0" w:color="auto"/>
                    <w:right w:val="none" w:sz="0" w:space="0" w:color="auto"/>
                  </w:divBdr>
                </w:div>
                <w:div w:id="947586112">
                  <w:marLeft w:val="0"/>
                  <w:marRight w:val="0"/>
                  <w:marTop w:val="0"/>
                  <w:marBottom w:val="0"/>
                  <w:divBdr>
                    <w:top w:val="none" w:sz="0" w:space="0" w:color="auto"/>
                    <w:left w:val="none" w:sz="0" w:space="0" w:color="auto"/>
                    <w:bottom w:val="none" w:sz="0" w:space="0" w:color="auto"/>
                    <w:right w:val="none" w:sz="0" w:space="0" w:color="auto"/>
                  </w:divBdr>
                </w:div>
                <w:div w:id="106781582">
                  <w:marLeft w:val="0"/>
                  <w:marRight w:val="0"/>
                  <w:marTop w:val="0"/>
                  <w:marBottom w:val="0"/>
                  <w:divBdr>
                    <w:top w:val="none" w:sz="0" w:space="0" w:color="auto"/>
                    <w:left w:val="none" w:sz="0" w:space="0" w:color="auto"/>
                    <w:bottom w:val="none" w:sz="0" w:space="0" w:color="auto"/>
                    <w:right w:val="none" w:sz="0" w:space="0" w:color="auto"/>
                  </w:divBdr>
                </w:div>
                <w:div w:id="2011711427">
                  <w:marLeft w:val="0"/>
                  <w:marRight w:val="0"/>
                  <w:marTop w:val="0"/>
                  <w:marBottom w:val="0"/>
                  <w:divBdr>
                    <w:top w:val="none" w:sz="0" w:space="0" w:color="auto"/>
                    <w:left w:val="none" w:sz="0" w:space="0" w:color="auto"/>
                    <w:bottom w:val="none" w:sz="0" w:space="0" w:color="auto"/>
                    <w:right w:val="none" w:sz="0" w:space="0" w:color="auto"/>
                  </w:divBdr>
                </w:div>
                <w:div w:id="821655368">
                  <w:marLeft w:val="0"/>
                  <w:marRight w:val="0"/>
                  <w:marTop w:val="0"/>
                  <w:marBottom w:val="0"/>
                  <w:divBdr>
                    <w:top w:val="none" w:sz="0" w:space="0" w:color="auto"/>
                    <w:left w:val="none" w:sz="0" w:space="0" w:color="auto"/>
                    <w:bottom w:val="none" w:sz="0" w:space="0" w:color="auto"/>
                    <w:right w:val="none" w:sz="0" w:space="0" w:color="auto"/>
                  </w:divBdr>
                </w:div>
                <w:div w:id="849837768">
                  <w:marLeft w:val="0"/>
                  <w:marRight w:val="0"/>
                  <w:marTop w:val="0"/>
                  <w:marBottom w:val="0"/>
                  <w:divBdr>
                    <w:top w:val="none" w:sz="0" w:space="0" w:color="auto"/>
                    <w:left w:val="none" w:sz="0" w:space="0" w:color="auto"/>
                    <w:bottom w:val="none" w:sz="0" w:space="0" w:color="auto"/>
                    <w:right w:val="none" w:sz="0" w:space="0" w:color="auto"/>
                  </w:divBdr>
                </w:div>
                <w:div w:id="1933509377">
                  <w:marLeft w:val="0"/>
                  <w:marRight w:val="0"/>
                  <w:marTop w:val="0"/>
                  <w:marBottom w:val="0"/>
                  <w:divBdr>
                    <w:top w:val="none" w:sz="0" w:space="0" w:color="auto"/>
                    <w:left w:val="none" w:sz="0" w:space="0" w:color="auto"/>
                    <w:bottom w:val="none" w:sz="0" w:space="0" w:color="auto"/>
                    <w:right w:val="none" w:sz="0" w:space="0" w:color="auto"/>
                  </w:divBdr>
                </w:div>
                <w:div w:id="1173489126">
                  <w:marLeft w:val="0"/>
                  <w:marRight w:val="0"/>
                  <w:marTop w:val="0"/>
                  <w:marBottom w:val="0"/>
                  <w:divBdr>
                    <w:top w:val="none" w:sz="0" w:space="0" w:color="auto"/>
                    <w:left w:val="none" w:sz="0" w:space="0" w:color="auto"/>
                    <w:bottom w:val="none" w:sz="0" w:space="0" w:color="auto"/>
                    <w:right w:val="none" w:sz="0" w:space="0" w:color="auto"/>
                  </w:divBdr>
                </w:div>
                <w:div w:id="1112439203">
                  <w:marLeft w:val="0"/>
                  <w:marRight w:val="0"/>
                  <w:marTop w:val="0"/>
                  <w:marBottom w:val="0"/>
                  <w:divBdr>
                    <w:top w:val="none" w:sz="0" w:space="0" w:color="auto"/>
                    <w:left w:val="none" w:sz="0" w:space="0" w:color="auto"/>
                    <w:bottom w:val="none" w:sz="0" w:space="0" w:color="auto"/>
                    <w:right w:val="none" w:sz="0" w:space="0" w:color="auto"/>
                  </w:divBdr>
                </w:div>
                <w:div w:id="434909363">
                  <w:marLeft w:val="0"/>
                  <w:marRight w:val="0"/>
                  <w:marTop w:val="0"/>
                  <w:marBottom w:val="0"/>
                  <w:divBdr>
                    <w:top w:val="none" w:sz="0" w:space="0" w:color="auto"/>
                    <w:left w:val="none" w:sz="0" w:space="0" w:color="auto"/>
                    <w:bottom w:val="none" w:sz="0" w:space="0" w:color="auto"/>
                    <w:right w:val="none" w:sz="0" w:space="0" w:color="auto"/>
                  </w:divBdr>
                </w:div>
                <w:div w:id="1749497133">
                  <w:marLeft w:val="0"/>
                  <w:marRight w:val="0"/>
                  <w:marTop w:val="0"/>
                  <w:marBottom w:val="0"/>
                  <w:divBdr>
                    <w:top w:val="none" w:sz="0" w:space="0" w:color="auto"/>
                    <w:left w:val="none" w:sz="0" w:space="0" w:color="auto"/>
                    <w:bottom w:val="none" w:sz="0" w:space="0" w:color="auto"/>
                    <w:right w:val="none" w:sz="0" w:space="0" w:color="auto"/>
                  </w:divBdr>
                </w:div>
                <w:div w:id="172309684">
                  <w:marLeft w:val="0"/>
                  <w:marRight w:val="0"/>
                  <w:marTop w:val="0"/>
                  <w:marBottom w:val="0"/>
                  <w:divBdr>
                    <w:top w:val="none" w:sz="0" w:space="0" w:color="auto"/>
                    <w:left w:val="none" w:sz="0" w:space="0" w:color="auto"/>
                    <w:bottom w:val="none" w:sz="0" w:space="0" w:color="auto"/>
                    <w:right w:val="none" w:sz="0" w:space="0" w:color="auto"/>
                  </w:divBdr>
                </w:div>
                <w:div w:id="1487015568">
                  <w:marLeft w:val="0"/>
                  <w:marRight w:val="0"/>
                  <w:marTop w:val="0"/>
                  <w:marBottom w:val="0"/>
                  <w:divBdr>
                    <w:top w:val="none" w:sz="0" w:space="0" w:color="auto"/>
                    <w:left w:val="none" w:sz="0" w:space="0" w:color="auto"/>
                    <w:bottom w:val="none" w:sz="0" w:space="0" w:color="auto"/>
                    <w:right w:val="none" w:sz="0" w:space="0" w:color="auto"/>
                  </w:divBdr>
                </w:div>
                <w:div w:id="927663923">
                  <w:marLeft w:val="0"/>
                  <w:marRight w:val="0"/>
                  <w:marTop w:val="0"/>
                  <w:marBottom w:val="0"/>
                  <w:divBdr>
                    <w:top w:val="none" w:sz="0" w:space="0" w:color="auto"/>
                    <w:left w:val="none" w:sz="0" w:space="0" w:color="auto"/>
                    <w:bottom w:val="none" w:sz="0" w:space="0" w:color="auto"/>
                    <w:right w:val="none" w:sz="0" w:space="0" w:color="auto"/>
                  </w:divBdr>
                </w:div>
                <w:div w:id="728574736">
                  <w:marLeft w:val="0"/>
                  <w:marRight w:val="0"/>
                  <w:marTop w:val="0"/>
                  <w:marBottom w:val="0"/>
                  <w:divBdr>
                    <w:top w:val="none" w:sz="0" w:space="0" w:color="auto"/>
                    <w:left w:val="none" w:sz="0" w:space="0" w:color="auto"/>
                    <w:bottom w:val="none" w:sz="0" w:space="0" w:color="auto"/>
                    <w:right w:val="none" w:sz="0" w:space="0" w:color="auto"/>
                  </w:divBdr>
                </w:div>
                <w:div w:id="416903311">
                  <w:marLeft w:val="0"/>
                  <w:marRight w:val="0"/>
                  <w:marTop w:val="0"/>
                  <w:marBottom w:val="0"/>
                  <w:divBdr>
                    <w:top w:val="none" w:sz="0" w:space="0" w:color="auto"/>
                    <w:left w:val="none" w:sz="0" w:space="0" w:color="auto"/>
                    <w:bottom w:val="none" w:sz="0" w:space="0" w:color="auto"/>
                    <w:right w:val="none" w:sz="0" w:space="0" w:color="auto"/>
                  </w:divBdr>
                </w:div>
                <w:div w:id="1448767443">
                  <w:marLeft w:val="0"/>
                  <w:marRight w:val="0"/>
                  <w:marTop w:val="0"/>
                  <w:marBottom w:val="0"/>
                  <w:divBdr>
                    <w:top w:val="none" w:sz="0" w:space="0" w:color="auto"/>
                    <w:left w:val="none" w:sz="0" w:space="0" w:color="auto"/>
                    <w:bottom w:val="none" w:sz="0" w:space="0" w:color="auto"/>
                    <w:right w:val="none" w:sz="0" w:space="0" w:color="auto"/>
                  </w:divBdr>
                </w:div>
                <w:div w:id="493885316">
                  <w:marLeft w:val="0"/>
                  <w:marRight w:val="0"/>
                  <w:marTop w:val="0"/>
                  <w:marBottom w:val="0"/>
                  <w:divBdr>
                    <w:top w:val="none" w:sz="0" w:space="0" w:color="auto"/>
                    <w:left w:val="none" w:sz="0" w:space="0" w:color="auto"/>
                    <w:bottom w:val="none" w:sz="0" w:space="0" w:color="auto"/>
                    <w:right w:val="none" w:sz="0" w:space="0" w:color="auto"/>
                  </w:divBdr>
                </w:div>
                <w:div w:id="1136685198">
                  <w:marLeft w:val="0"/>
                  <w:marRight w:val="0"/>
                  <w:marTop w:val="0"/>
                  <w:marBottom w:val="0"/>
                  <w:divBdr>
                    <w:top w:val="none" w:sz="0" w:space="0" w:color="auto"/>
                    <w:left w:val="none" w:sz="0" w:space="0" w:color="auto"/>
                    <w:bottom w:val="none" w:sz="0" w:space="0" w:color="auto"/>
                    <w:right w:val="none" w:sz="0" w:space="0" w:color="auto"/>
                  </w:divBdr>
                </w:div>
                <w:div w:id="470557903">
                  <w:marLeft w:val="0"/>
                  <w:marRight w:val="0"/>
                  <w:marTop w:val="0"/>
                  <w:marBottom w:val="0"/>
                  <w:divBdr>
                    <w:top w:val="none" w:sz="0" w:space="0" w:color="auto"/>
                    <w:left w:val="none" w:sz="0" w:space="0" w:color="auto"/>
                    <w:bottom w:val="none" w:sz="0" w:space="0" w:color="auto"/>
                    <w:right w:val="none" w:sz="0" w:space="0" w:color="auto"/>
                  </w:divBdr>
                </w:div>
                <w:div w:id="736585604">
                  <w:marLeft w:val="0"/>
                  <w:marRight w:val="0"/>
                  <w:marTop w:val="0"/>
                  <w:marBottom w:val="0"/>
                  <w:divBdr>
                    <w:top w:val="none" w:sz="0" w:space="0" w:color="auto"/>
                    <w:left w:val="none" w:sz="0" w:space="0" w:color="auto"/>
                    <w:bottom w:val="none" w:sz="0" w:space="0" w:color="auto"/>
                    <w:right w:val="none" w:sz="0" w:space="0" w:color="auto"/>
                  </w:divBdr>
                </w:div>
                <w:div w:id="1302494751">
                  <w:marLeft w:val="0"/>
                  <w:marRight w:val="0"/>
                  <w:marTop w:val="0"/>
                  <w:marBottom w:val="0"/>
                  <w:divBdr>
                    <w:top w:val="none" w:sz="0" w:space="0" w:color="auto"/>
                    <w:left w:val="none" w:sz="0" w:space="0" w:color="auto"/>
                    <w:bottom w:val="none" w:sz="0" w:space="0" w:color="auto"/>
                    <w:right w:val="none" w:sz="0" w:space="0" w:color="auto"/>
                  </w:divBdr>
                </w:div>
                <w:div w:id="345835634">
                  <w:marLeft w:val="0"/>
                  <w:marRight w:val="0"/>
                  <w:marTop w:val="0"/>
                  <w:marBottom w:val="0"/>
                  <w:divBdr>
                    <w:top w:val="none" w:sz="0" w:space="0" w:color="auto"/>
                    <w:left w:val="none" w:sz="0" w:space="0" w:color="auto"/>
                    <w:bottom w:val="none" w:sz="0" w:space="0" w:color="auto"/>
                    <w:right w:val="none" w:sz="0" w:space="0" w:color="auto"/>
                  </w:divBdr>
                </w:div>
                <w:div w:id="2122651960">
                  <w:marLeft w:val="0"/>
                  <w:marRight w:val="0"/>
                  <w:marTop w:val="0"/>
                  <w:marBottom w:val="0"/>
                  <w:divBdr>
                    <w:top w:val="none" w:sz="0" w:space="0" w:color="auto"/>
                    <w:left w:val="none" w:sz="0" w:space="0" w:color="auto"/>
                    <w:bottom w:val="none" w:sz="0" w:space="0" w:color="auto"/>
                    <w:right w:val="none" w:sz="0" w:space="0" w:color="auto"/>
                  </w:divBdr>
                </w:div>
                <w:div w:id="326788772">
                  <w:marLeft w:val="0"/>
                  <w:marRight w:val="0"/>
                  <w:marTop w:val="0"/>
                  <w:marBottom w:val="0"/>
                  <w:divBdr>
                    <w:top w:val="none" w:sz="0" w:space="0" w:color="auto"/>
                    <w:left w:val="none" w:sz="0" w:space="0" w:color="auto"/>
                    <w:bottom w:val="none" w:sz="0" w:space="0" w:color="auto"/>
                    <w:right w:val="none" w:sz="0" w:space="0" w:color="auto"/>
                  </w:divBdr>
                </w:div>
                <w:div w:id="1145779984">
                  <w:marLeft w:val="0"/>
                  <w:marRight w:val="0"/>
                  <w:marTop w:val="0"/>
                  <w:marBottom w:val="0"/>
                  <w:divBdr>
                    <w:top w:val="none" w:sz="0" w:space="0" w:color="auto"/>
                    <w:left w:val="none" w:sz="0" w:space="0" w:color="auto"/>
                    <w:bottom w:val="none" w:sz="0" w:space="0" w:color="auto"/>
                    <w:right w:val="none" w:sz="0" w:space="0" w:color="auto"/>
                  </w:divBdr>
                </w:div>
                <w:div w:id="114641264">
                  <w:marLeft w:val="0"/>
                  <w:marRight w:val="0"/>
                  <w:marTop w:val="0"/>
                  <w:marBottom w:val="0"/>
                  <w:divBdr>
                    <w:top w:val="none" w:sz="0" w:space="0" w:color="auto"/>
                    <w:left w:val="none" w:sz="0" w:space="0" w:color="auto"/>
                    <w:bottom w:val="none" w:sz="0" w:space="0" w:color="auto"/>
                    <w:right w:val="none" w:sz="0" w:space="0" w:color="auto"/>
                  </w:divBdr>
                </w:div>
                <w:div w:id="1643190214">
                  <w:marLeft w:val="0"/>
                  <w:marRight w:val="0"/>
                  <w:marTop w:val="0"/>
                  <w:marBottom w:val="0"/>
                  <w:divBdr>
                    <w:top w:val="none" w:sz="0" w:space="0" w:color="auto"/>
                    <w:left w:val="none" w:sz="0" w:space="0" w:color="auto"/>
                    <w:bottom w:val="none" w:sz="0" w:space="0" w:color="auto"/>
                    <w:right w:val="none" w:sz="0" w:space="0" w:color="auto"/>
                  </w:divBdr>
                </w:div>
                <w:div w:id="446050390">
                  <w:marLeft w:val="0"/>
                  <w:marRight w:val="0"/>
                  <w:marTop w:val="0"/>
                  <w:marBottom w:val="0"/>
                  <w:divBdr>
                    <w:top w:val="none" w:sz="0" w:space="0" w:color="auto"/>
                    <w:left w:val="none" w:sz="0" w:space="0" w:color="auto"/>
                    <w:bottom w:val="none" w:sz="0" w:space="0" w:color="auto"/>
                    <w:right w:val="none" w:sz="0" w:space="0" w:color="auto"/>
                  </w:divBdr>
                </w:div>
                <w:div w:id="2067023939">
                  <w:marLeft w:val="0"/>
                  <w:marRight w:val="0"/>
                  <w:marTop w:val="0"/>
                  <w:marBottom w:val="0"/>
                  <w:divBdr>
                    <w:top w:val="none" w:sz="0" w:space="0" w:color="auto"/>
                    <w:left w:val="none" w:sz="0" w:space="0" w:color="auto"/>
                    <w:bottom w:val="none" w:sz="0" w:space="0" w:color="auto"/>
                    <w:right w:val="none" w:sz="0" w:space="0" w:color="auto"/>
                  </w:divBdr>
                </w:div>
                <w:div w:id="1227185529">
                  <w:marLeft w:val="0"/>
                  <w:marRight w:val="0"/>
                  <w:marTop w:val="0"/>
                  <w:marBottom w:val="0"/>
                  <w:divBdr>
                    <w:top w:val="none" w:sz="0" w:space="0" w:color="auto"/>
                    <w:left w:val="none" w:sz="0" w:space="0" w:color="auto"/>
                    <w:bottom w:val="none" w:sz="0" w:space="0" w:color="auto"/>
                    <w:right w:val="none" w:sz="0" w:space="0" w:color="auto"/>
                  </w:divBdr>
                </w:div>
                <w:div w:id="114373034">
                  <w:marLeft w:val="0"/>
                  <w:marRight w:val="0"/>
                  <w:marTop w:val="0"/>
                  <w:marBottom w:val="0"/>
                  <w:divBdr>
                    <w:top w:val="none" w:sz="0" w:space="0" w:color="auto"/>
                    <w:left w:val="none" w:sz="0" w:space="0" w:color="auto"/>
                    <w:bottom w:val="none" w:sz="0" w:space="0" w:color="auto"/>
                    <w:right w:val="none" w:sz="0" w:space="0" w:color="auto"/>
                  </w:divBdr>
                </w:div>
                <w:div w:id="1358501120">
                  <w:marLeft w:val="0"/>
                  <w:marRight w:val="0"/>
                  <w:marTop w:val="0"/>
                  <w:marBottom w:val="0"/>
                  <w:divBdr>
                    <w:top w:val="none" w:sz="0" w:space="0" w:color="auto"/>
                    <w:left w:val="none" w:sz="0" w:space="0" w:color="auto"/>
                    <w:bottom w:val="none" w:sz="0" w:space="0" w:color="auto"/>
                    <w:right w:val="none" w:sz="0" w:space="0" w:color="auto"/>
                  </w:divBdr>
                </w:div>
                <w:div w:id="689381934">
                  <w:marLeft w:val="0"/>
                  <w:marRight w:val="0"/>
                  <w:marTop w:val="0"/>
                  <w:marBottom w:val="0"/>
                  <w:divBdr>
                    <w:top w:val="none" w:sz="0" w:space="0" w:color="auto"/>
                    <w:left w:val="none" w:sz="0" w:space="0" w:color="auto"/>
                    <w:bottom w:val="none" w:sz="0" w:space="0" w:color="auto"/>
                    <w:right w:val="none" w:sz="0" w:space="0" w:color="auto"/>
                  </w:divBdr>
                </w:div>
                <w:div w:id="1631210356">
                  <w:marLeft w:val="0"/>
                  <w:marRight w:val="0"/>
                  <w:marTop w:val="0"/>
                  <w:marBottom w:val="0"/>
                  <w:divBdr>
                    <w:top w:val="none" w:sz="0" w:space="0" w:color="auto"/>
                    <w:left w:val="none" w:sz="0" w:space="0" w:color="auto"/>
                    <w:bottom w:val="none" w:sz="0" w:space="0" w:color="auto"/>
                    <w:right w:val="none" w:sz="0" w:space="0" w:color="auto"/>
                  </w:divBdr>
                </w:div>
                <w:div w:id="849877502">
                  <w:marLeft w:val="0"/>
                  <w:marRight w:val="0"/>
                  <w:marTop w:val="0"/>
                  <w:marBottom w:val="0"/>
                  <w:divBdr>
                    <w:top w:val="none" w:sz="0" w:space="0" w:color="auto"/>
                    <w:left w:val="none" w:sz="0" w:space="0" w:color="auto"/>
                    <w:bottom w:val="none" w:sz="0" w:space="0" w:color="auto"/>
                    <w:right w:val="none" w:sz="0" w:space="0" w:color="auto"/>
                  </w:divBdr>
                </w:div>
                <w:div w:id="578439752">
                  <w:marLeft w:val="0"/>
                  <w:marRight w:val="0"/>
                  <w:marTop w:val="0"/>
                  <w:marBottom w:val="0"/>
                  <w:divBdr>
                    <w:top w:val="none" w:sz="0" w:space="0" w:color="auto"/>
                    <w:left w:val="none" w:sz="0" w:space="0" w:color="auto"/>
                    <w:bottom w:val="none" w:sz="0" w:space="0" w:color="auto"/>
                    <w:right w:val="none" w:sz="0" w:space="0" w:color="auto"/>
                  </w:divBdr>
                </w:div>
                <w:div w:id="1427728665">
                  <w:marLeft w:val="0"/>
                  <w:marRight w:val="0"/>
                  <w:marTop w:val="0"/>
                  <w:marBottom w:val="0"/>
                  <w:divBdr>
                    <w:top w:val="none" w:sz="0" w:space="0" w:color="auto"/>
                    <w:left w:val="none" w:sz="0" w:space="0" w:color="auto"/>
                    <w:bottom w:val="none" w:sz="0" w:space="0" w:color="auto"/>
                    <w:right w:val="none" w:sz="0" w:space="0" w:color="auto"/>
                  </w:divBdr>
                </w:div>
                <w:div w:id="407271812">
                  <w:marLeft w:val="0"/>
                  <w:marRight w:val="0"/>
                  <w:marTop w:val="0"/>
                  <w:marBottom w:val="0"/>
                  <w:divBdr>
                    <w:top w:val="none" w:sz="0" w:space="0" w:color="auto"/>
                    <w:left w:val="none" w:sz="0" w:space="0" w:color="auto"/>
                    <w:bottom w:val="none" w:sz="0" w:space="0" w:color="auto"/>
                    <w:right w:val="none" w:sz="0" w:space="0" w:color="auto"/>
                  </w:divBdr>
                </w:div>
                <w:div w:id="1965967234">
                  <w:marLeft w:val="0"/>
                  <w:marRight w:val="0"/>
                  <w:marTop w:val="0"/>
                  <w:marBottom w:val="0"/>
                  <w:divBdr>
                    <w:top w:val="none" w:sz="0" w:space="0" w:color="auto"/>
                    <w:left w:val="none" w:sz="0" w:space="0" w:color="auto"/>
                    <w:bottom w:val="none" w:sz="0" w:space="0" w:color="auto"/>
                    <w:right w:val="none" w:sz="0" w:space="0" w:color="auto"/>
                  </w:divBdr>
                </w:div>
                <w:div w:id="1774324561">
                  <w:marLeft w:val="0"/>
                  <w:marRight w:val="0"/>
                  <w:marTop w:val="0"/>
                  <w:marBottom w:val="0"/>
                  <w:divBdr>
                    <w:top w:val="none" w:sz="0" w:space="0" w:color="auto"/>
                    <w:left w:val="none" w:sz="0" w:space="0" w:color="auto"/>
                    <w:bottom w:val="none" w:sz="0" w:space="0" w:color="auto"/>
                    <w:right w:val="none" w:sz="0" w:space="0" w:color="auto"/>
                  </w:divBdr>
                </w:div>
                <w:div w:id="498615837">
                  <w:marLeft w:val="0"/>
                  <w:marRight w:val="0"/>
                  <w:marTop w:val="0"/>
                  <w:marBottom w:val="0"/>
                  <w:divBdr>
                    <w:top w:val="none" w:sz="0" w:space="0" w:color="auto"/>
                    <w:left w:val="none" w:sz="0" w:space="0" w:color="auto"/>
                    <w:bottom w:val="none" w:sz="0" w:space="0" w:color="auto"/>
                    <w:right w:val="none" w:sz="0" w:space="0" w:color="auto"/>
                  </w:divBdr>
                </w:div>
                <w:div w:id="1810975038">
                  <w:marLeft w:val="0"/>
                  <w:marRight w:val="0"/>
                  <w:marTop w:val="0"/>
                  <w:marBottom w:val="0"/>
                  <w:divBdr>
                    <w:top w:val="none" w:sz="0" w:space="0" w:color="auto"/>
                    <w:left w:val="none" w:sz="0" w:space="0" w:color="auto"/>
                    <w:bottom w:val="none" w:sz="0" w:space="0" w:color="auto"/>
                    <w:right w:val="none" w:sz="0" w:space="0" w:color="auto"/>
                  </w:divBdr>
                </w:div>
                <w:div w:id="2119980686">
                  <w:marLeft w:val="0"/>
                  <w:marRight w:val="0"/>
                  <w:marTop w:val="0"/>
                  <w:marBottom w:val="0"/>
                  <w:divBdr>
                    <w:top w:val="none" w:sz="0" w:space="0" w:color="auto"/>
                    <w:left w:val="none" w:sz="0" w:space="0" w:color="auto"/>
                    <w:bottom w:val="none" w:sz="0" w:space="0" w:color="auto"/>
                    <w:right w:val="none" w:sz="0" w:space="0" w:color="auto"/>
                  </w:divBdr>
                </w:div>
                <w:div w:id="523907932">
                  <w:marLeft w:val="0"/>
                  <w:marRight w:val="0"/>
                  <w:marTop w:val="0"/>
                  <w:marBottom w:val="0"/>
                  <w:divBdr>
                    <w:top w:val="none" w:sz="0" w:space="0" w:color="auto"/>
                    <w:left w:val="none" w:sz="0" w:space="0" w:color="auto"/>
                    <w:bottom w:val="none" w:sz="0" w:space="0" w:color="auto"/>
                    <w:right w:val="none" w:sz="0" w:space="0" w:color="auto"/>
                  </w:divBdr>
                </w:div>
                <w:div w:id="1846045895">
                  <w:marLeft w:val="0"/>
                  <w:marRight w:val="0"/>
                  <w:marTop w:val="0"/>
                  <w:marBottom w:val="0"/>
                  <w:divBdr>
                    <w:top w:val="none" w:sz="0" w:space="0" w:color="auto"/>
                    <w:left w:val="none" w:sz="0" w:space="0" w:color="auto"/>
                    <w:bottom w:val="none" w:sz="0" w:space="0" w:color="auto"/>
                    <w:right w:val="none" w:sz="0" w:space="0" w:color="auto"/>
                  </w:divBdr>
                </w:div>
                <w:div w:id="693262029">
                  <w:marLeft w:val="0"/>
                  <w:marRight w:val="0"/>
                  <w:marTop w:val="0"/>
                  <w:marBottom w:val="0"/>
                  <w:divBdr>
                    <w:top w:val="none" w:sz="0" w:space="0" w:color="auto"/>
                    <w:left w:val="none" w:sz="0" w:space="0" w:color="auto"/>
                    <w:bottom w:val="none" w:sz="0" w:space="0" w:color="auto"/>
                    <w:right w:val="none" w:sz="0" w:space="0" w:color="auto"/>
                  </w:divBdr>
                </w:div>
                <w:div w:id="220605075">
                  <w:marLeft w:val="0"/>
                  <w:marRight w:val="0"/>
                  <w:marTop w:val="0"/>
                  <w:marBottom w:val="0"/>
                  <w:divBdr>
                    <w:top w:val="none" w:sz="0" w:space="0" w:color="auto"/>
                    <w:left w:val="none" w:sz="0" w:space="0" w:color="auto"/>
                    <w:bottom w:val="none" w:sz="0" w:space="0" w:color="auto"/>
                    <w:right w:val="none" w:sz="0" w:space="0" w:color="auto"/>
                  </w:divBdr>
                </w:div>
                <w:div w:id="1492603194">
                  <w:marLeft w:val="0"/>
                  <w:marRight w:val="0"/>
                  <w:marTop w:val="0"/>
                  <w:marBottom w:val="0"/>
                  <w:divBdr>
                    <w:top w:val="none" w:sz="0" w:space="0" w:color="auto"/>
                    <w:left w:val="none" w:sz="0" w:space="0" w:color="auto"/>
                    <w:bottom w:val="none" w:sz="0" w:space="0" w:color="auto"/>
                    <w:right w:val="none" w:sz="0" w:space="0" w:color="auto"/>
                  </w:divBdr>
                </w:div>
                <w:div w:id="1286886036">
                  <w:marLeft w:val="0"/>
                  <w:marRight w:val="0"/>
                  <w:marTop w:val="0"/>
                  <w:marBottom w:val="0"/>
                  <w:divBdr>
                    <w:top w:val="none" w:sz="0" w:space="0" w:color="auto"/>
                    <w:left w:val="none" w:sz="0" w:space="0" w:color="auto"/>
                    <w:bottom w:val="none" w:sz="0" w:space="0" w:color="auto"/>
                    <w:right w:val="none" w:sz="0" w:space="0" w:color="auto"/>
                  </w:divBdr>
                </w:div>
                <w:div w:id="178934740">
                  <w:marLeft w:val="0"/>
                  <w:marRight w:val="0"/>
                  <w:marTop w:val="0"/>
                  <w:marBottom w:val="0"/>
                  <w:divBdr>
                    <w:top w:val="none" w:sz="0" w:space="0" w:color="auto"/>
                    <w:left w:val="none" w:sz="0" w:space="0" w:color="auto"/>
                    <w:bottom w:val="none" w:sz="0" w:space="0" w:color="auto"/>
                    <w:right w:val="none" w:sz="0" w:space="0" w:color="auto"/>
                  </w:divBdr>
                </w:div>
                <w:div w:id="333802212">
                  <w:marLeft w:val="0"/>
                  <w:marRight w:val="0"/>
                  <w:marTop w:val="0"/>
                  <w:marBottom w:val="0"/>
                  <w:divBdr>
                    <w:top w:val="none" w:sz="0" w:space="0" w:color="auto"/>
                    <w:left w:val="none" w:sz="0" w:space="0" w:color="auto"/>
                    <w:bottom w:val="none" w:sz="0" w:space="0" w:color="auto"/>
                    <w:right w:val="none" w:sz="0" w:space="0" w:color="auto"/>
                  </w:divBdr>
                </w:div>
                <w:div w:id="1209298819">
                  <w:marLeft w:val="0"/>
                  <w:marRight w:val="0"/>
                  <w:marTop w:val="0"/>
                  <w:marBottom w:val="0"/>
                  <w:divBdr>
                    <w:top w:val="none" w:sz="0" w:space="0" w:color="auto"/>
                    <w:left w:val="none" w:sz="0" w:space="0" w:color="auto"/>
                    <w:bottom w:val="none" w:sz="0" w:space="0" w:color="auto"/>
                    <w:right w:val="none" w:sz="0" w:space="0" w:color="auto"/>
                  </w:divBdr>
                </w:div>
                <w:div w:id="216550749">
                  <w:marLeft w:val="0"/>
                  <w:marRight w:val="0"/>
                  <w:marTop w:val="0"/>
                  <w:marBottom w:val="0"/>
                  <w:divBdr>
                    <w:top w:val="none" w:sz="0" w:space="0" w:color="auto"/>
                    <w:left w:val="none" w:sz="0" w:space="0" w:color="auto"/>
                    <w:bottom w:val="none" w:sz="0" w:space="0" w:color="auto"/>
                    <w:right w:val="none" w:sz="0" w:space="0" w:color="auto"/>
                  </w:divBdr>
                </w:div>
                <w:div w:id="144124866">
                  <w:marLeft w:val="0"/>
                  <w:marRight w:val="0"/>
                  <w:marTop w:val="0"/>
                  <w:marBottom w:val="0"/>
                  <w:divBdr>
                    <w:top w:val="none" w:sz="0" w:space="0" w:color="auto"/>
                    <w:left w:val="none" w:sz="0" w:space="0" w:color="auto"/>
                    <w:bottom w:val="none" w:sz="0" w:space="0" w:color="auto"/>
                    <w:right w:val="none" w:sz="0" w:space="0" w:color="auto"/>
                  </w:divBdr>
                </w:div>
                <w:div w:id="864488588">
                  <w:marLeft w:val="0"/>
                  <w:marRight w:val="0"/>
                  <w:marTop w:val="0"/>
                  <w:marBottom w:val="0"/>
                  <w:divBdr>
                    <w:top w:val="none" w:sz="0" w:space="0" w:color="auto"/>
                    <w:left w:val="none" w:sz="0" w:space="0" w:color="auto"/>
                    <w:bottom w:val="none" w:sz="0" w:space="0" w:color="auto"/>
                    <w:right w:val="none" w:sz="0" w:space="0" w:color="auto"/>
                  </w:divBdr>
                </w:div>
                <w:div w:id="1411001668">
                  <w:marLeft w:val="0"/>
                  <w:marRight w:val="0"/>
                  <w:marTop w:val="0"/>
                  <w:marBottom w:val="0"/>
                  <w:divBdr>
                    <w:top w:val="none" w:sz="0" w:space="0" w:color="auto"/>
                    <w:left w:val="none" w:sz="0" w:space="0" w:color="auto"/>
                    <w:bottom w:val="none" w:sz="0" w:space="0" w:color="auto"/>
                    <w:right w:val="none" w:sz="0" w:space="0" w:color="auto"/>
                  </w:divBdr>
                </w:div>
                <w:div w:id="599798389">
                  <w:marLeft w:val="0"/>
                  <w:marRight w:val="0"/>
                  <w:marTop w:val="0"/>
                  <w:marBottom w:val="0"/>
                  <w:divBdr>
                    <w:top w:val="none" w:sz="0" w:space="0" w:color="auto"/>
                    <w:left w:val="none" w:sz="0" w:space="0" w:color="auto"/>
                    <w:bottom w:val="none" w:sz="0" w:space="0" w:color="auto"/>
                    <w:right w:val="none" w:sz="0" w:space="0" w:color="auto"/>
                  </w:divBdr>
                </w:div>
                <w:div w:id="1217081431">
                  <w:marLeft w:val="0"/>
                  <w:marRight w:val="0"/>
                  <w:marTop w:val="0"/>
                  <w:marBottom w:val="0"/>
                  <w:divBdr>
                    <w:top w:val="none" w:sz="0" w:space="0" w:color="auto"/>
                    <w:left w:val="none" w:sz="0" w:space="0" w:color="auto"/>
                    <w:bottom w:val="none" w:sz="0" w:space="0" w:color="auto"/>
                    <w:right w:val="none" w:sz="0" w:space="0" w:color="auto"/>
                  </w:divBdr>
                </w:div>
                <w:div w:id="72700875">
                  <w:marLeft w:val="0"/>
                  <w:marRight w:val="0"/>
                  <w:marTop w:val="0"/>
                  <w:marBottom w:val="0"/>
                  <w:divBdr>
                    <w:top w:val="none" w:sz="0" w:space="0" w:color="auto"/>
                    <w:left w:val="none" w:sz="0" w:space="0" w:color="auto"/>
                    <w:bottom w:val="none" w:sz="0" w:space="0" w:color="auto"/>
                    <w:right w:val="none" w:sz="0" w:space="0" w:color="auto"/>
                  </w:divBdr>
                </w:div>
                <w:div w:id="1134174457">
                  <w:marLeft w:val="0"/>
                  <w:marRight w:val="0"/>
                  <w:marTop w:val="0"/>
                  <w:marBottom w:val="0"/>
                  <w:divBdr>
                    <w:top w:val="none" w:sz="0" w:space="0" w:color="auto"/>
                    <w:left w:val="none" w:sz="0" w:space="0" w:color="auto"/>
                    <w:bottom w:val="none" w:sz="0" w:space="0" w:color="auto"/>
                    <w:right w:val="none" w:sz="0" w:space="0" w:color="auto"/>
                  </w:divBdr>
                </w:div>
                <w:div w:id="204870348">
                  <w:marLeft w:val="0"/>
                  <w:marRight w:val="0"/>
                  <w:marTop w:val="0"/>
                  <w:marBottom w:val="0"/>
                  <w:divBdr>
                    <w:top w:val="none" w:sz="0" w:space="0" w:color="auto"/>
                    <w:left w:val="none" w:sz="0" w:space="0" w:color="auto"/>
                    <w:bottom w:val="none" w:sz="0" w:space="0" w:color="auto"/>
                    <w:right w:val="none" w:sz="0" w:space="0" w:color="auto"/>
                  </w:divBdr>
                </w:div>
                <w:div w:id="682783161">
                  <w:marLeft w:val="0"/>
                  <w:marRight w:val="0"/>
                  <w:marTop w:val="0"/>
                  <w:marBottom w:val="0"/>
                  <w:divBdr>
                    <w:top w:val="none" w:sz="0" w:space="0" w:color="auto"/>
                    <w:left w:val="none" w:sz="0" w:space="0" w:color="auto"/>
                    <w:bottom w:val="none" w:sz="0" w:space="0" w:color="auto"/>
                    <w:right w:val="none" w:sz="0" w:space="0" w:color="auto"/>
                  </w:divBdr>
                </w:div>
                <w:div w:id="1675693091">
                  <w:marLeft w:val="0"/>
                  <w:marRight w:val="0"/>
                  <w:marTop w:val="0"/>
                  <w:marBottom w:val="0"/>
                  <w:divBdr>
                    <w:top w:val="none" w:sz="0" w:space="0" w:color="auto"/>
                    <w:left w:val="none" w:sz="0" w:space="0" w:color="auto"/>
                    <w:bottom w:val="none" w:sz="0" w:space="0" w:color="auto"/>
                    <w:right w:val="none" w:sz="0" w:space="0" w:color="auto"/>
                  </w:divBdr>
                </w:div>
                <w:div w:id="811874860">
                  <w:marLeft w:val="0"/>
                  <w:marRight w:val="0"/>
                  <w:marTop w:val="0"/>
                  <w:marBottom w:val="0"/>
                  <w:divBdr>
                    <w:top w:val="none" w:sz="0" w:space="0" w:color="auto"/>
                    <w:left w:val="none" w:sz="0" w:space="0" w:color="auto"/>
                    <w:bottom w:val="none" w:sz="0" w:space="0" w:color="auto"/>
                    <w:right w:val="none" w:sz="0" w:space="0" w:color="auto"/>
                  </w:divBdr>
                </w:div>
                <w:div w:id="1429885988">
                  <w:marLeft w:val="0"/>
                  <w:marRight w:val="0"/>
                  <w:marTop w:val="0"/>
                  <w:marBottom w:val="0"/>
                  <w:divBdr>
                    <w:top w:val="none" w:sz="0" w:space="0" w:color="auto"/>
                    <w:left w:val="none" w:sz="0" w:space="0" w:color="auto"/>
                    <w:bottom w:val="none" w:sz="0" w:space="0" w:color="auto"/>
                    <w:right w:val="none" w:sz="0" w:space="0" w:color="auto"/>
                  </w:divBdr>
                </w:div>
                <w:div w:id="379286168">
                  <w:marLeft w:val="0"/>
                  <w:marRight w:val="0"/>
                  <w:marTop w:val="0"/>
                  <w:marBottom w:val="0"/>
                  <w:divBdr>
                    <w:top w:val="none" w:sz="0" w:space="0" w:color="auto"/>
                    <w:left w:val="none" w:sz="0" w:space="0" w:color="auto"/>
                    <w:bottom w:val="none" w:sz="0" w:space="0" w:color="auto"/>
                    <w:right w:val="none" w:sz="0" w:space="0" w:color="auto"/>
                  </w:divBdr>
                </w:div>
                <w:div w:id="1842432724">
                  <w:marLeft w:val="0"/>
                  <w:marRight w:val="0"/>
                  <w:marTop w:val="0"/>
                  <w:marBottom w:val="0"/>
                  <w:divBdr>
                    <w:top w:val="none" w:sz="0" w:space="0" w:color="auto"/>
                    <w:left w:val="none" w:sz="0" w:space="0" w:color="auto"/>
                    <w:bottom w:val="none" w:sz="0" w:space="0" w:color="auto"/>
                    <w:right w:val="none" w:sz="0" w:space="0" w:color="auto"/>
                  </w:divBdr>
                </w:div>
                <w:div w:id="1135677736">
                  <w:marLeft w:val="0"/>
                  <w:marRight w:val="0"/>
                  <w:marTop w:val="0"/>
                  <w:marBottom w:val="0"/>
                  <w:divBdr>
                    <w:top w:val="none" w:sz="0" w:space="0" w:color="auto"/>
                    <w:left w:val="none" w:sz="0" w:space="0" w:color="auto"/>
                    <w:bottom w:val="none" w:sz="0" w:space="0" w:color="auto"/>
                    <w:right w:val="none" w:sz="0" w:space="0" w:color="auto"/>
                  </w:divBdr>
                </w:div>
                <w:div w:id="851338942">
                  <w:marLeft w:val="0"/>
                  <w:marRight w:val="0"/>
                  <w:marTop w:val="0"/>
                  <w:marBottom w:val="0"/>
                  <w:divBdr>
                    <w:top w:val="none" w:sz="0" w:space="0" w:color="auto"/>
                    <w:left w:val="none" w:sz="0" w:space="0" w:color="auto"/>
                    <w:bottom w:val="none" w:sz="0" w:space="0" w:color="auto"/>
                    <w:right w:val="none" w:sz="0" w:space="0" w:color="auto"/>
                  </w:divBdr>
                </w:div>
                <w:div w:id="483742831">
                  <w:marLeft w:val="0"/>
                  <w:marRight w:val="0"/>
                  <w:marTop w:val="0"/>
                  <w:marBottom w:val="0"/>
                  <w:divBdr>
                    <w:top w:val="none" w:sz="0" w:space="0" w:color="auto"/>
                    <w:left w:val="none" w:sz="0" w:space="0" w:color="auto"/>
                    <w:bottom w:val="none" w:sz="0" w:space="0" w:color="auto"/>
                    <w:right w:val="none" w:sz="0" w:space="0" w:color="auto"/>
                  </w:divBdr>
                </w:div>
                <w:div w:id="1012299616">
                  <w:marLeft w:val="0"/>
                  <w:marRight w:val="0"/>
                  <w:marTop w:val="0"/>
                  <w:marBottom w:val="0"/>
                  <w:divBdr>
                    <w:top w:val="none" w:sz="0" w:space="0" w:color="auto"/>
                    <w:left w:val="none" w:sz="0" w:space="0" w:color="auto"/>
                    <w:bottom w:val="none" w:sz="0" w:space="0" w:color="auto"/>
                    <w:right w:val="none" w:sz="0" w:space="0" w:color="auto"/>
                  </w:divBdr>
                </w:div>
                <w:div w:id="1192186171">
                  <w:marLeft w:val="0"/>
                  <w:marRight w:val="0"/>
                  <w:marTop w:val="0"/>
                  <w:marBottom w:val="0"/>
                  <w:divBdr>
                    <w:top w:val="none" w:sz="0" w:space="0" w:color="auto"/>
                    <w:left w:val="none" w:sz="0" w:space="0" w:color="auto"/>
                    <w:bottom w:val="none" w:sz="0" w:space="0" w:color="auto"/>
                    <w:right w:val="none" w:sz="0" w:space="0" w:color="auto"/>
                  </w:divBdr>
                </w:div>
                <w:div w:id="1598445833">
                  <w:marLeft w:val="0"/>
                  <w:marRight w:val="0"/>
                  <w:marTop w:val="0"/>
                  <w:marBottom w:val="0"/>
                  <w:divBdr>
                    <w:top w:val="none" w:sz="0" w:space="0" w:color="auto"/>
                    <w:left w:val="none" w:sz="0" w:space="0" w:color="auto"/>
                    <w:bottom w:val="none" w:sz="0" w:space="0" w:color="auto"/>
                    <w:right w:val="none" w:sz="0" w:space="0" w:color="auto"/>
                  </w:divBdr>
                </w:div>
                <w:div w:id="1340890845">
                  <w:marLeft w:val="0"/>
                  <w:marRight w:val="0"/>
                  <w:marTop w:val="0"/>
                  <w:marBottom w:val="0"/>
                  <w:divBdr>
                    <w:top w:val="none" w:sz="0" w:space="0" w:color="auto"/>
                    <w:left w:val="none" w:sz="0" w:space="0" w:color="auto"/>
                    <w:bottom w:val="none" w:sz="0" w:space="0" w:color="auto"/>
                    <w:right w:val="none" w:sz="0" w:space="0" w:color="auto"/>
                  </w:divBdr>
                </w:div>
                <w:div w:id="1765297358">
                  <w:marLeft w:val="0"/>
                  <w:marRight w:val="0"/>
                  <w:marTop w:val="0"/>
                  <w:marBottom w:val="0"/>
                  <w:divBdr>
                    <w:top w:val="none" w:sz="0" w:space="0" w:color="auto"/>
                    <w:left w:val="none" w:sz="0" w:space="0" w:color="auto"/>
                    <w:bottom w:val="none" w:sz="0" w:space="0" w:color="auto"/>
                    <w:right w:val="none" w:sz="0" w:space="0" w:color="auto"/>
                  </w:divBdr>
                </w:div>
                <w:div w:id="143010955">
                  <w:marLeft w:val="0"/>
                  <w:marRight w:val="0"/>
                  <w:marTop w:val="0"/>
                  <w:marBottom w:val="0"/>
                  <w:divBdr>
                    <w:top w:val="none" w:sz="0" w:space="0" w:color="auto"/>
                    <w:left w:val="none" w:sz="0" w:space="0" w:color="auto"/>
                    <w:bottom w:val="none" w:sz="0" w:space="0" w:color="auto"/>
                    <w:right w:val="none" w:sz="0" w:space="0" w:color="auto"/>
                  </w:divBdr>
                </w:div>
                <w:div w:id="1599293960">
                  <w:marLeft w:val="0"/>
                  <w:marRight w:val="0"/>
                  <w:marTop w:val="0"/>
                  <w:marBottom w:val="0"/>
                  <w:divBdr>
                    <w:top w:val="none" w:sz="0" w:space="0" w:color="auto"/>
                    <w:left w:val="none" w:sz="0" w:space="0" w:color="auto"/>
                    <w:bottom w:val="none" w:sz="0" w:space="0" w:color="auto"/>
                    <w:right w:val="none" w:sz="0" w:space="0" w:color="auto"/>
                  </w:divBdr>
                </w:div>
                <w:div w:id="602154392">
                  <w:marLeft w:val="0"/>
                  <w:marRight w:val="0"/>
                  <w:marTop w:val="0"/>
                  <w:marBottom w:val="0"/>
                  <w:divBdr>
                    <w:top w:val="none" w:sz="0" w:space="0" w:color="auto"/>
                    <w:left w:val="none" w:sz="0" w:space="0" w:color="auto"/>
                    <w:bottom w:val="none" w:sz="0" w:space="0" w:color="auto"/>
                    <w:right w:val="none" w:sz="0" w:space="0" w:color="auto"/>
                  </w:divBdr>
                </w:div>
                <w:div w:id="1561477544">
                  <w:marLeft w:val="0"/>
                  <w:marRight w:val="0"/>
                  <w:marTop w:val="0"/>
                  <w:marBottom w:val="0"/>
                  <w:divBdr>
                    <w:top w:val="none" w:sz="0" w:space="0" w:color="auto"/>
                    <w:left w:val="none" w:sz="0" w:space="0" w:color="auto"/>
                    <w:bottom w:val="none" w:sz="0" w:space="0" w:color="auto"/>
                    <w:right w:val="none" w:sz="0" w:space="0" w:color="auto"/>
                  </w:divBdr>
                </w:div>
                <w:div w:id="1552964241">
                  <w:marLeft w:val="0"/>
                  <w:marRight w:val="0"/>
                  <w:marTop w:val="0"/>
                  <w:marBottom w:val="0"/>
                  <w:divBdr>
                    <w:top w:val="none" w:sz="0" w:space="0" w:color="auto"/>
                    <w:left w:val="none" w:sz="0" w:space="0" w:color="auto"/>
                    <w:bottom w:val="none" w:sz="0" w:space="0" w:color="auto"/>
                    <w:right w:val="none" w:sz="0" w:space="0" w:color="auto"/>
                  </w:divBdr>
                </w:div>
                <w:div w:id="477187129">
                  <w:marLeft w:val="0"/>
                  <w:marRight w:val="0"/>
                  <w:marTop w:val="0"/>
                  <w:marBottom w:val="0"/>
                  <w:divBdr>
                    <w:top w:val="none" w:sz="0" w:space="0" w:color="auto"/>
                    <w:left w:val="none" w:sz="0" w:space="0" w:color="auto"/>
                    <w:bottom w:val="none" w:sz="0" w:space="0" w:color="auto"/>
                    <w:right w:val="none" w:sz="0" w:space="0" w:color="auto"/>
                  </w:divBdr>
                </w:div>
                <w:div w:id="967706203">
                  <w:marLeft w:val="0"/>
                  <w:marRight w:val="0"/>
                  <w:marTop w:val="0"/>
                  <w:marBottom w:val="0"/>
                  <w:divBdr>
                    <w:top w:val="none" w:sz="0" w:space="0" w:color="auto"/>
                    <w:left w:val="none" w:sz="0" w:space="0" w:color="auto"/>
                    <w:bottom w:val="none" w:sz="0" w:space="0" w:color="auto"/>
                    <w:right w:val="none" w:sz="0" w:space="0" w:color="auto"/>
                  </w:divBdr>
                </w:div>
                <w:div w:id="1342203380">
                  <w:marLeft w:val="0"/>
                  <w:marRight w:val="0"/>
                  <w:marTop w:val="0"/>
                  <w:marBottom w:val="0"/>
                  <w:divBdr>
                    <w:top w:val="none" w:sz="0" w:space="0" w:color="auto"/>
                    <w:left w:val="none" w:sz="0" w:space="0" w:color="auto"/>
                    <w:bottom w:val="none" w:sz="0" w:space="0" w:color="auto"/>
                    <w:right w:val="none" w:sz="0" w:space="0" w:color="auto"/>
                  </w:divBdr>
                </w:div>
                <w:div w:id="1458570132">
                  <w:marLeft w:val="0"/>
                  <w:marRight w:val="0"/>
                  <w:marTop w:val="0"/>
                  <w:marBottom w:val="0"/>
                  <w:divBdr>
                    <w:top w:val="none" w:sz="0" w:space="0" w:color="auto"/>
                    <w:left w:val="none" w:sz="0" w:space="0" w:color="auto"/>
                    <w:bottom w:val="none" w:sz="0" w:space="0" w:color="auto"/>
                    <w:right w:val="none" w:sz="0" w:space="0" w:color="auto"/>
                  </w:divBdr>
                </w:div>
                <w:div w:id="1008483880">
                  <w:marLeft w:val="0"/>
                  <w:marRight w:val="0"/>
                  <w:marTop w:val="0"/>
                  <w:marBottom w:val="0"/>
                  <w:divBdr>
                    <w:top w:val="none" w:sz="0" w:space="0" w:color="auto"/>
                    <w:left w:val="none" w:sz="0" w:space="0" w:color="auto"/>
                    <w:bottom w:val="none" w:sz="0" w:space="0" w:color="auto"/>
                    <w:right w:val="none" w:sz="0" w:space="0" w:color="auto"/>
                  </w:divBdr>
                </w:div>
                <w:div w:id="786852523">
                  <w:marLeft w:val="0"/>
                  <w:marRight w:val="0"/>
                  <w:marTop w:val="0"/>
                  <w:marBottom w:val="0"/>
                  <w:divBdr>
                    <w:top w:val="none" w:sz="0" w:space="0" w:color="auto"/>
                    <w:left w:val="none" w:sz="0" w:space="0" w:color="auto"/>
                    <w:bottom w:val="none" w:sz="0" w:space="0" w:color="auto"/>
                    <w:right w:val="none" w:sz="0" w:space="0" w:color="auto"/>
                  </w:divBdr>
                </w:div>
                <w:div w:id="1237133107">
                  <w:marLeft w:val="0"/>
                  <w:marRight w:val="0"/>
                  <w:marTop w:val="0"/>
                  <w:marBottom w:val="0"/>
                  <w:divBdr>
                    <w:top w:val="none" w:sz="0" w:space="0" w:color="auto"/>
                    <w:left w:val="none" w:sz="0" w:space="0" w:color="auto"/>
                    <w:bottom w:val="none" w:sz="0" w:space="0" w:color="auto"/>
                    <w:right w:val="none" w:sz="0" w:space="0" w:color="auto"/>
                  </w:divBdr>
                </w:div>
                <w:div w:id="1369378091">
                  <w:marLeft w:val="0"/>
                  <w:marRight w:val="0"/>
                  <w:marTop w:val="0"/>
                  <w:marBottom w:val="0"/>
                  <w:divBdr>
                    <w:top w:val="none" w:sz="0" w:space="0" w:color="auto"/>
                    <w:left w:val="none" w:sz="0" w:space="0" w:color="auto"/>
                    <w:bottom w:val="none" w:sz="0" w:space="0" w:color="auto"/>
                    <w:right w:val="none" w:sz="0" w:space="0" w:color="auto"/>
                  </w:divBdr>
                </w:div>
                <w:div w:id="622807384">
                  <w:marLeft w:val="0"/>
                  <w:marRight w:val="0"/>
                  <w:marTop w:val="0"/>
                  <w:marBottom w:val="0"/>
                  <w:divBdr>
                    <w:top w:val="none" w:sz="0" w:space="0" w:color="auto"/>
                    <w:left w:val="none" w:sz="0" w:space="0" w:color="auto"/>
                    <w:bottom w:val="none" w:sz="0" w:space="0" w:color="auto"/>
                    <w:right w:val="none" w:sz="0" w:space="0" w:color="auto"/>
                  </w:divBdr>
                </w:div>
                <w:div w:id="1584216281">
                  <w:marLeft w:val="0"/>
                  <w:marRight w:val="0"/>
                  <w:marTop w:val="0"/>
                  <w:marBottom w:val="0"/>
                  <w:divBdr>
                    <w:top w:val="none" w:sz="0" w:space="0" w:color="auto"/>
                    <w:left w:val="none" w:sz="0" w:space="0" w:color="auto"/>
                    <w:bottom w:val="none" w:sz="0" w:space="0" w:color="auto"/>
                    <w:right w:val="none" w:sz="0" w:space="0" w:color="auto"/>
                  </w:divBdr>
                </w:div>
                <w:div w:id="1675647500">
                  <w:marLeft w:val="0"/>
                  <w:marRight w:val="0"/>
                  <w:marTop w:val="0"/>
                  <w:marBottom w:val="0"/>
                  <w:divBdr>
                    <w:top w:val="none" w:sz="0" w:space="0" w:color="auto"/>
                    <w:left w:val="none" w:sz="0" w:space="0" w:color="auto"/>
                    <w:bottom w:val="none" w:sz="0" w:space="0" w:color="auto"/>
                    <w:right w:val="none" w:sz="0" w:space="0" w:color="auto"/>
                  </w:divBdr>
                </w:div>
                <w:div w:id="637615510">
                  <w:marLeft w:val="0"/>
                  <w:marRight w:val="0"/>
                  <w:marTop w:val="0"/>
                  <w:marBottom w:val="0"/>
                  <w:divBdr>
                    <w:top w:val="none" w:sz="0" w:space="0" w:color="auto"/>
                    <w:left w:val="none" w:sz="0" w:space="0" w:color="auto"/>
                    <w:bottom w:val="none" w:sz="0" w:space="0" w:color="auto"/>
                    <w:right w:val="none" w:sz="0" w:space="0" w:color="auto"/>
                  </w:divBdr>
                </w:div>
                <w:div w:id="1243374120">
                  <w:marLeft w:val="0"/>
                  <w:marRight w:val="0"/>
                  <w:marTop w:val="0"/>
                  <w:marBottom w:val="0"/>
                  <w:divBdr>
                    <w:top w:val="none" w:sz="0" w:space="0" w:color="auto"/>
                    <w:left w:val="none" w:sz="0" w:space="0" w:color="auto"/>
                    <w:bottom w:val="none" w:sz="0" w:space="0" w:color="auto"/>
                    <w:right w:val="none" w:sz="0" w:space="0" w:color="auto"/>
                  </w:divBdr>
                </w:div>
                <w:div w:id="720059077">
                  <w:marLeft w:val="0"/>
                  <w:marRight w:val="0"/>
                  <w:marTop w:val="0"/>
                  <w:marBottom w:val="0"/>
                  <w:divBdr>
                    <w:top w:val="none" w:sz="0" w:space="0" w:color="auto"/>
                    <w:left w:val="none" w:sz="0" w:space="0" w:color="auto"/>
                    <w:bottom w:val="none" w:sz="0" w:space="0" w:color="auto"/>
                    <w:right w:val="none" w:sz="0" w:space="0" w:color="auto"/>
                  </w:divBdr>
                </w:div>
                <w:div w:id="862204127">
                  <w:marLeft w:val="0"/>
                  <w:marRight w:val="0"/>
                  <w:marTop w:val="0"/>
                  <w:marBottom w:val="0"/>
                  <w:divBdr>
                    <w:top w:val="none" w:sz="0" w:space="0" w:color="auto"/>
                    <w:left w:val="none" w:sz="0" w:space="0" w:color="auto"/>
                    <w:bottom w:val="none" w:sz="0" w:space="0" w:color="auto"/>
                    <w:right w:val="none" w:sz="0" w:space="0" w:color="auto"/>
                  </w:divBdr>
                </w:div>
                <w:div w:id="1761172817">
                  <w:marLeft w:val="0"/>
                  <w:marRight w:val="0"/>
                  <w:marTop w:val="0"/>
                  <w:marBottom w:val="0"/>
                  <w:divBdr>
                    <w:top w:val="none" w:sz="0" w:space="0" w:color="auto"/>
                    <w:left w:val="none" w:sz="0" w:space="0" w:color="auto"/>
                    <w:bottom w:val="none" w:sz="0" w:space="0" w:color="auto"/>
                    <w:right w:val="none" w:sz="0" w:space="0" w:color="auto"/>
                  </w:divBdr>
                </w:div>
                <w:div w:id="72095298">
                  <w:marLeft w:val="0"/>
                  <w:marRight w:val="0"/>
                  <w:marTop w:val="0"/>
                  <w:marBottom w:val="0"/>
                  <w:divBdr>
                    <w:top w:val="none" w:sz="0" w:space="0" w:color="auto"/>
                    <w:left w:val="none" w:sz="0" w:space="0" w:color="auto"/>
                    <w:bottom w:val="none" w:sz="0" w:space="0" w:color="auto"/>
                    <w:right w:val="none" w:sz="0" w:space="0" w:color="auto"/>
                  </w:divBdr>
                </w:div>
                <w:div w:id="12195204">
                  <w:marLeft w:val="0"/>
                  <w:marRight w:val="0"/>
                  <w:marTop w:val="0"/>
                  <w:marBottom w:val="0"/>
                  <w:divBdr>
                    <w:top w:val="none" w:sz="0" w:space="0" w:color="auto"/>
                    <w:left w:val="none" w:sz="0" w:space="0" w:color="auto"/>
                    <w:bottom w:val="none" w:sz="0" w:space="0" w:color="auto"/>
                    <w:right w:val="none" w:sz="0" w:space="0" w:color="auto"/>
                  </w:divBdr>
                </w:div>
                <w:div w:id="2060322638">
                  <w:marLeft w:val="0"/>
                  <w:marRight w:val="0"/>
                  <w:marTop w:val="0"/>
                  <w:marBottom w:val="0"/>
                  <w:divBdr>
                    <w:top w:val="none" w:sz="0" w:space="0" w:color="auto"/>
                    <w:left w:val="none" w:sz="0" w:space="0" w:color="auto"/>
                    <w:bottom w:val="none" w:sz="0" w:space="0" w:color="auto"/>
                    <w:right w:val="none" w:sz="0" w:space="0" w:color="auto"/>
                  </w:divBdr>
                </w:div>
                <w:div w:id="1017193256">
                  <w:marLeft w:val="0"/>
                  <w:marRight w:val="0"/>
                  <w:marTop w:val="0"/>
                  <w:marBottom w:val="0"/>
                  <w:divBdr>
                    <w:top w:val="none" w:sz="0" w:space="0" w:color="auto"/>
                    <w:left w:val="none" w:sz="0" w:space="0" w:color="auto"/>
                    <w:bottom w:val="none" w:sz="0" w:space="0" w:color="auto"/>
                    <w:right w:val="none" w:sz="0" w:space="0" w:color="auto"/>
                  </w:divBdr>
                </w:div>
                <w:div w:id="922959098">
                  <w:marLeft w:val="0"/>
                  <w:marRight w:val="0"/>
                  <w:marTop w:val="0"/>
                  <w:marBottom w:val="0"/>
                  <w:divBdr>
                    <w:top w:val="none" w:sz="0" w:space="0" w:color="auto"/>
                    <w:left w:val="none" w:sz="0" w:space="0" w:color="auto"/>
                    <w:bottom w:val="none" w:sz="0" w:space="0" w:color="auto"/>
                    <w:right w:val="none" w:sz="0" w:space="0" w:color="auto"/>
                  </w:divBdr>
                </w:div>
                <w:div w:id="1668827203">
                  <w:marLeft w:val="0"/>
                  <w:marRight w:val="0"/>
                  <w:marTop w:val="0"/>
                  <w:marBottom w:val="0"/>
                  <w:divBdr>
                    <w:top w:val="none" w:sz="0" w:space="0" w:color="auto"/>
                    <w:left w:val="none" w:sz="0" w:space="0" w:color="auto"/>
                    <w:bottom w:val="none" w:sz="0" w:space="0" w:color="auto"/>
                    <w:right w:val="none" w:sz="0" w:space="0" w:color="auto"/>
                  </w:divBdr>
                </w:div>
                <w:div w:id="1217475626">
                  <w:marLeft w:val="0"/>
                  <w:marRight w:val="0"/>
                  <w:marTop w:val="0"/>
                  <w:marBottom w:val="0"/>
                  <w:divBdr>
                    <w:top w:val="none" w:sz="0" w:space="0" w:color="auto"/>
                    <w:left w:val="none" w:sz="0" w:space="0" w:color="auto"/>
                    <w:bottom w:val="none" w:sz="0" w:space="0" w:color="auto"/>
                    <w:right w:val="none" w:sz="0" w:space="0" w:color="auto"/>
                  </w:divBdr>
                </w:div>
                <w:div w:id="1097290819">
                  <w:marLeft w:val="0"/>
                  <w:marRight w:val="0"/>
                  <w:marTop w:val="0"/>
                  <w:marBottom w:val="0"/>
                  <w:divBdr>
                    <w:top w:val="none" w:sz="0" w:space="0" w:color="auto"/>
                    <w:left w:val="none" w:sz="0" w:space="0" w:color="auto"/>
                    <w:bottom w:val="none" w:sz="0" w:space="0" w:color="auto"/>
                    <w:right w:val="none" w:sz="0" w:space="0" w:color="auto"/>
                  </w:divBdr>
                </w:div>
                <w:div w:id="1091391140">
                  <w:marLeft w:val="0"/>
                  <w:marRight w:val="0"/>
                  <w:marTop w:val="0"/>
                  <w:marBottom w:val="0"/>
                  <w:divBdr>
                    <w:top w:val="none" w:sz="0" w:space="0" w:color="auto"/>
                    <w:left w:val="none" w:sz="0" w:space="0" w:color="auto"/>
                    <w:bottom w:val="none" w:sz="0" w:space="0" w:color="auto"/>
                    <w:right w:val="none" w:sz="0" w:space="0" w:color="auto"/>
                  </w:divBdr>
                </w:div>
                <w:div w:id="171336684">
                  <w:marLeft w:val="0"/>
                  <w:marRight w:val="0"/>
                  <w:marTop w:val="0"/>
                  <w:marBottom w:val="0"/>
                  <w:divBdr>
                    <w:top w:val="none" w:sz="0" w:space="0" w:color="auto"/>
                    <w:left w:val="none" w:sz="0" w:space="0" w:color="auto"/>
                    <w:bottom w:val="none" w:sz="0" w:space="0" w:color="auto"/>
                    <w:right w:val="none" w:sz="0" w:space="0" w:color="auto"/>
                  </w:divBdr>
                </w:div>
                <w:div w:id="197276896">
                  <w:marLeft w:val="0"/>
                  <w:marRight w:val="0"/>
                  <w:marTop w:val="0"/>
                  <w:marBottom w:val="0"/>
                  <w:divBdr>
                    <w:top w:val="none" w:sz="0" w:space="0" w:color="auto"/>
                    <w:left w:val="none" w:sz="0" w:space="0" w:color="auto"/>
                    <w:bottom w:val="none" w:sz="0" w:space="0" w:color="auto"/>
                    <w:right w:val="none" w:sz="0" w:space="0" w:color="auto"/>
                  </w:divBdr>
                </w:div>
                <w:div w:id="523179049">
                  <w:marLeft w:val="0"/>
                  <w:marRight w:val="0"/>
                  <w:marTop w:val="0"/>
                  <w:marBottom w:val="0"/>
                  <w:divBdr>
                    <w:top w:val="none" w:sz="0" w:space="0" w:color="auto"/>
                    <w:left w:val="none" w:sz="0" w:space="0" w:color="auto"/>
                    <w:bottom w:val="none" w:sz="0" w:space="0" w:color="auto"/>
                    <w:right w:val="none" w:sz="0" w:space="0" w:color="auto"/>
                  </w:divBdr>
                </w:div>
                <w:div w:id="1966735687">
                  <w:marLeft w:val="0"/>
                  <w:marRight w:val="0"/>
                  <w:marTop w:val="0"/>
                  <w:marBottom w:val="0"/>
                  <w:divBdr>
                    <w:top w:val="none" w:sz="0" w:space="0" w:color="auto"/>
                    <w:left w:val="none" w:sz="0" w:space="0" w:color="auto"/>
                    <w:bottom w:val="none" w:sz="0" w:space="0" w:color="auto"/>
                    <w:right w:val="none" w:sz="0" w:space="0" w:color="auto"/>
                  </w:divBdr>
                </w:div>
                <w:div w:id="27414356">
                  <w:marLeft w:val="0"/>
                  <w:marRight w:val="0"/>
                  <w:marTop w:val="0"/>
                  <w:marBottom w:val="0"/>
                  <w:divBdr>
                    <w:top w:val="none" w:sz="0" w:space="0" w:color="auto"/>
                    <w:left w:val="none" w:sz="0" w:space="0" w:color="auto"/>
                    <w:bottom w:val="none" w:sz="0" w:space="0" w:color="auto"/>
                    <w:right w:val="none" w:sz="0" w:space="0" w:color="auto"/>
                  </w:divBdr>
                </w:div>
                <w:div w:id="1881815751">
                  <w:marLeft w:val="0"/>
                  <w:marRight w:val="0"/>
                  <w:marTop w:val="0"/>
                  <w:marBottom w:val="0"/>
                  <w:divBdr>
                    <w:top w:val="none" w:sz="0" w:space="0" w:color="auto"/>
                    <w:left w:val="none" w:sz="0" w:space="0" w:color="auto"/>
                    <w:bottom w:val="none" w:sz="0" w:space="0" w:color="auto"/>
                    <w:right w:val="none" w:sz="0" w:space="0" w:color="auto"/>
                  </w:divBdr>
                </w:div>
                <w:div w:id="1792043757">
                  <w:marLeft w:val="0"/>
                  <w:marRight w:val="0"/>
                  <w:marTop w:val="0"/>
                  <w:marBottom w:val="0"/>
                  <w:divBdr>
                    <w:top w:val="none" w:sz="0" w:space="0" w:color="auto"/>
                    <w:left w:val="none" w:sz="0" w:space="0" w:color="auto"/>
                    <w:bottom w:val="none" w:sz="0" w:space="0" w:color="auto"/>
                    <w:right w:val="none" w:sz="0" w:space="0" w:color="auto"/>
                  </w:divBdr>
                </w:div>
                <w:div w:id="974718937">
                  <w:marLeft w:val="0"/>
                  <w:marRight w:val="0"/>
                  <w:marTop w:val="0"/>
                  <w:marBottom w:val="0"/>
                  <w:divBdr>
                    <w:top w:val="none" w:sz="0" w:space="0" w:color="auto"/>
                    <w:left w:val="none" w:sz="0" w:space="0" w:color="auto"/>
                    <w:bottom w:val="none" w:sz="0" w:space="0" w:color="auto"/>
                    <w:right w:val="none" w:sz="0" w:space="0" w:color="auto"/>
                  </w:divBdr>
                </w:div>
                <w:div w:id="677078119">
                  <w:marLeft w:val="0"/>
                  <w:marRight w:val="0"/>
                  <w:marTop w:val="0"/>
                  <w:marBottom w:val="0"/>
                  <w:divBdr>
                    <w:top w:val="none" w:sz="0" w:space="0" w:color="auto"/>
                    <w:left w:val="none" w:sz="0" w:space="0" w:color="auto"/>
                    <w:bottom w:val="none" w:sz="0" w:space="0" w:color="auto"/>
                    <w:right w:val="none" w:sz="0" w:space="0" w:color="auto"/>
                  </w:divBdr>
                </w:div>
                <w:div w:id="1967078572">
                  <w:marLeft w:val="0"/>
                  <w:marRight w:val="0"/>
                  <w:marTop w:val="0"/>
                  <w:marBottom w:val="0"/>
                  <w:divBdr>
                    <w:top w:val="none" w:sz="0" w:space="0" w:color="auto"/>
                    <w:left w:val="none" w:sz="0" w:space="0" w:color="auto"/>
                    <w:bottom w:val="none" w:sz="0" w:space="0" w:color="auto"/>
                    <w:right w:val="none" w:sz="0" w:space="0" w:color="auto"/>
                  </w:divBdr>
                </w:div>
                <w:div w:id="481780181">
                  <w:marLeft w:val="0"/>
                  <w:marRight w:val="0"/>
                  <w:marTop w:val="0"/>
                  <w:marBottom w:val="0"/>
                  <w:divBdr>
                    <w:top w:val="none" w:sz="0" w:space="0" w:color="auto"/>
                    <w:left w:val="none" w:sz="0" w:space="0" w:color="auto"/>
                    <w:bottom w:val="none" w:sz="0" w:space="0" w:color="auto"/>
                    <w:right w:val="none" w:sz="0" w:space="0" w:color="auto"/>
                  </w:divBdr>
                </w:div>
                <w:div w:id="1559584590">
                  <w:marLeft w:val="0"/>
                  <w:marRight w:val="0"/>
                  <w:marTop w:val="0"/>
                  <w:marBottom w:val="0"/>
                  <w:divBdr>
                    <w:top w:val="none" w:sz="0" w:space="0" w:color="auto"/>
                    <w:left w:val="none" w:sz="0" w:space="0" w:color="auto"/>
                    <w:bottom w:val="none" w:sz="0" w:space="0" w:color="auto"/>
                    <w:right w:val="none" w:sz="0" w:space="0" w:color="auto"/>
                  </w:divBdr>
                </w:div>
                <w:div w:id="1628780094">
                  <w:marLeft w:val="0"/>
                  <w:marRight w:val="0"/>
                  <w:marTop w:val="0"/>
                  <w:marBottom w:val="0"/>
                  <w:divBdr>
                    <w:top w:val="none" w:sz="0" w:space="0" w:color="auto"/>
                    <w:left w:val="none" w:sz="0" w:space="0" w:color="auto"/>
                    <w:bottom w:val="none" w:sz="0" w:space="0" w:color="auto"/>
                    <w:right w:val="none" w:sz="0" w:space="0" w:color="auto"/>
                  </w:divBdr>
                </w:div>
                <w:div w:id="30690451">
                  <w:marLeft w:val="0"/>
                  <w:marRight w:val="0"/>
                  <w:marTop w:val="0"/>
                  <w:marBottom w:val="0"/>
                  <w:divBdr>
                    <w:top w:val="none" w:sz="0" w:space="0" w:color="auto"/>
                    <w:left w:val="none" w:sz="0" w:space="0" w:color="auto"/>
                    <w:bottom w:val="none" w:sz="0" w:space="0" w:color="auto"/>
                    <w:right w:val="none" w:sz="0" w:space="0" w:color="auto"/>
                  </w:divBdr>
                </w:div>
                <w:div w:id="845095271">
                  <w:marLeft w:val="0"/>
                  <w:marRight w:val="0"/>
                  <w:marTop w:val="0"/>
                  <w:marBottom w:val="0"/>
                  <w:divBdr>
                    <w:top w:val="none" w:sz="0" w:space="0" w:color="auto"/>
                    <w:left w:val="none" w:sz="0" w:space="0" w:color="auto"/>
                    <w:bottom w:val="none" w:sz="0" w:space="0" w:color="auto"/>
                    <w:right w:val="none" w:sz="0" w:space="0" w:color="auto"/>
                  </w:divBdr>
                </w:div>
                <w:div w:id="2127118327">
                  <w:marLeft w:val="0"/>
                  <w:marRight w:val="0"/>
                  <w:marTop w:val="0"/>
                  <w:marBottom w:val="0"/>
                  <w:divBdr>
                    <w:top w:val="none" w:sz="0" w:space="0" w:color="auto"/>
                    <w:left w:val="none" w:sz="0" w:space="0" w:color="auto"/>
                    <w:bottom w:val="none" w:sz="0" w:space="0" w:color="auto"/>
                    <w:right w:val="none" w:sz="0" w:space="0" w:color="auto"/>
                  </w:divBdr>
                </w:div>
                <w:div w:id="1856071185">
                  <w:marLeft w:val="0"/>
                  <w:marRight w:val="0"/>
                  <w:marTop w:val="0"/>
                  <w:marBottom w:val="0"/>
                  <w:divBdr>
                    <w:top w:val="none" w:sz="0" w:space="0" w:color="auto"/>
                    <w:left w:val="none" w:sz="0" w:space="0" w:color="auto"/>
                    <w:bottom w:val="none" w:sz="0" w:space="0" w:color="auto"/>
                    <w:right w:val="none" w:sz="0" w:space="0" w:color="auto"/>
                  </w:divBdr>
                </w:div>
                <w:div w:id="1089036956">
                  <w:marLeft w:val="0"/>
                  <w:marRight w:val="0"/>
                  <w:marTop w:val="0"/>
                  <w:marBottom w:val="0"/>
                  <w:divBdr>
                    <w:top w:val="none" w:sz="0" w:space="0" w:color="auto"/>
                    <w:left w:val="none" w:sz="0" w:space="0" w:color="auto"/>
                    <w:bottom w:val="none" w:sz="0" w:space="0" w:color="auto"/>
                    <w:right w:val="none" w:sz="0" w:space="0" w:color="auto"/>
                  </w:divBdr>
                </w:div>
                <w:div w:id="274333990">
                  <w:marLeft w:val="0"/>
                  <w:marRight w:val="0"/>
                  <w:marTop w:val="0"/>
                  <w:marBottom w:val="0"/>
                  <w:divBdr>
                    <w:top w:val="none" w:sz="0" w:space="0" w:color="auto"/>
                    <w:left w:val="none" w:sz="0" w:space="0" w:color="auto"/>
                    <w:bottom w:val="none" w:sz="0" w:space="0" w:color="auto"/>
                    <w:right w:val="none" w:sz="0" w:space="0" w:color="auto"/>
                  </w:divBdr>
                </w:div>
                <w:div w:id="357006651">
                  <w:marLeft w:val="0"/>
                  <w:marRight w:val="0"/>
                  <w:marTop w:val="0"/>
                  <w:marBottom w:val="0"/>
                  <w:divBdr>
                    <w:top w:val="none" w:sz="0" w:space="0" w:color="auto"/>
                    <w:left w:val="none" w:sz="0" w:space="0" w:color="auto"/>
                    <w:bottom w:val="none" w:sz="0" w:space="0" w:color="auto"/>
                    <w:right w:val="none" w:sz="0" w:space="0" w:color="auto"/>
                  </w:divBdr>
                </w:div>
                <w:div w:id="1749769091">
                  <w:marLeft w:val="0"/>
                  <w:marRight w:val="0"/>
                  <w:marTop w:val="0"/>
                  <w:marBottom w:val="0"/>
                  <w:divBdr>
                    <w:top w:val="none" w:sz="0" w:space="0" w:color="auto"/>
                    <w:left w:val="none" w:sz="0" w:space="0" w:color="auto"/>
                    <w:bottom w:val="none" w:sz="0" w:space="0" w:color="auto"/>
                    <w:right w:val="none" w:sz="0" w:space="0" w:color="auto"/>
                  </w:divBdr>
                </w:div>
                <w:div w:id="1251626066">
                  <w:marLeft w:val="0"/>
                  <w:marRight w:val="0"/>
                  <w:marTop w:val="0"/>
                  <w:marBottom w:val="0"/>
                  <w:divBdr>
                    <w:top w:val="none" w:sz="0" w:space="0" w:color="auto"/>
                    <w:left w:val="none" w:sz="0" w:space="0" w:color="auto"/>
                    <w:bottom w:val="none" w:sz="0" w:space="0" w:color="auto"/>
                    <w:right w:val="none" w:sz="0" w:space="0" w:color="auto"/>
                  </w:divBdr>
                </w:div>
                <w:div w:id="2118786996">
                  <w:marLeft w:val="0"/>
                  <w:marRight w:val="0"/>
                  <w:marTop w:val="0"/>
                  <w:marBottom w:val="0"/>
                  <w:divBdr>
                    <w:top w:val="none" w:sz="0" w:space="0" w:color="auto"/>
                    <w:left w:val="none" w:sz="0" w:space="0" w:color="auto"/>
                    <w:bottom w:val="none" w:sz="0" w:space="0" w:color="auto"/>
                    <w:right w:val="none" w:sz="0" w:space="0" w:color="auto"/>
                  </w:divBdr>
                </w:div>
                <w:div w:id="1160386314">
                  <w:marLeft w:val="0"/>
                  <w:marRight w:val="0"/>
                  <w:marTop w:val="0"/>
                  <w:marBottom w:val="0"/>
                  <w:divBdr>
                    <w:top w:val="none" w:sz="0" w:space="0" w:color="auto"/>
                    <w:left w:val="none" w:sz="0" w:space="0" w:color="auto"/>
                    <w:bottom w:val="none" w:sz="0" w:space="0" w:color="auto"/>
                    <w:right w:val="none" w:sz="0" w:space="0" w:color="auto"/>
                  </w:divBdr>
                </w:div>
                <w:div w:id="1567258926">
                  <w:marLeft w:val="0"/>
                  <w:marRight w:val="0"/>
                  <w:marTop w:val="0"/>
                  <w:marBottom w:val="0"/>
                  <w:divBdr>
                    <w:top w:val="none" w:sz="0" w:space="0" w:color="auto"/>
                    <w:left w:val="none" w:sz="0" w:space="0" w:color="auto"/>
                    <w:bottom w:val="none" w:sz="0" w:space="0" w:color="auto"/>
                    <w:right w:val="none" w:sz="0" w:space="0" w:color="auto"/>
                  </w:divBdr>
                </w:div>
                <w:div w:id="419102957">
                  <w:marLeft w:val="0"/>
                  <w:marRight w:val="0"/>
                  <w:marTop w:val="0"/>
                  <w:marBottom w:val="0"/>
                  <w:divBdr>
                    <w:top w:val="none" w:sz="0" w:space="0" w:color="auto"/>
                    <w:left w:val="none" w:sz="0" w:space="0" w:color="auto"/>
                    <w:bottom w:val="none" w:sz="0" w:space="0" w:color="auto"/>
                    <w:right w:val="none" w:sz="0" w:space="0" w:color="auto"/>
                  </w:divBdr>
                </w:div>
                <w:div w:id="2144686947">
                  <w:marLeft w:val="0"/>
                  <w:marRight w:val="0"/>
                  <w:marTop w:val="0"/>
                  <w:marBottom w:val="0"/>
                  <w:divBdr>
                    <w:top w:val="none" w:sz="0" w:space="0" w:color="auto"/>
                    <w:left w:val="none" w:sz="0" w:space="0" w:color="auto"/>
                    <w:bottom w:val="none" w:sz="0" w:space="0" w:color="auto"/>
                    <w:right w:val="none" w:sz="0" w:space="0" w:color="auto"/>
                  </w:divBdr>
                </w:div>
                <w:div w:id="341517545">
                  <w:marLeft w:val="0"/>
                  <w:marRight w:val="0"/>
                  <w:marTop w:val="0"/>
                  <w:marBottom w:val="0"/>
                  <w:divBdr>
                    <w:top w:val="none" w:sz="0" w:space="0" w:color="auto"/>
                    <w:left w:val="none" w:sz="0" w:space="0" w:color="auto"/>
                    <w:bottom w:val="none" w:sz="0" w:space="0" w:color="auto"/>
                    <w:right w:val="none" w:sz="0" w:space="0" w:color="auto"/>
                  </w:divBdr>
                </w:div>
                <w:div w:id="144588393">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537745788">
                  <w:marLeft w:val="0"/>
                  <w:marRight w:val="0"/>
                  <w:marTop w:val="0"/>
                  <w:marBottom w:val="0"/>
                  <w:divBdr>
                    <w:top w:val="none" w:sz="0" w:space="0" w:color="auto"/>
                    <w:left w:val="none" w:sz="0" w:space="0" w:color="auto"/>
                    <w:bottom w:val="none" w:sz="0" w:space="0" w:color="auto"/>
                    <w:right w:val="none" w:sz="0" w:space="0" w:color="auto"/>
                  </w:divBdr>
                </w:div>
                <w:div w:id="173615856">
                  <w:marLeft w:val="0"/>
                  <w:marRight w:val="0"/>
                  <w:marTop w:val="0"/>
                  <w:marBottom w:val="0"/>
                  <w:divBdr>
                    <w:top w:val="none" w:sz="0" w:space="0" w:color="auto"/>
                    <w:left w:val="none" w:sz="0" w:space="0" w:color="auto"/>
                    <w:bottom w:val="none" w:sz="0" w:space="0" w:color="auto"/>
                    <w:right w:val="none" w:sz="0" w:space="0" w:color="auto"/>
                  </w:divBdr>
                </w:div>
                <w:div w:id="1455296601">
                  <w:marLeft w:val="0"/>
                  <w:marRight w:val="0"/>
                  <w:marTop w:val="0"/>
                  <w:marBottom w:val="0"/>
                  <w:divBdr>
                    <w:top w:val="none" w:sz="0" w:space="0" w:color="auto"/>
                    <w:left w:val="none" w:sz="0" w:space="0" w:color="auto"/>
                    <w:bottom w:val="none" w:sz="0" w:space="0" w:color="auto"/>
                    <w:right w:val="none" w:sz="0" w:space="0" w:color="auto"/>
                  </w:divBdr>
                </w:div>
                <w:div w:id="741827414">
                  <w:marLeft w:val="0"/>
                  <w:marRight w:val="0"/>
                  <w:marTop w:val="0"/>
                  <w:marBottom w:val="0"/>
                  <w:divBdr>
                    <w:top w:val="none" w:sz="0" w:space="0" w:color="auto"/>
                    <w:left w:val="none" w:sz="0" w:space="0" w:color="auto"/>
                    <w:bottom w:val="none" w:sz="0" w:space="0" w:color="auto"/>
                    <w:right w:val="none" w:sz="0" w:space="0" w:color="auto"/>
                  </w:divBdr>
                </w:div>
                <w:div w:id="1895657938">
                  <w:marLeft w:val="0"/>
                  <w:marRight w:val="0"/>
                  <w:marTop w:val="0"/>
                  <w:marBottom w:val="0"/>
                  <w:divBdr>
                    <w:top w:val="none" w:sz="0" w:space="0" w:color="auto"/>
                    <w:left w:val="none" w:sz="0" w:space="0" w:color="auto"/>
                    <w:bottom w:val="none" w:sz="0" w:space="0" w:color="auto"/>
                    <w:right w:val="none" w:sz="0" w:space="0" w:color="auto"/>
                  </w:divBdr>
                </w:div>
                <w:div w:id="813837514">
                  <w:marLeft w:val="0"/>
                  <w:marRight w:val="0"/>
                  <w:marTop w:val="0"/>
                  <w:marBottom w:val="0"/>
                  <w:divBdr>
                    <w:top w:val="none" w:sz="0" w:space="0" w:color="auto"/>
                    <w:left w:val="none" w:sz="0" w:space="0" w:color="auto"/>
                    <w:bottom w:val="none" w:sz="0" w:space="0" w:color="auto"/>
                    <w:right w:val="none" w:sz="0" w:space="0" w:color="auto"/>
                  </w:divBdr>
                </w:div>
                <w:div w:id="1541630452">
                  <w:marLeft w:val="0"/>
                  <w:marRight w:val="0"/>
                  <w:marTop w:val="0"/>
                  <w:marBottom w:val="0"/>
                  <w:divBdr>
                    <w:top w:val="none" w:sz="0" w:space="0" w:color="auto"/>
                    <w:left w:val="none" w:sz="0" w:space="0" w:color="auto"/>
                    <w:bottom w:val="none" w:sz="0" w:space="0" w:color="auto"/>
                    <w:right w:val="none" w:sz="0" w:space="0" w:color="auto"/>
                  </w:divBdr>
                </w:div>
                <w:div w:id="1806191051">
                  <w:marLeft w:val="0"/>
                  <w:marRight w:val="0"/>
                  <w:marTop w:val="0"/>
                  <w:marBottom w:val="0"/>
                  <w:divBdr>
                    <w:top w:val="none" w:sz="0" w:space="0" w:color="auto"/>
                    <w:left w:val="none" w:sz="0" w:space="0" w:color="auto"/>
                    <w:bottom w:val="none" w:sz="0" w:space="0" w:color="auto"/>
                    <w:right w:val="none" w:sz="0" w:space="0" w:color="auto"/>
                  </w:divBdr>
                </w:div>
                <w:div w:id="442771102">
                  <w:marLeft w:val="0"/>
                  <w:marRight w:val="0"/>
                  <w:marTop w:val="0"/>
                  <w:marBottom w:val="0"/>
                  <w:divBdr>
                    <w:top w:val="none" w:sz="0" w:space="0" w:color="auto"/>
                    <w:left w:val="none" w:sz="0" w:space="0" w:color="auto"/>
                    <w:bottom w:val="none" w:sz="0" w:space="0" w:color="auto"/>
                    <w:right w:val="none" w:sz="0" w:space="0" w:color="auto"/>
                  </w:divBdr>
                </w:div>
                <w:div w:id="41294204">
                  <w:marLeft w:val="0"/>
                  <w:marRight w:val="0"/>
                  <w:marTop w:val="0"/>
                  <w:marBottom w:val="0"/>
                  <w:divBdr>
                    <w:top w:val="none" w:sz="0" w:space="0" w:color="auto"/>
                    <w:left w:val="none" w:sz="0" w:space="0" w:color="auto"/>
                    <w:bottom w:val="none" w:sz="0" w:space="0" w:color="auto"/>
                    <w:right w:val="none" w:sz="0" w:space="0" w:color="auto"/>
                  </w:divBdr>
                </w:div>
                <w:div w:id="1037387325">
                  <w:marLeft w:val="0"/>
                  <w:marRight w:val="0"/>
                  <w:marTop w:val="0"/>
                  <w:marBottom w:val="0"/>
                  <w:divBdr>
                    <w:top w:val="none" w:sz="0" w:space="0" w:color="auto"/>
                    <w:left w:val="none" w:sz="0" w:space="0" w:color="auto"/>
                    <w:bottom w:val="none" w:sz="0" w:space="0" w:color="auto"/>
                    <w:right w:val="none" w:sz="0" w:space="0" w:color="auto"/>
                  </w:divBdr>
                </w:div>
                <w:div w:id="776409287">
                  <w:marLeft w:val="0"/>
                  <w:marRight w:val="0"/>
                  <w:marTop w:val="0"/>
                  <w:marBottom w:val="0"/>
                  <w:divBdr>
                    <w:top w:val="none" w:sz="0" w:space="0" w:color="auto"/>
                    <w:left w:val="none" w:sz="0" w:space="0" w:color="auto"/>
                    <w:bottom w:val="none" w:sz="0" w:space="0" w:color="auto"/>
                    <w:right w:val="none" w:sz="0" w:space="0" w:color="auto"/>
                  </w:divBdr>
                </w:div>
                <w:div w:id="1051269456">
                  <w:marLeft w:val="0"/>
                  <w:marRight w:val="0"/>
                  <w:marTop w:val="0"/>
                  <w:marBottom w:val="0"/>
                  <w:divBdr>
                    <w:top w:val="none" w:sz="0" w:space="0" w:color="auto"/>
                    <w:left w:val="none" w:sz="0" w:space="0" w:color="auto"/>
                    <w:bottom w:val="none" w:sz="0" w:space="0" w:color="auto"/>
                    <w:right w:val="none" w:sz="0" w:space="0" w:color="auto"/>
                  </w:divBdr>
                </w:div>
                <w:div w:id="704597028">
                  <w:marLeft w:val="0"/>
                  <w:marRight w:val="0"/>
                  <w:marTop w:val="0"/>
                  <w:marBottom w:val="0"/>
                  <w:divBdr>
                    <w:top w:val="none" w:sz="0" w:space="0" w:color="auto"/>
                    <w:left w:val="none" w:sz="0" w:space="0" w:color="auto"/>
                    <w:bottom w:val="none" w:sz="0" w:space="0" w:color="auto"/>
                    <w:right w:val="none" w:sz="0" w:space="0" w:color="auto"/>
                  </w:divBdr>
                </w:div>
                <w:div w:id="707998711">
                  <w:marLeft w:val="0"/>
                  <w:marRight w:val="0"/>
                  <w:marTop w:val="0"/>
                  <w:marBottom w:val="0"/>
                  <w:divBdr>
                    <w:top w:val="none" w:sz="0" w:space="0" w:color="auto"/>
                    <w:left w:val="none" w:sz="0" w:space="0" w:color="auto"/>
                    <w:bottom w:val="none" w:sz="0" w:space="0" w:color="auto"/>
                    <w:right w:val="none" w:sz="0" w:space="0" w:color="auto"/>
                  </w:divBdr>
                </w:div>
                <w:div w:id="270817454">
                  <w:marLeft w:val="0"/>
                  <w:marRight w:val="0"/>
                  <w:marTop w:val="0"/>
                  <w:marBottom w:val="0"/>
                  <w:divBdr>
                    <w:top w:val="none" w:sz="0" w:space="0" w:color="auto"/>
                    <w:left w:val="none" w:sz="0" w:space="0" w:color="auto"/>
                    <w:bottom w:val="none" w:sz="0" w:space="0" w:color="auto"/>
                    <w:right w:val="none" w:sz="0" w:space="0" w:color="auto"/>
                  </w:divBdr>
                </w:div>
                <w:div w:id="717322102">
                  <w:marLeft w:val="0"/>
                  <w:marRight w:val="0"/>
                  <w:marTop w:val="0"/>
                  <w:marBottom w:val="0"/>
                  <w:divBdr>
                    <w:top w:val="none" w:sz="0" w:space="0" w:color="auto"/>
                    <w:left w:val="none" w:sz="0" w:space="0" w:color="auto"/>
                    <w:bottom w:val="none" w:sz="0" w:space="0" w:color="auto"/>
                    <w:right w:val="none" w:sz="0" w:space="0" w:color="auto"/>
                  </w:divBdr>
                </w:div>
                <w:div w:id="250044152">
                  <w:marLeft w:val="0"/>
                  <w:marRight w:val="0"/>
                  <w:marTop w:val="0"/>
                  <w:marBottom w:val="0"/>
                  <w:divBdr>
                    <w:top w:val="none" w:sz="0" w:space="0" w:color="auto"/>
                    <w:left w:val="none" w:sz="0" w:space="0" w:color="auto"/>
                    <w:bottom w:val="none" w:sz="0" w:space="0" w:color="auto"/>
                    <w:right w:val="none" w:sz="0" w:space="0" w:color="auto"/>
                  </w:divBdr>
                </w:div>
                <w:div w:id="51658521">
                  <w:marLeft w:val="0"/>
                  <w:marRight w:val="0"/>
                  <w:marTop w:val="0"/>
                  <w:marBottom w:val="0"/>
                  <w:divBdr>
                    <w:top w:val="none" w:sz="0" w:space="0" w:color="auto"/>
                    <w:left w:val="none" w:sz="0" w:space="0" w:color="auto"/>
                    <w:bottom w:val="none" w:sz="0" w:space="0" w:color="auto"/>
                    <w:right w:val="none" w:sz="0" w:space="0" w:color="auto"/>
                  </w:divBdr>
                </w:div>
                <w:div w:id="989940029">
                  <w:marLeft w:val="0"/>
                  <w:marRight w:val="0"/>
                  <w:marTop w:val="0"/>
                  <w:marBottom w:val="0"/>
                  <w:divBdr>
                    <w:top w:val="none" w:sz="0" w:space="0" w:color="auto"/>
                    <w:left w:val="none" w:sz="0" w:space="0" w:color="auto"/>
                    <w:bottom w:val="none" w:sz="0" w:space="0" w:color="auto"/>
                    <w:right w:val="none" w:sz="0" w:space="0" w:color="auto"/>
                  </w:divBdr>
                </w:div>
                <w:div w:id="1226917000">
                  <w:marLeft w:val="0"/>
                  <w:marRight w:val="0"/>
                  <w:marTop w:val="0"/>
                  <w:marBottom w:val="0"/>
                  <w:divBdr>
                    <w:top w:val="none" w:sz="0" w:space="0" w:color="auto"/>
                    <w:left w:val="none" w:sz="0" w:space="0" w:color="auto"/>
                    <w:bottom w:val="none" w:sz="0" w:space="0" w:color="auto"/>
                    <w:right w:val="none" w:sz="0" w:space="0" w:color="auto"/>
                  </w:divBdr>
                </w:div>
                <w:div w:id="853569505">
                  <w:marLeft w:val="0"/>
                  <w:marRight w:val="0"/>
                  <w:marTop w:val="0"/>
                  <w:marBottom w:val="0"/>
                  <w:divBdr>
                    <w:top w:val="none" w:sz="0" w:space="0" w:color="auto"/>
                    <w:left w:val="none" w:sz="0" w:space="0" w:color="auto"/>
                    <w:bottom w:val="none" w:sz="0" w:space="0" w:color="auto"/>
                    <w:right w:val="none" w:sz="0" w:space="0" w:color="auto"/>
                  </w:divBdr>
                </w:div>
                <w:div w:id="1005016158">
                  <w:marLeft w:val="0"/>
                  <w:marRight w:val="0"/>
                  <w:marTop w:val="0"/>
                  <w:marBottom w:val="0"/>
                  <w:divBdr>
                    <w:top w:val="none" w:sz="0" w:space="0" w:color="auto"/>
                    <w:left w:val="none" w:sz="0" w:space="0" w:color="auto"/>
                    <w:bottom w:val="none" w:sz="0" w:space="0" w:color="auto"/>
                    <w:right w:val="none" w:sz="0" w:space="0" w:color="auto"/>
                  </w:divBdr>
                </w:div>
                <w:div w:id="896473300">
                  <w:marLeft w:val="0"/>
                  <w:marRight w:val="0"/>
                  <w:marTop w:val="0"/>
                  <w:marBottom w:val="0"/>
                  <w:divBdr>
                    <w:top w:val="none" w:sz="0" w:space="0" w:color="auto"/>
                    <w:left w:val="none" w:sz="0" w:space="0" w:color="auto"/>
                    <w:bottom w:val="none" w:sz="0" w:space="0" w:color="auto"/>
                    <w:right w:val="none" w:sz="0" w:space="0" w:color="auto"/>
                  </w:divBdr>
                </w:div>
                <w:div w:id="2060854446">
                  <w:marLeft w:val="0"/>
                  <w:marRight w:val="0"/>
                  <w:marTop w:val="0"/>
                  <w:marBottom w:val="0"/>
                  <w:divBdr>
                    <w:top w:val="none" w:sz="0" w:space="0" w:color="auto"/>
                    <w:left w:val="none" w:sz="0" w:space="0" w:color="auto"/>
                    <w:bottom w:val="none" w:sz="0" w:space="0" w:color="auto"/>
                    <w:right w:val="none" w:sz="0" w:space="0" w:color="auto"/>
                  </w:divBdr>
                </w:div>
                <w:div w:id="890461281">
                  <w:marLeft w:val="0"/>
                  <w:marRight w:val="0"/>
                  <w:marTop w:val="0"/>
                  <w:marBottom w:val="0"/>
                  <w:divBdr>
                    <w:top w:val="none" w:sz="0" w:space="0" w:color="auto"/>
                    <w:left w:val="none" w:sz="0" w:space="0" w:color="auto"/>
                    <w:bottom w:val="none" w:sz="0" w:space="0" w:color="auto"/>
                    <w:right w:val="none" w:sz="0" w:space="0" w:color="auto"/>
                  </w:divBdr>
                </w:div>
                <w:div w:id="626738419">
                  <w:marLeft w:val="0"/>
                  <w:marRight w:val="0"/>
                  <w:marTop w:val="0"/>
                  <w:marBottom w:val="0"/>
                  <w:divBdr>
                    <w:top w:val="none" w:sz="0" w:space="0" w:color="auto"/>
                    <w:left w:val="none" w:sz="0" w:space="0" w:color="auto"/>
                    <w:bottom w:val="none" w:sz="0" w:space="0" w:color="auto"/>
                    <w:right w:val="none" w:sz="0" w:space="0" w:color="auto"/>
                  </w:divBdr>
                </w:div>
                <w:div w:id="857235534">
                  <w:marLeft w:val="0"/>
                  <w:marRight w:val="0"/>
                  <w:marTop w:val="0"/>
                  <w:marBottom w:val="0"/>
                  <w:divBdr>
                    <w:top w:val="none" w:sz="0" w:space="0" w:color="auto"/>
                    <w:left w:val="none" w:sz="0" w:space="0" w:color="auto"/>
                    <w:bottom w:val="none" w:sz="0" w:space="0" w:color="auto"/>
                    <w:right w:val="none" w:sz="0" w:space="0" w:color="auto"/>
                  </w:divBdr>
                </w:div>
                <w:div w:id="639500376">
                  <w:marLeft w:val="0"/>
                  <w:marRight w:val="0"/>
                  <w:marTop w:val="0"/>
                  <w:marBottom w:val="0"/>
                  <w:divBdr>
                    <w:top w:val="none" w:sz="0" w:space="0" w:color="auto"/>
                    <w:left w:val="none" w:sz="0" w:space="0" w:color="auto"/>
                    <w:bottom w:val="none" w:sz="0" w:space="0" w:color="auto"/>
                    <w:right w:val="none" w:sz="0" w:space="0" w:color="auto"/>
                  </w:divBdr>
                </w:div>
                <w:div w:id="1183318384">
                  <w:marLeft w:val="0"/>
                  <w:marRight w:val="0"/>
                  <w:marTop w:val="0"/>
                  <w:marBottom w:val="0"/>
                  <w:divBdr>
                    <w:top w:val="none" w:sz="0" w:space="0" w:color="auto"/>
                    <w:left w:val="none" w:sz="0" w:space="0" w:color="auto"/>
                    <w:bottom w:val="none" w:sz="0" w:space="0" w:color="auto"/>
                    <w:right w:val="none" w:sz="0" w:space="0" w:color="auto"/>
                  </w:divBdr>
                </w:div>
                <w:div w:id="762800912">
                  <w:marLeft w:val="0"/>
                  <w:marRight w:val="0"/>
                  <w:marTop w:val="0"/>
                  <w:marBottom w:val="0"/>
                  <w:divBdr>
                    <w:top w:val="none" w:sz="0" w:space="0" w:color="auto"/>
                    <w:left w:val="none" w:sz="0" w:space="0" w:color="auto"/>
                    <w:bottom w:val="none" w:sz="0" w:space="0" w:color="auto"/>
                    <w:right w:val="none" w:sz="0" w:space="0" w:color="auto"/>
                  </w:divBdr>
                </w:div>
                <w:div w:id="2029060208">
                  <w:marLeft w:val="0"/>
                  <w:marRight w:val="0"/>
                  <w:marTop w:val="0"/>
                  <w:marBottom w:val="0"/>
                  <w:divBdr>
                    <w:top w:val="none" w:sz="0" w:space="0" w:color="auto"/>
                    <w:left w:val="none" w:sz="0" w:space="0" w:color="auto"/>
                    <w:bottom w:val="none" w:sz="0" w:space="0" w:color="auto"/>
                    <w:right w:val="none" w:sz="0" w:space="0" w:color="auto"/>
                  </w:divBdr>
                </w:div>
                <w:div w:id="1115828151">
                  <w:marLeft w:val="0"/>
                  <w:marRight w:val="0"/>
                  <w:marTop w:val="0"/>
                  <w:marBottom w:val="0"/>
                  <w:divBdr>
                    <w:top w:val="none" w:sz="0" w:space="0" w:color="auto"/>
                    <w:left w:val="none" w:sz="0" w:space="0" w:color="auto"/>
                    <w:bottom w:val="none" w:sz="0" w:space="0" w:color="auto"/>
                    <w:right w:val="none" w:sz="0" w:space="0" w:color="auto"/>
                  </w:divBdr>
                </w:div>
                <w:div w:id="439103024">
                  <w:marLeft w:val="0"/>
                  <w:marRight w:val="0"/>
                  <w:marTop w:val="0"/>
                  <w:marBottom w:val="0"/>
                  <w:divBdr>
                    <w:top w:val="none" w:sz="0" w:space="0" w:color="auto"/>
                    <w:left w:val="none" w:sz="0" w:space="0" w:color="auto"/>
                    <w:bottom w:val="none" w:sz="0" w:space="0" w:color="auto"/>
                    <w:right w:val="none" w:sz="0" w:space="0" w:color="auto"/>
                  </w:divBdr>
                </w:div>
                <w:div w:id="1782260328">
                  <w:marLeft w:val="0"/>
                  <w:marRight w:val="0"/>
                  <w:marTop w:val="0"/>
                  <w:marBottom w:val="0"/>
                  <w:divBdr>
                    <w:top w:val="none" w:sz="0" w:space="0" w:color="auto"/>
                    <w:left w:val="none" w:sz="0" w:space="0" w:color="auto"/>
                    <w:bottom w:val="none" w:sz="0" w:space="0" w:color="auto"/>
                    <w:right w:val="none" w:sz="0" w:space="0" w:color="auto"/>
                  </w:divBdr>
                </w:div>
                <w:div w:id="247814286">
                  <w:marLeft w:val="0"/>
                  <w:marRight w:val="0"/>
                  <w:marTop w:val="0"/>
                  <w:marBottom w:val="0"/>
                  <w:divBdr>
                    <w:top w:val="none" w:sz="0" w:space="0" w:color="auto"/>
                    <w:left w:val="none" w:sz="0" w:space="0" w:color="auto"/>
                    <w:bottom w:val="none" w:sz="0" w:space="0" w:color="auto"/>
                    <w:right w:val="none" w:sz="0" w:space="0" w:color="auto"/>
                  </w:divBdr>
                </w:div>
                <w:div w:id="1622103782">
                  <w:marLeft w:val="0"/>
                  <w:marRight w:val="0"/>
                  <w:marTop w:val="0"/>
                  <w:marBottom w:val="0"/>
                  <w:divBdr>
                    <w:top w:val="none" w:sz="0" w:space="0" w:color="auto"/>
                    <w:left w:val="none" w:sz="0" w:space="0" w:color="auto"/>
                    <w:bottom w:val="none" w:sz="0" w:space="0" w:color="auto"/>
                    <w:right w:val="none" w:sz="0" w:space="0" w:color="auto"/>
                  </w:divBdr>
                </w:div>
                <w:div w:id="1259094634">
                  <w:marLeft w:val="0"/>
                  <w:marRight w:val="0"/>
                  <w:marTop w:val="0"/>
                  <w:marBottom w:val="0"/>
                  <w:divBdr>
                    <w:top w:val="none" w:sz="0" w:space="0" w:color="auto"/>
                    <w:left w:val="none" w:sz="0" w:space="0" w:color="auto"/>
                    <w:bottom w:val="none" w:sz="0" w:space="0" w:color="auto"/>
                    <w:right w:val="none" w:sz="0" w:space="0" w:color="auto"/>
                  </w:divBdr>
                </w:div>
                <w:div w:id="1889493631">
                  <w:marLeft w:val="0"/>
                  <w:marRight w:val="0"/>
                  <w:marTop w:val="0"/>
                  <w:marBottom w:val="0"/>
                  <w:divBdr>
                    <w:top w:val="none" w:sz="0" w:space="0" w:color="auto"/>
                    <w:left w:val="none" w:sz="0" w:space="0" w:color="auto"/>
                    <w:bottom w:val="none" w:sz="0" w:space="0" w:color="auto"/>
                    <w:right w:val="none" w:sz="0" w:space="0" w:color="auto"/>
                  </w:divBdr>
                </w:div>
                <w:div w:id="1065378744">
                  <w:marLeft w:val="0"/>
                  <w:marRight w:val="0"/>
                  <w:marTop w:val="0"/>
                  <w:marBottom w:val="0"/>
                  <w:divBdr>
                    <w:top w:val="none" w:sz="0" w:space="0" w:color="auto"/>
                    <w:left w:val="none" w:sz="0" w:space="0" w:color="auto"/>
                    <w:bottom w:val="none" w:sz="0" w:space="0" w:color="auto"/>
                    <w:right w:val="none" w:sz="0" w:space="0" w:color="auto"/>
                  </w:divBdr>
                </w:div>
                <w:div w:id="677924805">
                  <w:marLeft w:val="0"/>
                  <w:marRight w:val="0"/>
                  <w:marTop w:val="0"/>
                  <w:marBottom w:val="0"/>
                  <w:divBdr>
                    <w:top w:val="none" w:sz="0" w:space="0" w:color="auto"/>
                    <w:left w:val="none" w:sz="0" w:space="0" w:color="auto"/>
                    <w:bottom w:val="none" w:sz="0" w:space="0" w:color="auto"/>
                    <w:right w:val="none" w:sz="0" w:space="0" w:color="auto"/>
                  </w:divBdr>
                </w:div>
                <w:div w:id="1667393382">
                  <w:marLeft w:val="0"/>
                  <w:marRight w:val="0"/>
                  <w:marTop w:val="0"/>
                  <w:marBottom w:val="0"/>
                  <w:divBdr>
                    <w:top w:val="none" w:sz="0" w:space="0" w:color="auto"/>
                    <w:left w:val="none" w:sz="0" w:space="0" w:color="auto"/>
                    <w:bottom w:val="none" w:sz="0" w:space="0" w:color="auto"/>
                    <w:right w:val="none" w:sz="0" w:space="0" w:color="auto"/>
                  </w:divBdr>
                </w:div>
                <w:div w:id="1357732313">
                  <w:marLeft w:val="0"/>
                  <w:marRight w:val="0"/>
                  <w:marTop w:val="0"/>
                  <w:marBottom w:val="0"/>
                  <w:divBdr>
                    <w:top w:val="none" w:sz="0" w:space="0" w:color="auto"/>
                    <w:left w:val="none" w:sz="0" w:space="0" w:color="auto"/>
                    <w:bottom w:val="none" w:sz="0" w:space="0" w:color="auto"/>
                    <w:right w:val="none" w:sz="0" w:space="0" w:color="auto"/>
                  </w:divBdr>
                </w:div>
                <w:div w:id="56710995">
                  <w:marLeft w:val="0"/>
                  <w:marRight w:val="0"/>
                  <w:marTop w:val="0"/>
                  <w:marBottom w:val="0"/>
                  <w:divBdr>
                    <w:top w:val="none" w:sz="0" w:space="0" w:color="auto"/>
                    <w:left w:val="none" w:sz="0" w:space="0" w:color="auto"/>
                    <w:bottom w:val="none" w:sz="0" w:space="0" w:color="auto"/>
                    <w:right w:val="none" w:sz="0" w:space="0" w:color="auto"/>
                  </w:divBdr>
                </w:div>
                <w:div w:id="597756649">
                  <w:marLeft w:val="0"/>
                  <w:marRight w:val="0"/>
                  <w:marTop w:val="0"/>
                  <w:marBottom w:val="0"/>
                  <w:divBdr>
                    <w:top w:val="none" w:sz="0" w:space="0" w:color="auto"/>
                    <w:left w:val="none" w:sz="0" w:space="0" w:color="auto"/>
                    <w:bottom w:val="none" w:sz="0" w:space="0" w:color="auto"/>
                    <w:right w:val="none" w:sz="0" w:space="0" w:color="auto"/>
                  </w:divBdr>
                </w:div>
                <w:div w:id="310326560">
                  <w:marLeft w:val="0"/>
                  <w:marRight w:val="0"/>
                  <w:marTop w:val="0"/>
                  <w:marBottom w:val="0"/>
                  <w:divBdr>
                    <w:top w:val="none" w:sz="0" w:space="0" w:color="auto"/>
                    <w:left w:val="none" w:sz="0" w:space="0" w:color="auto"/>
                    <w:bottom w:val="none" w:sz="0" w:space="0" w:color="auto"/>
                    <w:right w:val="none" w:sz="0" w:space="0" w:color="auto"/>
                  </w:divBdr>
                </w:div>
                <w:div w:id="332529774">
                  <w:marLeft w:val="0"/>
                  <w:marRight w:val="0"/>
                  <w:marTop w:val="0"/>
                  <w:marBottom w:val="0"/>
                  <w:divBdr>
                    <w:top w:val="none" w:sz="0" w:space="0" w:color="auto"/>
                    <w:left w:val="none" w:sz="0" w:space="0" w:color="auto"/>
                    <w:bottom w:val="none" w:sz="0" w:space="0" w:color="auto"/>
                    <w:right w:val="none" w:sz="0" w:space="0" w:color="auto"/>
                  </w:divBdr>
                </w:div>
                <w:div w:id="111361009">
                  <w:marLeft w:val="0"/>
                  <w:marRight w:val="0"/>
                  <w:marTop w:val="0"/>
                  <w:marBottom w:val="0"/>
                  <w:divBdr>
                    <w:top w:val="none" w:sz="0" w:space="0" w:color="auto"/>
                    <w:left w:val="none" w:sz="0" w:space="0" w:color="auto"/>
                    <w:bottom w:val="none" w:sz="0" w:space="0" w:color="auto"/>
                    <w:right w:val="none" w:sz="0" w:space="0" w:color="auto"/>
                  </w:divBdr>
                </w:div>
                <w:div w:id="329648893">
                  <w:marLeft w:val="0"/>
                  <w:marRight w:val="0"/>
                  <w:marTop w:val="0"/>
                  <w:marBottom w:val="0"/>
                  <w:divBdr>
                    <w:top w:val="none" w:sz="0" w:space="0" w:color="auto"/>
                    <w:left w:val="none" w:sz="0" w:space="0" w:color="auto"/>
                    <w:bottom w:val="none" w:sz="0" w:space="0" w:color="auto"/>
                    <w:right w:val="none" w:sz="0" w:space="0" w:color="auto"/>
                  </w:divBdr>
                </w:div>
                <w:div w:id="526062929">
                  <w:marLeft w:val="0"/>
                  <w:marRight w:val="0"/>
                  <w:marTop w:val="0"/>
                  <w:marBottom w:val="0"/>
                  <w:divBdr>
                    <w:top w:val="none" w:sz="0" w:space="0" w:color="auto"/>
                    <w:left w:val="none" w:sz="0" w:space="0" w:color="auto"/>
                    <w:bottom w:val="none" w:sz="0" w:space="0" w:color="auto"/>
                    <w:right w:val="none" w:sz="0" w:space="0" w:color="auto"/>
                  </w:divBdr>
                </w:div>
                <w:div w:id="1419407978">
                  <w:marLeft w:val="0"/>
                  <w:marRight w:val="0"/>
                  <w:marTop w:val="0"/>
                  <w:marBottom w:val="0"/>
                  <w:divBdr>
                    <w:top w:val="none" w:sz="0" w:space="0" w:color="auto"/>
                    <w:left w:val="none" w:sz="0" w:space="0" w:color="auto"/>
                    <w:bottom w:val="none" w:sz="0" w:space="0" w:color="auto"/>
                    <w:right w:val="none" w:sz="0" w:space="0" w:color="auto"/>
                  </w:divBdr>
                </w:div>
                <w:div w:id="1853570748">
                  <w:marLeft w:val="0"/>
                  <w:marRight w:val="0"/>
                  <w:marTop w:val="0"/>
                  <w:marBottom w:val="0"/>
                  <w:divBdr>
                    <w:top w:val="none" w:sz="0" w:space="0" w:color="auto"/>
                    <w:left w:val="none" w:sz="0" w:space="0" w:color="auto"/>
                    <w:bottom w:val="none" w:sz="0" w:space="0" w:color="auto"/>
                    <w:right w:val="none" w:sz="0" w:space="0" w:color="auto"/>
                  </w:divBdr>
                </w:div>
                <w:div w:id="1500383109">
                  <w:marLeft w:val="0"/>
                  <w:marRight w:val="0"/>
                  <w:marTop w:val="0"/>
                  <w:marBottom w:val="0"/>
                  <w:divBdr>
                    <w:top w:val="none" w:sz="0" w:space="0" w:color="auto"/>
                    <w:left w:val="none" w:sz="0" w:space="0" w:color="auto"/>
                    <w:bottom w:val="none" w:sz="0" w:space="0" w:color="auto"/>
                    <w:right w:val="none" w:sz="0" w:space="0" w:color="auto"/>
                  </w:divBdr>
                </w:div>
                <w:div w:id="259148245">
                  <w:marLeft w:val="0"/>
                  <w:marRight w:val="0"/>
                  <w:marTop w:val="0"/>
                  <w:marBottom w:val="0"/>
                  <w:divBdr>
                    <w:top w:val="none" w:sz="0" w:space="0" w:color="auto"/>
                    <w:left w:val="none" w:sz="0" w:space="0" w:color="auto"/>
                    <w:bottom w:val="none" w:sz="0" w:space="0" w:color="auto"/>
                    <w:right w:val="none" w:sz="0" w:space="0" w:color="auto"/>
                  </w:divBdr>
                </w:div>
                <w:div w:id="443231350">
                  <w:marLeft w:val="0"/>
                  <w:marRight w:val="0"/>
                  <w:marTop w:val="0"/>
                  <w:marBottom w:val="0"/>
                  <w:divBdr>
                    <w:top w:val="none" w:sz="0" w:space="0" w:color="auto"/>
                    <w:left w:val="none" w:sz="0" w:space="0" w:color="auto"/>
                    <w:bottom w:val="none" w:sz="0" w:space="0" w:color="auto"/>
                    <w:right w:val="none" w:sz="0" w:space="0" w:color="auto"/>
                  </w:divBdr>
                </w:div>
                <w:div w:id="822159545">
                  <w:marLeft w:val="0"/>
                  <w:marRight w:val="0"/>
                  <w:marTop w:val="0"/>
                  <w:marBottom w:val="0"/>
                  <w:divBdr>
                    <w:top w:val="none" w:sz="0" w:space="0" w:color="auto"/>
                    <w:left w:val="none" w:sz="0" w:space="0" w:color="auto"/>
                    <w:bottom w:val="none" w:sz="0" w:space="0" w:color="auto"/>
                    <w:right w:val="none" w:sz="0" w:space="0" w:color="auto"/>
                  </w:divBdr>
                </w:div>
                <w:div w:id="1327787174">
                  <w:marLeft w:val="0"/>
                  <w:marRight w:val="0"/>
                  <w:marTop w:val="0"/>
                  <w:marBottom w:val="0"/>
                  <w:divBdr>
                    <w:top w:val="none" w:sz="0" w:space="0" w:color="auto"/>
                    <w:left w:val="none" w:sz="0" w:space="0" w:color="auto"/>
                    <w:bottom w:val="none" w:sz="0" w:space="0" w:color="auto"/>
                    <w:right w:val="none" w:sz="0" w:space="0" w:color="auto"/>
                  </w:divBdr>
                </w:div>
                <w:div w:id="875433458">
                  <w:marLeft w:val="0"/>
                  <w:marRight w:val="0"/>
                  <w:marTop w:val="0"/>
                  <w:marBottom w:val="0"/>
                  <w:divBdr>
                    <w:top w:val="none" w:sz="0" w:space="0" w:color="auto"/>
                    <w:left w:val="none" w:sz="0" w:space="0" w:color="auto"/>
                    <w:bottom w:val="none" w:sz="0" w:space="0" w:color="auto"/>
                    <w:right w:val="none" w:sz="0" w:space="0" w:color="auto"/>
                  </w:divBdr>
                </w:div>
                <w:div w:id="208686457">
                  <w:marLeft w:val="0"/>
                  <w:marRight w:val="0"/>
                  <w:marTop w:val="0"/>
                  <w:marBottom w:val="0"/>
                  <w:divBdr>
                    <w:top w:val="none" w:sz="0" w:space="0" w:color="auto"/>
                    <w:left w:val="none" w:sz="0" w:space="0" w:color="auto"/>
                    <w:bottom w:val="none" w:sz="0" w:space="0" w:color="auto"/>
                    <w:right w:val="none" w:sz="0" w:space="0" w:color="auto"/>
                  </w:divBdr>
                </w:div>
                <w:div w:id="1087648835">
                  <w:marLeft w:val="0"/>
                  <w:marRight w:val="0"/>
                  <w:marTop w:val="0"/>
                  <w:marBottom w:val="0"/>
                  <w:divBdr>
                    <w:top w:val="none" w:sz="0" w:space="0" w:color="auto"/>
                    <w:left w:val="none" w:sz="0" w:space="0" w:color="auto"/>
                    <w:bottom w:val="none" w:sz="0" w:space="0" w:color="auto"/>
                    <w:right w:val="none" w:sz="0" w:space="0" w:color="auto"/>
                  </w:divBdr>
                </w:div>
                <w:div w:id="364908946">
                  <w:marLeft w:val="0"/>
                  <w:marRight w:val="0"/>
                  <w:marTop w:val="0"/>
                  <w:marBottom w:val="0"/>
                  <w:divBdr>
                    <w:top w:val="none" w:sz="0" w:space="0" w:color="auto"/>
                    <w:left w:val="none" w:sz="0" w:space="0" w:color="auto"/>
                    <w:bottom w:val="none" w:sz="0" w:space="0" w:color="auto"/>
                    <w:right w:val="none" w:sz="0" w:space="0" w:color="auto"/>
                  </w:divBdr>
                </w:div>
                <w:div w:id="193349055">
                  <w:marLeft w:val="0"/>
                  <w:marRight w:val="0"/>
                  <w:marTop w:val="0"/>
                  <w:marBottom w:val="0"/>
                  <w:divBdr>
                    <w:top w:val="none" w:sz="0" w:space="0" w:color="auto"/>
                    <w:left w:val="none" w:sz="0" w:space="0" w:color="auto"/>
                    <w:bottom w:val="none" w:sz="0" w:space="0" w:color="auto"/>
                    <w:right w:val="none" w:sz="0" w:space="0" w:color="auto"/>
                  </w:divBdr>
                </w:div>
                <w:div w:id="1111777544">
                  <w:marLeft w:val="0"/>
                  <w:marRight w:val="0"/>
                  <w:marTop w:val="0"/>
                  <w:marBottom w:val="0"/>
                  <w:divBdr>
                    <w:top w:val="none" w:sz="0" w:space="0" w:color="auto"/>
                    <w:left w:val="none" w:sz="0" w:space="0" w:color="auto"/>
                    <w:bottom w:val="none" w:sz="0" w:space="0" w:color="auto"/>
                    <w:right w:val="none" w:sz="0" w:space="0" w:color="auto"/>
                  </w:divBdr>
                </w:div>
                <w:div w:id="117989185">
                  <w:marLeft w:val="0"/>
                  <w:marRight w:val="0"/>
                  <w:marTop w:val="0"/>
                  <w:marBottom w:val="0"/>
                  <w:divBdr>
                    <w:top w:val="none" w:sz="0" w:space="0" w:color="auto"/>
                    <w:left w:val="none" w:sz="0" w:space="0" w:color="auto"/>
                    <w:bottom w:val="none" w:sz="0" w:space="0" w:color="auto"/>
                    <w:right w:val="none" w:sz="0" w:space="0" w:color="auto"/>
                  </w:divBdr>
                </w:div>
                <w:div w:id="1910992524">
                  <w:marLeft w:val="0"/>
                  <w:marRight w:val="0"/>
                  <w:marTop w:val="0"/>
                  <w:marBottom w:val="0"/>
                  <w:divBdr>
                    <w:top w:val="none" w:sz="0" w:space="0" w:color="auto"/>
                    <w:left w:val="none" w:sz="0" w:space="0" w:color="auto"/>
                    <w:bottom w:val="none" w:sz="0" w:space="0" w:color="auto"/>
                    <w:right w:val="none" w:sz="0" w:space="0" w:color="auto"/>
                  </w:divBdr>
                </w:div>
                <w:div w:id="245456645">
                  <w:marLeft w:val="0"/>
                  <w:marRight w:val="0"/>
                  <w:marTop w:val="0"/>
                  <w:marBottom w:val="0"/>
                  <w:divBdr>
                    <w:top w:val="none" w:sz="0" w:space="0" w:color="auto"/>
                    <w:left w:val="none" w:sz="0" w:space="0" w:color="auto"/>
                    <w:bottom w:val="none" w:sz="0" w:space="0" w:color="auto"/>
                    <w:right w:val="none" w:sz="0" w:space="0" w:color="auto"/>
                  </w:divBdr>
                </w:div>
                <w:div w:id="2034186591">
                  <w:marLeft w:val="0"/>
                  <w:marRight w:val="0"/>
                  <w:marTop w:val="0"/>
                  <w:marBottom w:val="0"/>
                  <w:divBdr>
                    <w:top w:val="none" w:sz="0" w:space="0" w:color="auto"/>
                    <w:left w:val="none" w:sz="0" w:space="0" w:color="auto"/>
                    <w:bottom w:val="none" w:sz="0" w:space="0" w:color="auto"/>
                    <w:right w:val="none" w:sz="0" w:space="0" w:color="auto"/>
                  </w:divBdr>
                </w:div>
                <w:div w:id="16204410">
                  <w:marLeft w:val="0"/>
                  <w:marRight w:val="0"/>
                  <w:marTop w:val="0"/>
                  <w:marBottom w:val="0"/>
                  <w:divBdr>
                    <w:top w:val="none" w:sz="0" w:space="0" w:color="auto"/>
                    <w:left w:val="none" w:sz="0" w:space="0" w:color="auto"/>
                    <w:bottom w:val="none" w:sz="0" w:space="0" w:color="auto"/>
                    <w:right w:val="none" w:sz="0" w:space="0" w:color="auto"/>
                  </w:divBdr>
                </w:div>
                <w:div w:id="1718970510">
                  <w:marLeft w:val="0"/>
                  <w:marRight w:val="0"/>
                  <w:marTop w:val="0"/>
                  <w:marBottom w:val="0"/>
                  <w:divBdr>
                    <w:top w:val="none" w:sz="0" w:space="0" w:color="auto"/>
                    <w:left w:val="none" w:sz="0" w:space="0" w:color="auto"/>
                    <w:bottom w:val="none" w:sz="0" w:space="0" w:color="auto"/>
                    <w:right w:val="none" w:sz="0" w:space="0" w:color="auto"/>
                  </w:divBdr>
                </w:div>
                <w:div w:id="726951511">
                  <w:marLeft w:val="0"/>
                  <w:marRight w:val="0"/>
                  <w:marTop w:val="0"/>
                  <w:marBottom w:val="0"/>
                  <w:divBdr>
                    <w:top w:val="none" w:sz="0" w:space="0" w:color="auto"/>
                    <w:left w:val="none" w:sz="0" w:space="0" w:color="auto"/>
                    <w:bottom w:val="none" w:sz="0" w:space="0" w:color="auto"/>
                    <w:right w:val="none" w:sz="0" w:space="0" w:color="auto"/>
                  </w:divBdr>
                </w:div>
                <w:div w:id="1337002104">
                  <w:marLeft w:val="0"/>
                  <w:marRight w:val="0"/>
                  <w:marTop w:val="0"/>
                  <w:marBottom w:val="0"/>
                  <w:divBdr>
                    <w:top w:val="none" w:sz="0" w:space="0" w:color="auto"/>
                    <w:left w:val="none" w:sz="0" w:space="0" w:color="auto"/>
                    <w:bottom w:val="none" w:sz="0" w:space="0" w:color="auto"/>
                    <w:right w:val="none" w:sz="0" w:space="0" w:color="auto"/>
                  </w:divBdr>
                </w:div>
                <w:div w:id="1687052080">
                  <w:marLeft w:val="0"/>
                  <w:marRight w:val="0"/>
                  <w:marTop w:val="0"/>
                  <w:marBottom w:val="0"/>
                  <w:divBdr>
                    <w:top w:val="none" w:sz="0" w:space="0" w:color="auto"/>
                    <w:left w:val="none" w:sz="0" w:space="0" w:color="auto"/>
                    <w:bottom w:val="none" w:sz="0" w:space="0" w:color="auto"/>
                    <w:right w:val="none" w:sz="0" w:space="0" w:color="auto"/>
                  </w:divBdr>
                </w:div>
                <w:div w:id="1228145026">
                  <w:marLeft w:val="0"/>
                  <w:marRight w:val="0"/>
                  <w:marTop w:val="0"/>
                  <w:marBottom w:val="0"/>
                  <w:divBdr>
                    <w:top w:val="none" w:sz="0" w:space="0" w:color="auto"/>
                    <w:left w:val="none" w:sz="0" w:space="0" w:color="auto"/>
                    <w:bottom w:val="none" w:sz="0" w:space="0" w:color="auto"/>
                    <w:right w:val="none" w:sz="0" w:space="0" w:color="auto"/>
                  </w:divBdr>
                </w:div>
                <w:div w:id="1675956844">
                  <w:marLeft w:val="0"/>
                  <w:marRight w:val="0"/>
                  <w:marTop w:val="0"/>
                  <w:marBottom w:val="0"/>
                  <w:divBdr>
                    <w:top w:val="none" w:sz="0" w:space="0" w:color="auto"/>
                    <w:left w:val="none" w:sz="0" w:space="0" w:color="auto"/>
                    <w:bottom w:val="none" w:sz="0" w:space="0" w:color="auto"/>
                    <w:right w:val="none" w:sz="0" w:space="0" w:color="auto"/>
                  </w:divBdr>
                </w:div>
                <w:div w:id="1468618825">
                  <w:marLeft w:val="0"/>
                  <w:marRight w:val="0"/>
                  <w:marTop w:val="0"/>
                  <w:marBottom w:val="0"/>
                  <w:divBdr>
                    <w:top w:val="none" w:sz="0" w:space="0" w:color="auto"/>
                    <w:left w:val="none" w:sz="0" w:space="0" w:color="auto"/>
                    <w:bottom w:val="none" w:sz="0" w:space="0" w:color="auto"/>
                    <w:right w:val="none" w:sz="0" w:space="0" w:color="auto"/>
                  </w:divBdr>
                </w:div>
                <w:div w:id="474374544">
                  <w:marLeft w:val="0"/>
                  <w:marRight w:val="0"/>
                  <w:marTop w:val="0"/>
                  <w:marBottom w:val="0"/>
                  <w:divBdr>
                    <w:top w:val="none" w:sz="0" w:space="0" w:color="auto"/>
                    <w:left w:val="none" w:sz="0" w:space="0" w:color="auto"/>
                    <w:bottom w:val="none" w:sz="0" w:space="0" w:color="auto"/>
                    <w:right w:val="none" w:sz="0" w:space="0" w:color="auto"/>
                  </w:divBdr>
                </w:div>
                <w:div w:id="1888830984">
                  <w:marLeft w:val="0"/>
                  <w:marRight w:val="0"/>
                  <w:marTop w:val="0"/>
                  <w:marBottom w:val="0"/>
                  <w:divBdr>
                    <w:top w:val="none" w:sz="0" w:space="0" w:color="auto"/>
                    <w:left w:val="none" w:sz="0" w:space="0" w:color="auto"/>
                    <w:bottom w:val="none" w:sz="0" w:space="0" w:color="auto"/>
                    <w:right w:val="none" w:sz="0" w:space="0" w:color="auto"/>
                  </w:divBdr>
                </w:div>
                <w:div w:id="1353340655">
                  <w:marLeft w:val="0"/>
                  <w:marRight w:val="0"/>
                  <w:marTop w:val="0"/>
                  <w:marBottom w:val="0"/>
                  <w:divBdr>
                    <w:top w:val="none" w:sz="0" w:space="0" w:color="auto"/>
                    <w:left w:val="none" w:sz="0" w:space="0" w:color="auto"/>
                    <w:bottom w:val="none" w:sz="0" w:space="0" w:color="auto"/>
                    <w:right w:val="none" w:sz="0" w:space="0" w:color="auto"/>
                  </w:divBdr>
                </w:div>
                <w:div w:id="931937550">
                  <w:marLeft w:val="0"/>
                  <w:marRight w:val="0"/>
                  <w:marTop w:val="0"/>
                  <w:marBottom w:val="0"/>
                  <w:divBdr>
                    <w:top w:val="none" w:sz="0" w:space="0" w:color="auto"/>
                    <w:left w:val="none" w:sz="0" w:space="0" w:color="auto"/>
                    <w:bottom w:val="none" w:sz="0" w:space="0" w:color="auto"/>
                    <w:right w:val="none" w:sz="0" w:space="0" w:color="auto"/>
                  </w:divBdr>
                </w:div>
                <w:div w:id="1493792594">
                  <w:marLeft w:val="0"/>
                  <w:marRight w:val="0"/>
                  <w:marTop w:val="0"/>
                  <w:marBottom w:val="0"/>
                  <w:divBdr>
                    <w:top w:val="none" w:sz="0" w:space="0" w:color="auto"/>
                    <w:left w:val="none" w:sz="0" w:space="0" w:color="auto"/>
                    <w:bottom w:val="none" w:sz="0" w:space="0" w:color="auto"/>
                    <w:right w:val="none" w:sz="0" w:space="0" w:color="auto"/>
                  </w:divBdr>
                </w:div>
                <w:div w:id="1073628858">
                  <w:marLeft w:val="0"/>
                  <w:marRight w:val="0"/>
                  <w:marTop w:val="0"/>
                  <w:marBottom w:val="0"/>
                  <w:divBdr>
                    <w:top w:val="none" w:sz="0" w:space="0" w:color="auto"/>
                    <w:left w:val="none" w:sz="0" w:space="0" w:color="auto"/>
                    <w:bottom w:val="none" w:sz="0" w:space="0" w:color="auto"/>
                    <w:right w:val="none" w:sz="0" w:space="0" w:color="auto"/>
                  </w:divBdr>
                </w:div>
                <w:div w:id="1856990931">
                  <w:marLeft w:val="0"/>
                  <w:marRight w:val="0"/>
                  <w:marTop w:val="0"/>
                  <w:marBottom w:val="0"/>
                  <w:divBdr>
                    <w:top w:val="none" w:sz="0" w:space="0" w:color="auto"/>
                    <w:left w:val="none" w:sz="0" w:space="0" w:color="auto"/>
                    <w:bottom w:val="none" w:sz="0" w:space="0" w:color="auto"/>
                    <w:right w:val="none" w:sz="0" w:space="0" w:color="auto"/>
                  </w:divBdr>
                </w:div>
                <w:div w:id="874000240">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
                <w:div w:id="45417921">
                  <w:marLeft w:val="0"/>
                  <w:marRight w:val="0"/>
                  <w:marTop w:val="0"/>
                  <w:marBottom w:val="0"/>
                  <w:divBdr>
                    <w:top w:val="none" w:sz="0" w:space="0" w:color="auto"/>
                    <w:left w:val="none" w:sz="0" w:space="0" w:color="auto"/>
                    <w:bottom w:val="none" w:sz="0" w:space="0" w:color="auto"/>
                    <w:right w:val="none" w:sz="0" w:space="0" w:color="auto"/>
                  </w:divBdr>
                </w:div>
                <w:div w:id="1156341021">
                  <w:marLeft w:val="0"/>
                  <w:marRight w:val="0"/>
                  <w:marTop w:val="0"/>
                  <w:marBottom w:val="0"/>
                  <w:divBdr>
                    <w:top w:val="none" w:sz="0" w:space="0" w:color="auto"/>
                    <w:left w:val="none" w:sz="0" w:space="0" w:color="auto"/>
                    <w:bottom w:val="none" w:sz="0" w:space="0" w:color="auto"/>
                    <w:right w:val="none" w:sz="0" w:space="0" w:color="auto"/>
                  </w:divBdr>
                </w:div>
                <w:div w:id="875699831">
                  <w:marLeft w:val="0"/>
                  <w:marRight w:val="0"/>
                  <w:marTop w:val="0"/>
                  <w:marBottom w:val="0"/>
                  <w:divBdr>
                    <w:top w:val="none" w:sz="0" w:space="0" w:color="auto"/>
                    <w:left w:val="none" w:sz="0" w:space="0" w:color="auto"/>
                    <w:bottom w:val="none" w:sz="0" w:space="0" w:color="auto"/>
                    <w:right w:val="none" w:sz="0" w:space="0" w:color="auto"/>
                  </w:divBdr>
                </w:div>
                <w:div w:id="1402370165">
                  <w:marLeft w:val="0"/>
                  <w:marRight w:val="0"/>
                  <w:marTop w:val="0"/>
                  <w:marBottom w:val="0"/>
                  <w:divBdr>
                    <w:top w:val="none" w:sz="0" w:space="0" w:color="auto"/>
                    <w:left w:val="none" w:sz="0" w:space="0" w:color="auto"/>
                    <w:bottom w:val="none" w:sz="0" w:space="0" w:color="auto"/>
                    <w:right w:val="none" w:sz="0" w:space="0" w:color="auto"/>
                  </w:divBdr>
                </w:div>
                <w:div w:id="985663785">
                  <w:marLeft w:val="0"/>
                  <w:marRight w:val="0"/>
                  <w:marTop w:val="0"/>
                  <w:marBottom w:val="0"/>
                  <w:divBdr>
                    <w:top w:val="none" w:sz="0" w:space="0" w:color="auto"/>
                    <w:left w:val="none" w:sz="0" w:space="0" w:color="auto"/>
                    <w:bottom w:val="none" w:sz="0" w:space="0" w:color="auto"/>
                    <w:right w:val="none" w:sz="0" w:space="0" w:color="auto"/>
                  </w:divBdr>
                </w:div>
                <w:div w:id="106706686">
                  <w:marLeft w:val="0"/>
                  <w:marRight w:val="0"/>
                  <w:marTop w:val="0"/>
                  <w:marBottom w:val="0"/>
                  <w:divBdr>
                    <w:top w:val="none" w:sz="0" w:space="0" w:color="auto"/>
                    <w:left w:val="none" w:sz="0" w:space="0" w:color="auto"/>
                    <w:bottom w:val="none" w:sz="0" w:space="0" w:color="auto"/>
                    <w:right w:val="none" w:sz="0" w:space="0" w:color="auto"/>
                  </w:divBdr>
                </w:div>
                <w:div w:id="1091438341">
                  <w:marLeft w:val="0"/>
                  <w:marRight w:val="0"/>
                  <w:marTop w:val="0"/>
                  <w:marBottom w:val="0"/>
                  <w:divBdr>
                    <w:top w:val="none" w:sz="0" w:space="0" w:color="auto"/>
                    <w:left w:val="none" w:sz="0" w:space="0" w:color="auto"/>
                    <w:bottom w:val="none" w:sz="0" w:space="0" w:color="auto"/>
                    <w:right w:val="none" w:sz="0" w:space="0" w:color="auto"/>
                  </w:divBdr>
                </w:div>
                <w:div w:id="1384452324">
                  <w:marLeft w:val="0"/>
                  <w:marRight w:val="0"/>
                  <w:marTop w:val="0"/>
                  <w:marBottom w:val="0"/>
                  <w:divBdr>
                    <w:top w:val="none" w:sz="0" w:space="0" w:color="auto"/>
                    <w:left w:val="none" w:sz="0" w:space="0" w:color="auto"/>
                    <w:bottom w:val="none" w:sz="0" w:space="0" w:color="auto"/>
                    <w:right w:val="none" w:sz="0" w:space="0" w:color="auto"/>
                  </w:divBdr>
                </w:div>
                <w:div w:id="254214804">
                  <w:marLeft w:val="0"/>
                  <w:marRight w:val="0"/>
                  <w:marTop w:val="0"/>
                  <w:marBottom w:val="0"/>
                  <w:divBdr>
                    <w:top w:val="none" w:sz="0" w:space="0" w:color="auto"/>
                    <w:left w:val="none" w:sz="0" w:space="0" w:color="auto"/>
                    <w:bottom w:val="none" w:sz="0" w:space="0" w:color="auto"/>
                    <w:right w:val="none" w:sz="0" w:space="0" w:color="auto"/>
                  </w:divBdr>
                </w:div>
                <w:div w:id="1793086311">
                  <w:marLeft w:val="0"/>
                  <w:marRight w:val="0"/>
                  <w:marTop w:val="0"/>
                  <w:marBottom w:val="0"/>
                  <w:divBdr>
                    <w:top w:val="none" w:sz="0" w:space="0" w:color="auto"/>
                    <w:left w:val="none" w:sz="0" w:space="0" w:color="auto"/>
                    <w:bottom w:val="none" w:sz="0" w:space="0" w:color="auto"/>
                    <w:right w:val="none" w:sz="0" w:space="0" w:color="auto"/>
                  </w:divBdr>
                </w:div>
                <w:div w:id="958338409">
                  <w:marLeft w:val="0"/>
                  <w:marRight w:val="0"/>
                  <w:marTop w:val="0"/>
                  <w:marBottom w:val="0"/>
                  <w:divBdr>
                    <w:top w:val="none" w:sz="0" w:space="0" w:color="auto"/>
                    <w:left w:val="none" w:sz="0" w:space="0" w:color="auto"/>
                    <w:bottom w:val="none" w:sz="0" w:space="0" w:color="auto"/>
                    <w:right w:val="none" w:sz="0" w:space="0" w:color="auto"/>
                  </w:divBdr>
                </w:div>
                <w:div w:id="1980382958">
                  <w:marLeft w:val="0"/>
                  <w:marRight w:val="0"/>
                  <w:marTop w:val="0"/>
                  <w:marBottom w:val="0"/>
                  <w:divBdr>
                    <w:top w:val="none" w:sz="0" w:space="0" w:color="auto"/>
                    <w:left w:val="none" w:sz="0" w:space="0" w:color="auto"/>
                    <w:bottom w:val="none" w:sz="0" w:space="0" w:color="auto"/>
                    <w:right w:val="none" w:sz="0" w:space="0" w:color="auto"/>
                  </w:divBdr>
                </w:div>
                <w:div w:id="1235823842">
                  <w:marLeft w:val="0"/>
                  <w:marRight w:val="0"/>
                  <w:marTop w:val="0"/>
                  <w:marBottom w:val="0"/>
                  <w:divBdr>
                    <w:top w:val="none" w:sz="0" w:space="0" w:color="auto"/>
                    <w:left w:val="none" w:sz="0" w:space="0" w:color="auto"/>
                    <w:bottom w:val="none" w:sz="0" w:space="0" w:color="auto"/>
                    <w:right w:val="none" w:sz="0" w:space="0" w:color="auto"/>
                  </w:divBdr>
                </w:div>
                <w:div w:id="1740517676">
                  <w:marLeft w:val="0"/>
                  <w:marRight w:val="0"/>
                  <w:marTop w:val="0"/>
                  <w:marBottom w:val="0"/>
                  <w:divBdr>
                    <w:top w:val="none" w:sz="0" w:space="0" w:color="auto"/>
                    <w:left w:val="none" w:sz="0" w:space="0" w:color="auto"/>
                    <w:bottom w:val="none" w:sz="0" w:space="0" w:color="auto"/>
                    <w:right w:val="none" w:sz="0" w:space="0" w:color="auto"/>
                  </w:divBdr>
                </w:div>
                <w:div w:id="2116365580">
                  <w:marLeft w:val="0"/>
                  <w:marRight w:val="0"/>
                  <w:marTop w:val="0"/>
                  <w:marBottom w:val="0"/>
                  <w:divBdr>
                    <w:top w:val="none" w:sz="0" w:space="0" w:color="auto"/>
                    <w:left w:val="none" w:sz="0" w:space="0" w:color="auto"/>
                    <w:bottom w:val="none" w:sz="0" w:space="0" w:color="auto"/>
                    <w:right w:val="none" w:sz="0" w:space="0" w:color="auto"/>
                  </w:divBdr>
                </w:div>
                <w:div w:id="1138649078">
                  <w:marLeft w:val="0"/>
                  <w:marRight w:val="0"/>
                  <w:marTop w:val="0"/>
                  <w:marBottom w:val="0"/>
                  <w:divBdr>
                    <w:top w:val="none" w:sz="0" w:space="0" w:color="auto"/>
                    <w:left w:val="none" w:sz="0" w:space="0" w:color="auto"/>
                    <w:bottom w:val="none" w:sz="0" w:space="0" w:color="auto"/>
                    <w:right w:val="none" w:sz="0" w:space="0" w:color="auto"/>
                  </w:divBdr>
                </w:div>
                <w:div w:id="1919289615">
                  <w:marLeft w:val="0"/>
                  <w:marRight w:val="0"/>
                  <w:marTop w:val="0"/>
                  <w:marBottom w:val="0"/>
                  <w:divBdr>
                    <w:top w:val="none" w:sz="0" w:space="0" w:color="auto"/>
                    <w:left w:val="none" w:sz="0" w:space="0" w:color="auto"/>
                    <w:bottom w:val="none" w:sz="0" w:space="0" w:color="auto"/>
                    <w:right w:val="none" w:sz="0" w:space="0" w:color="auto"/>
                  </w:divBdr>
                </w:div>
                <w:div w:id="540362877">
                  <w:marLeft w:val="0"/>
                  <w:marRight w:val="0"/>
                  <w:marTop w:val="0"/>
                  <w:marBottom w:val="0"/>
                  <w:divBdr>
                    <w:top w:val="none" w:sz="0" w:space="0" w:color="auto"/>
                    <w:left w:val="none" w:sz="0" w:space="0" w:color="auto"/>
                    <w:bottom w:val="none" w:sz="0" w:space="0" w:color="auto"/>
                    <w:right w:val="none" w:sz="0" w:space="0" w:color="auto"/>
                  </w:divBdr>
                </w:div>
                <w:div w:id="2082825168">
                  <w:marLeft w:val="0"/>
                  <w:marRight w:val="0"/>
                  <w:marTop w:val="0"/>
                  <w:marBottom w:val="0"/>
                  <w:divBdr>
                    <w:top w:val="none" w:sz="0" w:space="0" w:color="auto"/>
                    <w:left w:val="none" w:sz="0" w:space="0" w:color="auto"/>
                    <w:bottom w:val="none" w:sz="0" w:space="0" w:color="auto"/>
                    <w:right w:val="none" w:sz="0" w:space="0" w:color="auto"/>
                  </w:divBdr>
                </w:div>
                <w:div w:id="1457797856">
                  <w:marLeft w:val="0"/>
                  <w:marRight w:val="0"/>
                  <w:marTop w:val="0"/>
                  <w:marBottom w:val="0"/>
                  <w:divBdr>
                    <w:top w:val="none" w:sz="0" w:space="0" w:color="auto"/>
                    <w:left w:val="none" w:sz="0" w:space="0" w:color="auto"/>
                    <w:bottom w:val="none" w:sz="0" w:space="0" w:color="auto"/>
                    <w:right w:val="none" w:sz="0" w:space="0" w:color="auto"/>
                  </w:divBdr>
                </w:div>
                <w:div w:id="868954471">
                  <w:marLeft w:val="0"/>
                  <w:marRight w:val="0"/>
                  <w:marTop w:val="0"/>
                  <w:marBottom w:val="0"/>
                  <w:divBdr>
                    <w:top w:val="none" w:sz="0" w:space="0" w:color="auto"/>
                    <w:left w:val="none" w:sz="0" w:space="0" w:color="auto"/>
                    <w:bottom w:val="none" w:sz="0" w:space="0" w:color="auto"/>
                    <w:right w:val="none" w:sz="0" w:space="0" w:color="auto"/>
                  </w:divBdr>
                </w:div>
                <w:div w:id="1094324496">
                  <w:marLeft w:val="0"/>
                  <w:marRight w:val="0"/>
                  <w:marTop w:val="0"/>
                  <w:marBottom w:val="0"/>
                  <w:divBdr>
                    <w:top w:val="none" w:sz="0" w:space="0" w:color="auto"/>
                    <w:left w:val="none" w:sz="0" w:space="0" w:color="auto"/>
                    <w:bottom w:val="none" w:sz="0" w:space="0" w:color="auto"/>
                    <w:right w:val="none" w:sz="0" w:space="0" w:color="auto"/>
                  </w:divBdr>
                </w:div>
                <w:div w:id="533421981">
                  <w:marLeft w:val="0"/>
                  <w:marRight w:val="0"/>
                  <w:marTop w:val="0"/>
                  <w:marBottom w:val="0"/>
                  <w:divBdr>
                    <w:top w:val="none" w:sz="0" w:space="0" w:color="auto"/>
                    <w:left w:val="none" w:sz="0" w:space="0" w:color="auto"/>
                    <w:bottom w:val="none" w:sz="0" w:space="0" w:color="auto"/>
                    <w:right w:val="none" w:sz="0" w:space="0" w:color="auto"/>
                  </w:divBdr>
                </w:div>
                <w:div w:id="890188277">
                  <w:marLeft w:val="0"/>
                  <w:marRight w:val="0"/>
                  <w:marTop w:val="0"/>
                  <w:marBottom w:val="0"/>
                  <w:divBdr>
                    <w:top w:val="none" w:sz="0" w:space="0" w:color="auto"/>
                    <w:left w:val="none" w:sz="0" w:space="0" w:color="auto"/>
                    <w:bottom w:val="none" w:sz="0" w:space="0" w:color="auto"/>
                    <w:right w:val="none" w:sz="0" w:space="0" w:color="auto"/>
                  </w:divBdr>
                </w:div>
                <w:div w:id="204146922">
                  <w:marLeft w:val="0"/>
                  <w:marRight w:val="0"/>
                  <w:marTop w:val="0"/>
                  <w:marBottom w:val="0"/>
                  <w:divBdr>
                    <w:top w:val="none" w:sz="0" w:space="0" w:color="auto"/>
                    <w:left w:val="none" w:sz="0" w:space="0" w:color="auto"/>
                    <w:bottom w:val="none" w:sz="0" w:space="0" w:color="auto"/>
                    <w:right w:val="none" w:sz="0" w:space="0" w:color="auto"/>
                  </w:divBdr>
                </w:div>
                <w:div w:id="78840137">
                  <w:marLeft w:val="0"/>
                  <w:marRight w:val="0"/>
                  <w:marTop w:val="0"/>
                  <w:marBottom w:val="0"/>
                  <w:divBdr>
                    <w:top w:val="none" w:sz="0" w:space="0" w:color="auto"/>
                    <w:left w:val="none" w:sz="0" w:space="0" w:color="auto"/>
                    <w:bottom w:val="none" w:sz="0" w:space="0" w:color="auto"/>
                    <w:right w:val="none" w:sz="0" w:space="0" w:color="auto"/>
                  </w:divBdr>
                </w:div>
                <w:div w:id="1640038479">
                  <w:marLeft w:val="0"/>
                  <w:marRight w:val="0"/>
                  <w:marTop w:val="0"/>
                  <w:marBottom w:val="0"/>
                  <w:divBdr>
                    <w:top w:val="none" w:sz="0" w:space="0" w:color="auto"/>
                    <w:left w:val="none" w:sz="0" w:space="0" w:color="auto"/>
                    <w:bottom w:val="none" w:sz="0" w:space="0" w:color="auto"/>
                    <w:right w:val="none" w:sz="0" w:space="0" w:color="auto"/>
                  </w:divBdr>
                </w:div>
                <w:div w:id="1598640204">
                  <w:marLeft w:val="0"/>
                  <w:marRight w:val="0"/>
                  <w:marTop w:val="0"/>
                  <w:marBottom w:val="0"/>
                  <w:divBdr>
                    <w:top w:val="none" w:sz="0" w:space="0" w:color="auto"/>
                    <w:left w:val="none" w:sz="0" w:space="0" w:color="auto"/>
                    <w:bottom w:val="none" w:sz="0" w:space="0" w:color="auto"/>
                    <w:right w:val="none" w:sz="0" w:space="0" w:color="auto"/>
                  </w:divBdr>
                </w:div>
                <w:div w:id="124087095">
                  <w:marLeft w:val="0"/>
                  <w:marRight w:val="0"/>
                  <w:marTop w:val="0"/>
                  <w:marBottom w:val="0"/>
                  <w:divBdr>
                    <w:top w:val="none" w:sz="0" w:space="0" w:color="auto"/>
                    <w:left w:val="none" w:sz="0" w:space="0" w:color="auto"/>
                    <w:bottom w:val="none" w:sz="0" w:space="0" w:color="auto"/>
                    <w:right w:val="none" w:sz="0" w:space="0" w:color="auto"/>
                  </w:divBdr>
                </w:div>
                <w:div w:id="1286350048">
                  <w:marLeft w:val="0"/>
                  <w:marRight w:val="0"/>
                  <w:marTop w:val="0"/>
                  <w:marBottom w:val="0"/>
                  <w:divBdr>
                    <w:top w:val="none" w:sz="0" w:space="0" w:color="auto"/>
                    <w:left w:val="none" w:sz="0" w:space="0" w:color="auto"/>
                    <w:bottom w:val="none" w:sz="0" w:space="0" w:color="auto"/>
                    <w:right w:val="none" w:sz="0" w:space="0" w:color="auto"/>
                  </w:divBdr>
                </w:div>
                <w:div w:id="796874695">
                  <w:marLeft w:val="0"/>
                  <w:marRight w:val="0"/>
                  <w:marTop w:val="0"/>
                  <w:marBottom w:val="0"/>
                  <w:divBdr>
                    <w:top w:val="none" w:sz="0" w:space="0" w:color="auto"/>
                    <w:left w:val="none" w:sz="0" w:space="0" w:color="auto"/>
                    <w:bottom w:val="none" w:sz="0" w:space="0" w:color="auto"/>
                    <w:right w:val="none" w:sz="0" w:space="0" w:color="auto"/>
                  </w:divBdr>
                </w:div>
                <w:div w:id="262492081">
                  <w:marLeft w:val="0"/>
                  <w:marRight w:val="0"/>
                  <w:marTop w:val="0"/>
                  <w:marBottom w:val="0"/>
                  <w:divBdr>
                    <w:top w:val="none" w:sz="0" w:space="0" w:color="auto"/>
                    <w:left w:val="none" w:sz="0" w:space="0" w:color="auto"/>
                    <w:bottom w:val="none" w:sz="0" w:space="0" w:color="auto"/>
                    <w:right w:val="none" w:sz="0" w:space="0" w:color="auto"/>
                  </w:divBdr>
                </w:div>
                <w:div w:id="1258320113">
                  <w:marLeft w:val="0"/>
                  <w:marRight w:val="0"/>
                  <w:marTop w:val="0"/>
                  <w:marBottom w:val="0"/>
                  <w:divBdr>
                    <w:top w:val="none" w:sz="0" w:space="0" w:color="auto"/>
                    <w:left w:val="none" w:sz="0" w:space="0" w:color="auto"/>
                    <w:bottom w:val="none" w:sz="0" w:space="0" w:color="auto"/>
                    <w:right w:val="none" w:sz="0" w:space="0" w:color="auto"/>
                  </w:divBdr>
                </w:div>
                <w:div w:id="84152108">
                  <w:marLeft w:val="0"/>
                  <w:marRight w:val="0"/>
                  <w:marTop w:val="0"/>
                  <w:marBottom w:val="0"/>
                  <w:divBdr>
                    <w:top w:val="none" w:sz="0" w:space="0" w:color="auto"/>
                    <w:left w:val="none" w:sz="0" w:space="0" w:color="auto"/>
                    <w:bottom w:val="none" w:sz="0" w:space="0" w:color="auto"/>
                    <w:right w:val="none" w:sz="0" w:space="0" w:color="auto"/>
                  </w:divBdr>
                </w:div>
                <w:div w:id="99491561">
                  <w:marLeft w:val="0"/>
                  <w:marRight w:val="0"/>
                  <w:marTop w:val="0"/>
                  <w:marBottom w:val="0"/>
                  <w:divBdr>
                    <w:top w:val="none" w:sz="0" w:space="0" w:color="auto"/>
                    <w:left w:val="none" w:sz="0" w:space="0" w:color="auto"/>
                    <w:bottom w:val="none" w:sz="0" w:space="0" w:color="auto"/>
                    <w:right w:val="none" w:sz="0" w:space="0" w:color="auto"/>
                  </w:divBdr>
                </w:div>
                <w:div w:id="1688091342">
                  <w:marLeft w:val="0"/>
                  <w:marRight w:val="0"/>
                  <w:marTop w:val="0"/>
                  <w:marBottom w:val="0"/>
                  <w:divBdr>
                    <w:top w:val="none" w:sz="0" w:space="0" w:color="auto"/>
                    <w:left w:val="none" w:sz="0" w:space="0" w:color="auto"/>
                    <w:bottom w:val="none" w:sz="0" w:space="0" w:color="auto"/>
                    <w:right w:val="none" w:sz="0" w:space="0" w:color="auto"/>
                  </w:divBdr>
                </w:div>
                <w:div w:id="280302069">
                  <w:marLeft w:val="0"/>
                  <w:marRight w:val="0"/>
                  <w:marTop w:val="0"/>
                  <w:marBottom w:val="0"/>
                  <w:divBdr>
                    <w:top w:val="none" w:sz="0" w:space="0" w:color="auto"/>
                    <w:left w:val="none" w:sz="0" w:space="0" w:color="auto"/>
                    <w:bottom w:val="none" w:sz="0" w:space="0" w:color="auto"/>
                    <w:right w:val="none" w:sz="0" w:space="0" w:color="auto"/>
                  </w:divBdr>
                </w:div>
                <w:div w:id="1834178685">
                  <w:marLeft w:val="0"/>
                  <w:marRight w:val="0"/>
                  <w:marTop w:val="0"/>
                  <w:marBottom w:val="0"/>
                  <w:divBdr>
                    <w:top w:val="none" w:sz="0" w:space="0" w:color="auto"/>
                    <w:left w:val="none" w:sz="0" w:space="0" w:color="auto"/>
                    <w:bottom w:val="none" w:sz="0" w:space="0" w:color="auto"/>
                    <w:right w:val="none" w:sz="0" w:space="0" w:color="auto"/>
                  </w:divBdr>
                </w:div>
                <w:div w:id="1591891427">
                  <w:marLeft w:val="0"/>
                  <w:marRight w:val="0"/>
                  <w:marTop w:val="0"/>
                  <w:marBottom w:val="0"/>
                  <w:divBdr>
                    <w:top w:val="none" w:sz="0" w:space="0" w:color="auto"/>
                    <w:left w:val="none" w:sz="0" w:space="0" w:color="auto"/>
                    <w:bottom w:val="none" w:sz="0" w:space="0" w:color="auto"/>
                    <w:right w:val="none" w:sz="0" w:space="0" w:color="auto"/>
                  </w:divBdr>
                </w:div>
                <w:div w:id="372854405">
                  <w:marLeft w:val="0"/>
                  <w:marRight w:val="0"/>
                  <w:marTop w:val="0"/>
                  <w:marBottom w:val="0"/>
                  <w:divBdr>
                    <w:top w:val="none" w:sz="0" w:space="0" w:color="auto"/>
                    <w:left w:val="none" w:sz="0" w:space="0" w:color="auto"/>
                    <w:bottom w:val="none" w:sz="0" w:space="0" w:color="auto"/>
                    <w:right w:val="none" w:sz="0" w:space="0" w:color="auto"/>
                  </w:divBdr>
                </w:div>
                <w:div w:id="1975132777">
                  <w:marLeft w:val="0"/>
                  <w:marRight w:val="0"/>
                  <w:marTop w:val="0"/>
                  <w:marBottom w:val="0"/>
                  <w:divBdr>
                    <w:top w:val="none" w:sz="0" w:space="0" w:color="auto"/>
                    <w:left w:val="none" w:sz="0" w:space="0" w:color="auto"/>
                    <w:bottom w:val="none" w:sz="0" w:space="0" w:color="auto"/>
                    <w:right w:val="none" w:sz="0" w:space="0" w:color="auto"/>
                  </w:divBdr>
                </w:div>
                <w:div w:id="355928061">
                  <w:marLeft w:val="0"/>
                  <w:marRight w:val="0"/>
                  <w:marTop w:val="0"/>
                  <w:marBottom w:val="0"/>
                  <w:divBdr>
                    <w:top w:val="none" w:sz="0" w:space="0" w:color="auto"/>
                    <w:left w:val="none" w:sz="0" w:space="0" w:color="auto"/>
                    <w:bottom w:val="none" w:sz="0" w:space="0" w:color="auto"/>
                    <w:right w:val="none" w:sz="0" w:space="0" w:color="auto"/>
                  </w:divBdr>
                </w:div>
                <w:div w:id="132253890">
                  <w:marLeft w:val="0"/>
                  <w:marRight w:val="0"/>
                  <w:marTop w:val="0"/>
                  <w:marBottom w:val="0"/>
                  <w:divBdr>
                    <w:top w:val="none" w:sz="0" w:space="0" w:color="auto"/>
                    <w:left w:val="none" w:sz="0" w:space="0" w:color="auto"/>
                    <w:bottom w:val="none" w:sz="0" w:space="0" w:color="auto"/>
                    <w:right w:val="none" w:sz="0" w:space="0" w:color="auto"/>
                  </w:divBdr>
                </w:div>
                <w:div w:id="370152098">
                  <w:marLeft w:val="0"/>
                  <w:marRight w:val="0"/>
                  <w:marTop w:val="0"/>
                  <w:marBottom w:val="0"/>
                  <w:divBdr>
                    <w:top w:val="none" w:sz="0" w:space="0" w:color="auto"/>
                    <w:left w:val="none" w:sz="0" w:space="0" w:color="auto"/>
                    <w:bottom w:val="none" w:sz="0" w:space="0" w:color="auto"/>
                    <w:right w:val="none" w:sz="0" w:space="0" w:color="auto"/>
                  </w:divBdr>
                </w:div>
                <w:div w:id="1335379247">
                  <w:marLeft w:val="0"/>
                  <w:marRight w:val="0"/>
                  <w:marTop w:val="0"/>
                  <w:marBottom w:val="0"/>
                  <w:divBdr>
                    <w:top w:val="none" w:sz="0" w:space="0" w:color="auto"/>
                    <w:left w:val="none" w:sz="0" w:space="0" w:color="auto"/>
                    <w:bottom w:val="none" w:sz="0" w:space="0" w:color="auto"/>
                    <w:right w:val="none" w:sz="0" w:space="0" w:color="auto"/>
                  </w:divBdr>
                </w:div>
                <w:div w:id="1243489582">
                  <w:marLeft w:val="0"/>
                  <w:marRight w:val="0"/>
                  <w:marTop w:val="0"/>
                  <w:marBottom w:val="0"/>
                  <w:divBdr>
                    <w:top w:val="none" w:sz="0" w:space="0" w:color="auto"/>
                    <w:left w:val="none" w:sz="0" w:space="0" w:color="auto"/>
                    <w:bottom w:val="none" w:sz="0" w:space="0" w:color="auto"/>
                    <w:right w:val="none" w:sz="0" w:space="0" w:color="auto"/>
                  </w:divBdr>
                </w:div>
                <w:div w:id="1549872638">
                  <w:marLeft w:val="0"/>
                  <w:marRight w:val="0"/>
                  <w:marTop w:val="0"/>
                  <w:marBottom w:val="0"/>
                  <w:divBdr>
                    <w:top w:val="none" w:sz="0" w:space="0" w:color="auto"/>
                    <w:left w:val="none" w:sz="0" w:space="0" w:color="auto"/>
                    <w:bottom w:val="none" w:sz="0" w:space="0" w:color="auto"/>
                    <w:right w:val="none" w:sz="0" w:space="0" w:color="auto"/>
                  </w:divBdr>
                </w:div>
                <w:div w:id="2071998178">
                  <w:marLeft w:val="0"/>
                  <w:marRight w:val="0"/>
                  <w:marTop w:val="0"/>
                  <w:marBottom w:val="0"/>
                  <w:divBdr>
                    <w:top w:val="none" w:sz="0" w:space="0" w:color="auto"/>
                    <w:left w:val="none" w:sz="0" w:space="0" w:color="auto"/>
                    <w:bottom w:val="none" w:sz="0" w:space="0" w:color="auto"/>
                    <w:right w:val="none" w:sz="0" w:space="0" w:color="auto"/>
                  </w:divBdr>
                </w:div>
                <w:div w:id="914512926">
                  <w:marLeft w:val="0"/>
                  <w:marRight w:val="0"/>
                  <w:marTop w:val="0"/>
                  <w:marBottom w:val="0"/>
                  <w:divBdr>
                    <w:top w:val="none" w:sz="0" w:space="0" w:color="auto"/>
                    <w:left w:val="none" w:sz="0" w:space="0" w:color="auto"/>
                    <w:bottom w:val="none" w:sz="0" w:space="0" w:color="auto"/>
                    <w:right w:val="none" w:sz="0" w:space="0" w:color="auto"/>
                  </w:divBdr>
                </w:div>
                <w:div w:id="274335772">
                  <w:marLeft w:val="0"/>
                  <w:marRight w:val="0"/>
                  <w:marTop w:val="0"/>
                  <w:marBottom w:val="0"/>
                  <w:divBdr>
                    <w:top w:val="none" w:sz="0" w:space="0" w:color="auto"/>
                    <w:left w:val="none" w:sz="0" w:space="0" w:color="auto"/>
                    <w:bottom w:val="none" w:sz="0" w:space="0" w:color="auto"/>
                    <w:right w:val="none" w:sz="0" w:space="0" w:color="auto"/>
                  </w:divBdr>
                </w:div>
                <w:div w:id="301732698">
                  <w:marLeft w:val="0"/>
                  <w:marRight w:val="0"/>
                  <w:marTop w:val="0"/>
                  <w:marBottom w:val="0"/>
                  <w:divBdr>
                    <w:top w:val="none" w:sz="0" w:space="0" w:color="auto"/>
                    <w:left w:val="none" w:sz="0" w:space="0" w:color="auto"/>
                    <w:bottom w:val="none" w:sz="0" w:space="0" w:color="auto"/>
                    <w:right w:val="none" w:sz="0" w:space="0" w:color="auto"/>
                  </w:divBdr>
                </w:div>
                <w:div w:id="1783913488">
                  <w:marLeft w:val="0"/>
                  <w:marRight w:val="0"/>
                  <w:marTop w:val="0"/>
                  <w:marBottom w:val="0"/>
                  <w:divBdr>
                    <w:top w:val="none" w:sz="0" w:space="0" w:color="auto"/>
                    <w:left w:val="none" w:sz="0" w:space="0" w:color="auto"/>
                    <w:bottom w:val="none" w:sz="0" w:space="0" w:color="auto"/>
                    <w:right w:val="none" w:sz="0" w:space="0" w:color="auto"/>
                  </w:divBdr>
                </w:div>
                <w:div w:id="2031292682">
                  <w:marLeft w:val="0"/>
                  <w:marRight w:val="0"/>
                  <w:marTop w:val="0"/>
                  <w:marBottom w:val="0"/>
                  <w:divBdr>
                    <w:top w:val="none" w:sz="0" w:space="0" w:color="auto"/>
                    <w:left w:val="none" w:sz="0" w:space="0" w:color="auto"/>
                    <w:bottom w:val="none" w:sz="0" w:space="0" w:color="auto"/>
                    <w:right w:val="none" w:sz="0" w:space="0" w:color="auto"/>
                  </w:divBdr>
                </w:div>
                <w:div w:id="1104806746">
                  <w:marLeft w:val="0"/>
                  <w:marRight w:val="0"/>
                  <w:marTop w:val="0"/>
                  <w:marBottom w:val="0"/>
                  <w:divBdr>
                    <w:top w:val="none" w:sz="0" w:space="0" w:color="auto"/>
                    <w:left w:val="none" w:sz="0" w:space="0" w:color="auto"/>
                    <w:bottom w:val="none" w:sz="0" w:space="0" w:color="auto"/>
                    <w:right w:val="none" w:sz="0" w:space="0" w:color="auto"/>
                  </w:divBdr>
                </w:div>
                <w:div w:id="191847882">
                  <w:marLeft w:val="0"/>
                  <w:marRight w:val="0"/>
                  <w:marTop w:val="0"/>
                  <w:marBottom w:val="0"/>
                  <w:divBdr>
                    <w:top w:val="none" w:sz="0" w:space="0" w:color="auto"/>
                    <w:left w:val="none" w:sz="0" w:space="0" w:color="auto"/>
                    <w:bottom w:val="none" w:sz="0" w:space="0" w:color="auto"/>
                    <w:right w:val="none" w:sz="0" w:space="0" w:color="auto"/>
                  </w:divBdr>
                </w:div>
                <w:div w:id="603196353">
                  <w:marLeft w:val="0"/>
                  <w:marRight w:val="0"/>
                  <w:marTop w:val="0"/>
                  <w:marBottom w:val="0"/>
                  <w:divBdr>
                    <w:top w:val="none" w:sz="0" w:space="0" w:color="auto"/>
                    <w:left w:val="none" w:sz="0" w:space="0" w:color="auto"/>
                    <w:bottom w:val="none" w:sz="0" w:space="0" w:color="auto"/>
                    <w:right w:val="none" w:sz="0" w:space="0" w:color="auto"/>
                  </w:divBdr>
                </w:div>
                <w:div w:id="2145849348">
                  <w:marLeft w:val="0"/>
                  <w:marRight w:val="0"/>
                  <w:marTop w:val="0"/>
                  <w:marBottom w:val="0"/>
                  <w:divBdr>
                    <w:top w:val="none" w:sz="0" w:space="0" w:color="auto"/>
                    <w:left w:val="none" w:sz="0" w:space="0" w:color="auto"/>
                    <w:bottom w:val="none" w:sz="0" w:space="0" w:color="auto"/>
                    <w:right w:val="none" w:sz="0" w:space="0" w:color="auto"/>
                  </w:divBdr>
                </w:div>
                <w:div w:id="1767192662">
                  <w:marLeft w:val="0"/>
                  <w:marRight w:val="0"/>
                  <w:marTop w:val="0"/>
                  <w:marBottom w:val="0"/>
                  <w:divBdr>
                    <w:top w:val="none" w:sz="0" w:space="0" w:color="auto"/>
                    <w:left w:val="none" w:sz="0" w:space="0" w:color="auto"/>
                    <w:bottom w:val="none" w:sz="0" w:space="0" w:color="auto"/>
                    <w:right w:val="none" w:sz="0" w:space="0" w:color="auto"/>
                  </w:divBdr>
                </w:div>
                <w:div w:id="1424260660">
                  <w:marLeft w:val="0"/>
                  <w:marRight w:val="0"/>
                  <w:marTop w:val="0"/>
                  <w:marBottom w:val="0"/>
                  <w:divBdr>
                    <w:top w:val="none" w:sz="0" w:space="0" w:color="auto"/>
                    <w:left w:val="none" w:sz="0" w:space="0" w:color="auto"/>
                    <w:bottom w:val="none" w:sz="0" w:space="0" w:color="auto"/>
                    <w:right w:val="none" w:sz="0" w:space="0" w:color="auto"/>
                  </w:divBdr>
                </w:div>
                <w:div w:id="1149712165">
                  <w:marLeft w:val="0"/>
                  <w:marRight w:val="0"/>
                  <w:marTop w:val="0"/>
                  <w:marBottom w:val="0"/>
                  <w:divBdr>
                    <w:top w:val="none" w:sz="0" w:space="0" w:color="auto"/>
                    <w:left w:val="none" w:sz="0" w:space="0" w:color="auto"/>
                    <w:bottom w:val="none" w:sz="0" w:space="0" w:color="auto"/>
                    <w:right w:val="none" w:sz="0" w:space="0" w:color="auto"/>
                  </w:divBdr>
                </w:div>
                <w:div w:id="350685064">
                  <w:marLeft w:val="0"/>
                  <w:marRight w:val="0"/>
                  <w:marTop w:val="0"/>
                  <w:marBottom w:val="0"/>
                  <w:divBdr>
                    <w:top w:val="none" w:sz="0" w:space="0" w:color="auto"/>
                    <w:left w:val="none" w:sz="0" w:space="0" w:color="auto"/>
                    <w:bottom w:val="none" w:sz="0" w:space="0" w:color="auto"/>
                    <w:right w:val="none" w:sz="0" w:space="0" w:color="auto"/>
                  </w:divBdr>
                </w:div>
                <w:div w:id="2044406235">
                  <w:marLeft w:val="0"/>
                  <w:marRight w:val="0"/>
                  <w:marTop w:val="0"/>
                  <w:marBottom w:val="0"/>
                  <w:divBdr>
                    <w:top w:val="none" w:sz="0" w:space="0" w:color="auto"/>
                    <w:left w:val="none" w:sz="0" w:space="0" w:color="auto"/>
                    <w:bottom w:val="none" w:sz="0" w:space="0" w:color="auto"/>
                    <w:right w:val="none" w:sz="0" w:space="0" w:color="auto"/>
                  </w:divBdr>
                </w:div>
                <w:div w:id="1145901010">
                  <w:marLeft w:val="0"/>
                  <w:marRight w:val="0"/>
                  <w:marTop w:val="0"/>
                  <w:marBottom w:val="0"/>
                  <w:divBdr>
                    <w:top w:val="none" w:sz="0" w:space="0" w:color="auto"/>
                    <w:left w:val="none" w:sz="0" w:space="0" w:color="auto"/>
                    <w:bottom w:val="none" w:sz="0" w:space="0" w:color="auto"/>
                    <w:right w:val="none" w:sz="0" w:space="0" w:color="auto"/>
                  </w:divBdr>
                </w:div>
                <w:div w:id="2005087910">
                  <w:marLeft w:val="0"/>
                  <w:marRight w:val="0"/>
                  <w:marTop w:val="0"/>
                  <w:marBottom w:val="0"/>
                  <w:divBdr>
                    <w:top w:val="none" w:sz="0" w:space="0" w:color="auto"/>
                    <w:left w:val="none" w:sz="0" w:space="0" w:color="auto"/>
                    <w:bottom w:val="none" w:sz="0" w:space="0" w:color="auto"/>
                    <w:right w:val="none" w:sz="0" w:space="0" w:color="auto"/>
                  </w:divBdr>
                </w:div>
                <w:div w:id="686833643">
                  <w:marLeft w:val="0"/>
                  <w:marRight w:val="0"/>
                  <w:marTop w:val="0"/>
                  <w:marBottom w:val="0"/>
                  <w:divBdr>
                    <w:top w:val="none" w:sz="0" w:space="0" w:color="auto"/>
                    <w:left w:val="none" w:sz="0" w:space="0" w:color="auto"/>
                    <w:bottom w:val="none" w:sz="0" w:space="0" w:color="auto"/>
                    <w:right w:val="none" w:sz="0" w:space="0" w:color="auto"/>
                  </w:divBdr>
                </w:div>
                <w:div w:id="1167983117">
                  <w:marLeft w:val="0"/>
                  <w:marRight w:val="0"/>
                  <w:marTop w:val="0"/>
                  <w:marBottom w:val="0"/>
                  <w:divBdr>
                    <w:top w:val="none" w:sz="0" w:space="0" w:color="auto"/>
                    <w:left w:val="none" w:sz="0" w:space="0" w:color="auto"/>
                    <w:bottom w:val="none" w:sz="0" w:space="0" w:color="auto"/>
                    <w:right w:val="none" w:sz="0" w:space="0" w:color="auto"/>
                  </w:divBdr>
                </w:div>
                <w:div w:id="598953950">
                  <w:marLeft w:val="0"/>
                  <w:marRight w:val="0"/>
                  <w:marTop w:val="0"/>
                  <w:marBottom w:val="0"/>
                  <w:divBdr>
                    <w:top w:val="none" w:sz="0" w:space="0" w:color="auto"/>
                    <w:left w:val="none" w:sz="0" w:space="0" w:color="auto"/>
                    <w:bottom w:val="none" w:sz="0" w:space="0" w:color="auto"/>
                    <w:right w:val="none" w:sz="0" w:space="0" w:color="auto"/>
                  </w:divBdr>
                </w:div>
                <w:div w:id="477496014">
                  <w:marLeft w:val="0"/>
                  <w:marRight w:val="0"/>
                  <w:marTop w:val="0"/>
                  <w:marBottom w:val="0"/>
                  <w:divBdr>
                    <w:top w:val="none" w:sz="0" w:space="0" w:color="auto"/>
                    <w:left w:val="none" w:sz="0" w:space="0" w:color="auto"/>
                    <w:bottom w:val="none" w:sz="0" w:space="0" w:color="auto"/>
                    <w:right w:val="none" w:sz="0" w:space="0" w:color="auto"/>
                  </w:divBdr>
                </w:div>
                <w:div w:id="320813974">
                  <w:marLeft w:val="0"/>
                  <w:marRight w:val="0"/>
                  <w:marTop w:val="0"/>
                  <w:marBottom w:val="0"/>
                  <w:divBdr>
                    <w:top w:val="none" w:sz="0" w:space="0" w:color="auto"/>
                    <w:left w:val="none" w:sz="0" w:space="0" w:color="auto"/>
                    <w:bottom w:val="none" w:sz="0" w:space="0" w:color="auto"/>
                    <w:right w:val="none" w:sz="0" w:space="0" w:color="auto"/>
                  </w:divBdr>
                </w:div>
                <w:div w:id="1885478622">
                  <w:marLeft w:val="0"/>
                  <w:marRight w:val="0"/>
                  <w:marTop w:val="0"/>
                  <w:marBottom w:val="0"/>
                  <w:divBdr>
                    <w:top w:val="none" w:sz="0" w:space="0" w:color="auto"/>
                    <w:left w:val="none" w:sz="0" w:space="0" w:color="auto"/>
                    <w:bottom w:val="none" w:sz="0" w:space="0" w:color="auto"/>
                    <w:right w:val="none" w:sz="0" w:space="0" w:color="auto"/>
                  </w:divBdr>
                </w:div>
                <w:div w:id="748043842">
                  <w:marLeft w:val="0"/>
                  <w:marRight w:val="0"/>
                  <w:marTop w:val="0"/>
                  <w:marBottom w:val="0"/>
                  <w:divBdr>
                    <w:top w:val="none" w:sz="0" w:space="0" w:color="auto"/>
                    <w:left w:val="none" w:sz="0" w:space="0" w:color="auto"/>
                    <w:bottom w:val="none" w:sz="0" w:space="0" w:color="auto"/>
                    <w:right w:val="none" w:sz="0" w:space="0" w:color="auto"/>
                  </w:divBdr>
                </w:div>
                <w:div w:id="100420470">
                  <w:marLeft w:val="0"/>
                  <w:marRight w:val="0"/>
                  <w:marTop w:val="0"/>
                  <w:marBottom w:val="0"/>
                  <w:divBdr>
                    <w:top w:val="none" w:sz="0" w:space="0" w:color="auto"/>
                    <w:left w:val="none" w:sz="0" w:space="0" w:color="auto"/>
                    <w:bottom w:val="none" w:sz="0" w:space="0" w:color="auto"/>
                    <w:right w:val="none" w:sz="0" w:space="0" w:color="auto"/>
                  </w:divBdr>
                </w:div>
                <w:div w:id="304286716">
                  <w:marLeft w:val="0"/>
                  <w:marRight w:val="0"/>
                  <w:marTop w:val="0"/>
                  <w:marBottom w:val="0"/>
                  <w:divBdr>
                    <w:top w:val="none" w:sz="0" w:space="0" w:color="auto"/>
                    <w:left w:val="none" w:sz="0" w:space="0" w:color="auto"/>
                    <w:bottom w:val="none" w:sz="0" w:space="0" w:color="auto"/>
                    <w:right w:val="none" w:sz="0" w:space="0" w:color="auto"/>
                  </w:divBdr>
                </w:div>
                <w:div w:id="1540969483">
                  <w:marLeft w:val="0"/>
                  <w:marRight w:val="0"/>
                  <w:marTop w:val="0"/>
                  <w:marBottom w:val="0"/>
                  <w:divBdr>
                    <w:top w:val="none" w:sz="0" w:space="0" w:color="auto"/>
                    <w:left w:val="none" w:sz="0" w:space="0" w:color="auto"/>
                    <w:bottom w:val="none" w:sz="0" w:space="0" w:color="auto"/>
                    <w:right w:val="none" w:sz="0" w:space="0" w:color="auto"/>
                  </w:divBdr>
                </w:div>
                <w:div w:id="1439524850">
                  <w:marLeft w:val="0"/>
                  <w:marRight w:val="0"/>
                  <w:marTop w:val="0"/>
                  <w:marBottom w:val="0"/>
                  <w:divBdr>
                    <w:top w:val="none" w:sz="0" w:space="0" w:color="auto"/>
                    <w:left w:val="none" w:sz="0" w:space="0" w:color="auto"/>
                    <w:bottom w:val="none" w:sz="0" w:space="0" w:color="auto"/>
                    <w:right w:val="none" w:sz="0" w:space="0" w:color="auto"/>
                  </w:divBdr>
                </w:div>
                <w:div w:id="1566142126">
                  <w:marLeft w:val="0"/>
                  <w:marRight w:val="0"/>
                  <w:marTop w:val="0"/>
                  <w:marBottom w:val="0"/>
                  <w:divBdr>
                    <w:top w:val="none" w:sz="0" w:space="0" w:color="auto"/>
                    <w:left w:val="none" w:sz="0" w:space="0" w:color="auto"/>
                    <w:bottom w:val="none" w:sz="0" w:space="0" w:color="auto"/>
                    <w:right w:val="none" w:sz="0" w:space="0" w:color="auto"/>
                  </w:divBdr>
                </w:div>
                <w:div w:id="1008100493">
                  <w:marLeft w:val="0"/>
                  <w:marRight w:val="0"/>
                  <w:marTop w:val="0"/>
                  <w:marBottom w:val="0"/>
                  <w:divBdr>
                    <w:top w:val="none" w:sz="0" w:space="0" w:color="auto"/>
                    <w:left w:val="none" w:sz="0" w:space="0" w:color="auto"/>
                    <w:bottom w:val="none" w:sz="0" w:space="0" w:color="auto"/>
                    <w:right w:val="none" w:sz="0" w:space="0" w:color="auto"/>
                  </w:divBdr>
                </w:div>
                <w:div w:id="298994439">
                  <w:marLeft w:val="0"/>
                  <w:marRight w:val="0"/>
                  <w:marTop w:val="0"/>
                  <w:marBottom w:val="0"/>
                  <w:divBdr>
                    <w:top w:val="none" w:sz="0" w:space="0" w:color="auto"/>
                    <w:left w:val="none" w:sz="0" w:space="0" w:color="auto"/>
                    <w:bottom w:val="none" w:sz="0" w:space="0" w:color="auto"/>
                    <w:right w:val="none" w:sz="0" w:space="0" w:color="auto"/>
                  </w:divBdr>
                </w:div>
                <w:div w:id="1890340449">
                  <w:marLeft w:val="0"/>
                  <w:marRight w:val="0"/>
                  <w:marTop w:val="0"/>
                  <w:marBottom w:val="0"/>
                  <w:divBdr>
                    <w:top w:val="none" w:sz="0" w:space="0" w:color="auto"/>
                    <w:left w:val="none" w:sz="0" w:space="0" w:color="auto"/>
                    <w:bottom w:val="none" w:sz="0" w:space="0" w:color="auto"/>
                    <w:right w:val="none" w:sz="0" w:space="0" w:color="auto"/>
                  </w:divBdr>
                </w:div>
                <w:div w:id="21637530">
                  <w:marLeft w:val="0"/>
                  <w:marRight w:val="0"/>
                  <w:marTop w:val="0"/>
                  <w:marBottom w:val="0"/>
                  <w:divBdr>
                    <w:top w:val="none" w:sz="0" w:space="0" w:color="auto"/>
                    <w:left w:val="none" w:sz="0" w:space="0" w:color="auto"/>
                    <w:bottom w:val="none" w:sz="0" w:space="0" w:color="auto"/>
                    <w:right w:val="none" w:sz="0" w:space="0" w:color="auto"/>
                  </w:divBdr>
                </w:div>
                <w:div w:id="2115711981">
                  <w:marLeft w:val="0"/>
                  <w:marRight w:val="0"/>
                  <w:marTop w:val="0"/>
                  <w:marBottom w:val="0"/>
                  <w:divBdr>
                    <w:top w:val="none" w:sz="0" w:space="0" w:color="auto"/>
                    <w:left w:val="none" w:sz="0" w:space="0" w:color="auto"/>
                    <w:bottom w:val="none" w:sz="0" w:space="0" w:color="auto"/>
                    <w:right w:val="none" w:sz="0" w:space="0" w:color="auto"/>
                  </w:divBdr>
                </w:div>
                <w:div w:id="439377254">
                  <w:marLeft w:val="0"/>
                  <w:marRight w:val="0"/>
                  <w:marTop w:val="0"/>
                  <w:marBottom w:val="0"/>
                  <w:divBdr>
                    <w:top w:val="none" w:sz="0" w:space="0" w:color="auto"/>
                    <w:left w:val="none" w:sz="0" w:space="0" w:color="auto"/>
                    <w:bottom w:val="none" w:sz="0" w:space="0" w:color="auto"/>
                    <w:right w:val="none" w:sz="0" w:space="0" w:color="auto"/>
                  </w:divBdr>
                </w:div>
                <w:div w:id="898174052">
                  <w:marLeft w:val="0"/>
                  <w:marRight w:val="0"/>
                  <w:marTop w:val="0"/>
                  <w:marBottom w:val="0"/>
                  <w:divBdr>
                    <w:top w:val="none" w:sz="0" w:space="0" w:color="auto"/>
                    <w:left w:val="none" w:sz="0" w:space="0" w:color="auto"/>
                    <w:bottom w:val="none" w:sz="0" w:space="0" w:color="auto"/>
                    <w:right w:val="none" w:sz="0" w:space="0" w:color="auto"/>
                  </w:divBdr>
                </w:div>
                <w:div w:id="1832521330">
                  <w:marLeft w:val="0"/>
                  <w:marRight w:val="0"/>
                  <w:marTop w:val="0"/>
                  <w:marBottom w:val="0"/>
                  <w:divBdr>
                    <w:top w:val="none" w:sz="0" w:space="0" w:color="auto"/>
                    <w:left w:val="none" w:sz="0" w:space="0" w:color="auto"/>
                    <w:bottom w:val="none" w:sz="0" w:space="0" w:color="auto"/>
                    <w:right w:val="none" w:sz="0" w:space="0" w:color="auto"/>
                  </w:divBdr>
                </w:div>
                <w:div w:id="986742110">
                  <w:marLeft w:val="0"/>
                  <w:marRight w:val="0"/>
                  <w:marTop w:val="0"/>
                  <w:marBottom w:val="0"/>
                  <w:divBdr>
                    <w:top w:val="none" w:sz="0" w:space="0" w:color="auto"/>
                    <w:left w:val="none" w:sz="0" w:space="0" w:color="auto"/>
                    <w:bottom w:val="none" w:sz="0" w:space="0" w:color="auto"/>
                    <w:right w:val="none" w:sz="0" w:space="0" w:color="auto"/>
                  </w:divBdr>
                </w:div>
                <w:div w:id="827751789">
                  <w:marLeft w:val="0"/>
                  <w:marRight w:val="0"/>
                  <w:marTop w:val="0"/>
                  <w:marBottom w:val="0"/>
                  <w:divBdr>
                    <w:top w:val="none" w:sz="0" w:space="0" w:color="auto"/>
                    <w:left w:val="none" w:sz="0" w:space="0" w:color="auto"/>
                    <w:bottom w:val="none" w:sz="0" w:space="0" w:color="auto"/>
                    <w:right w:val="none" w:sz="0" w:space="0" w:color="auto"/>
                  </w:divBdr>
                </w:div>
                <w:div w:id="1528061451">
                  <w:marLeft w:val="0"/>
                  <w:marRight w:val="0"/>
                  <w:marTop w:val="0"/>
                  <w:marBottom w:val="0"/>
                  <w:divBdr>
                    <w:top w:val="none" w:sz="0" w:space="0" w:color="auto"/>
                    <w:left w:val="none" w:sz="0" w:space="0" w:color="auto"/>
                    <w:bottom w:val="none" w:sz="0" w:space="0" w:color="auto"/>
                    <w:right w:val="none" w:sz="0" w:space="0" w:color="auto"/>
                  </w:divBdr>
                </w:div>
                <w:div w:id="1987082446">
                  <w:marLeft w:val="0"/>
                  <w:marRight w:val="0"/>
                  <w:marTop w:val="0"/>
                  <w:marBottom w:val="0"/>
                  <w:divBdr>
                    <w:top w:val="none" w:sz="0" w:space="0" w:color="auto"/>
                    <w:left w:val="none" w:sz="0" w:space="0" w:color="auto"/>
                    <w:bottom w:val="none" w:sz="0" w:space="0" w:color="auto"/>
                    <w:right w:val="none" w:sz="0" w:space="0" w:color="auto"/>
                  </w:divBdr>
                </w:div>
                <w:div w:id="518156123">
                  <w:marLeft w:val="0"/>
                  <w:marRight w:val="0"/>
                  <w:marTop w:val="0"/>
                  <w:marBottom w:val="0"/>
                  <w:divBdr>
                    <w:top w:val="none" w:sz="0" w:space="0" w:color="auto"/>
                    <w:left w:val="none" w:sz="0" w:space="0" w:color="auto"/>
                    <w:bottom w:val="none" w:sz="0" w:space="0" w:color="auto"/>
                    <w:right w:val="none" w:sz="0" w:space="0" w:color="auto"/>
                  </w:divBdr>
                </w:div>
                <w:div w:id="768234018">
                  <w:marLeft w:val="0"/>
                  <w:marRight w:val="0"/>
                  <w:marTop w:val="0"/>
                  <w:marBottom w:val="0"/>
                  <w:divBdr>
                    <w:top w:val="none" w:sz="0" w:space="0" w:color="auto"/>
                    <w:left w:val="none" w:sz="0" w:space="0" w:color="auto"/>
                    <w:bottom w:val="none" w:sz="0" w:space="0" w:color="auto"/>
                    <w:right w:val="none" w:sz="0" w:space="0" w:color="auto"/>
                  </w:divBdr>
                </w:div>
                <w:div w:id="354770329">
                  <w:marLeft w:val="0"/>
                  <w:marRight w:val="0"/>
                  <w:marTop w:val="0"/>
                  <w:marBottom w:val="0"/>
                  <w:divBdr>
                    <w:top w:val="none" w:sz="0" w:space="0" w:color="auto"/>
                    <w:left w:val="none" w:sz="0" w:space="0" w:color="auto"/>
                    <w:bottom w:val="none" w:sz="0" w:space="0" w:color="auto"/>
                    <w:right w:val="none" w:sz="0" w:space="0" w:color="auto"/>
                  </w:divBdr>
                </w:div>
                <w:div w:id="1462071246">
                  <w:marLeft w:val="0"/>
                  <w:marRight w:val="0"/>
                  <w:marTop w:val="0"/>
                  <w:marBottom w:val="0"/>
                  <w:divBdr>
                    <w:top w:val="none" w:sz="0" w:space="0" w:color="auto"/>
                    <w:left w:val="none" w:sz="0" w:space="0" w:color="auto"/>
                    <w:bottom w:val="none" w:sz="0" w:space="0" w:color="auto"/>
                    <w:right w:val="none" w:sz="0" w:space="0" w:color="auto"/>
                  </w:divBdr>
                </w:div>
                <w:div w:id="1305891497">
                  <w:marLeft w:val="0"/>
                  <w:marRight w:val="0"/>
                  <w:marTop w:val="0"/>
                  <w:marBottom w:val="0"/>
                  <w:divBdr>
                    <w:top w:val="none" w:sz="0" w:space="0" w:color="auto"/>
                    <w:left w:val="none" w:sz="0" w:space="0" w:color="auto"/>
                    <w:bottom w:val="none" w:sz="0" w:space="0" w:color="auto"/>
                    <w:right w:val="none" w:sz="0" w:space="0" w:color="auto"/>
                  </w:divBdr>
                </w:div>
                <w:div w:id="820193599">
                  <w:marLeft w:val="0"/>
                  <w:marRight w:val="0"/>
                  <w:marTop w:val="0"/>
                  <w:marBottom w:val="0"/>
                  <w:divBdr>
                    <w:top w:val="none" w:sz="0" w:space="0" w:color="auto"/>
                    <w:left w:val="none" w:sz="0" w:space="0" w:color="auto"/>
                    <w:bottom w:val="none" w:sz="0" w:space="0" w:color="auto"/>
                    <w:right w:val="none" w:sz="0" w:space="0" w:color="auto"/>
                  </w:divBdr>
                </w:div>
                <w:div w:id="1496527681">
                  <w:marLeft w:val="0"/>
                  <w:marRight w:val="0"/>
                  <w:marTop w:val="0"/>
                  <w:marBottom w:val="0"/>
                  <w:divBdr>
                    <w:top w:val="none" w:sz="0" w:space="0" w:color="auto"/>
                    <w:left w:val="none" w:sz="0" w:space="0" w:color="auto"/>
                    <w:bottom w:val="none" w:sz="0" w:space="0" w:color="auto"/>
                    <w:right w:val="none" w:sz="0" w:space="0" w:color="auto"/>
                  </w:divBdr>
                </w:div>
                <w:div w:id="1592857718">
                  <w:marLeft w:val="0"/>
                  <w:marRight w:val="0"/>
                  <w:marTop w:val="0"/>
                  <w:marBottom w:val="0"/>
                  <w:divBdr>
                    <w:top w:val="none" w:sz="0" w:space="0" w:color="auto"/>
                    <w:left w:val="none" w:sz="0" w:space="0" w:color="auto"/>
                    <w:bottom w:val="none" w:sz="0" w:space="0" w:color="auto"/>
                    <w:right w:val="none" w:sz="0" w:space="0" w:color="auto"/>
                  </w:divBdr>
                </w:div>
                <w:div w:id="313149951">
                  <w:marLeft w:val="0"/>
                  <w:marRight w:val="0"/>
                  <w:marTop w:val="0"/>
                  <w:marBottom w:val="0"/>
                  <w:divBdr>
                    <w:top w:val="none" w:sz="0" w:space="0" w:color="auto"/>
                    <w:left w:val="none" w:sz="0" w:space="0" w:color="auto"/>
                    <w:bottom w:val="none" w:sz="0" w:space="0" w:color="auto"/>
                    <w:right w:val="none" w:sz="0" w:space="0" w:color="auto"/>
                  </w:divBdr>
                </w:div>
                <w:div w:id="1428892202">
                  <w:marLeft w:val="0"/>
                  <w:marRight w:val="0"/>
                  <w:marTop w:val="0"/>
                  <w:marBottom w:val="0"/>
                  <w:divBdr>
                    <w:top w:val="none" w:sz="0" w:space="0" w:color="auto"/>
                    <w:left w:val="none" w:sz="0" w:space="0" w:color="auto"/>
                    <w:bottom w:val="none" w:sz="0" w:space="0" w:color="auto"/>
                    <w:right w:val="none" w:sz="0" w:space="0" w:color="auto"/>
                  </w:divBdr>
                </w:div>
                <w:div w:id="308444749">
                  <w:marLeft w:val="0"/>
                  <w:marRight w:val="0"/>
                  <w:marTop w:val="0"/>
                  <w:marBottom w:val="0"/>
                  <w:divBdr>
                    <w:top w:val="none" w:sz="0" w:space="0" w:color="auto"/>
                    <w:left w:val="none" w:sz="0" w:space="0" w:color="auto"/>
                    <w:bottom w:val="none" w:sz="0" w:space="0" w:color="auto"/>
                    <w:right w:val="none" w:sz="0" w:space="0" w:color="auto"/>
                  </w:divBdr>
                </w:div>
                <w:div w:id="50740602">
                  <w:marLeft w:val="0"/>
                  <w:marRight w:val="0"/>
                  <w:marTop w:val="0"/>
                  <w:marBottom w:val="0"/>
                  <w:divBdr>
                    <w:top w:val="none" w:sz="0" w:space="0" w:color="auto"/>
                    <w:left w:val="none" w:sz="0" w:space="0" w:color="auto"/>
                    <w:bottom w:val="none" w:sz="0" w:space="0" w:color="auto"/>
                    <w:right w:val="none" w:sz="0" w:space="0" w:color="auto"/>
                  </w:divBdr>
                </w:div>
                <w:div w:id="238101091">
                  <w:marLeft w:val="0"/>
                  <w:marRight w:val="0"/>
                  <w:marTop w:val="0"/>
                  <w:marBottom w:val="0"/>
                  <w:divBdr>
                    <w:top w:val="none" w:sz="0" w:space="0" w:color="auto"/>
                    <w:left w:val="none" w:sz="0" w:space="0" w:color="auto"/>
                    <w:bottom w:val="none" w:sz="0" w:space="0" w:color="auto"/>
                    <w:right w:val="none" w:sz="0" w:space="0" w:color="auto"/>
                  </w:divBdr>
                </w:div>
                <w:div w:id="849950029">
                  <w:marLeft w:val="0"/>
                  <w:marRight w:val="0"/>
                  <w:marTop w:val="0"/>
                  <w:marBottom w:val="0"/>
                  <w:divBdr>
                    <w:top w:val="none" w:sz="0" w:space="0" w:color="auto"/>
                    <w:left w:val="none" w:sz="0" w:space="0" w:color="auto"/>
                    <w:bottom w:val="none" w:sz="0" w:space="0" w:color="auto"/>
                    <w:right w:val="none" w:sz="0" w:space="0" w:color="auto"/>
                  </w:divBdr>
                </w:div>
                <w:div w:id="1644313337">
                  <w:marLeft w:val="0"/>
                  <w:marRight w:val="0"/>
                  <w:marTop w:val="0"/>
                  <w:marBottom w:val="0"/>
                  <w:divBdr>
                    <w:top w:val="none" w:sz="0" w:space="0" w:color="auto"/>
                    <w:left w:val="none" w:sz="0" w:space="0" w:color="auto"/>
                    <w:bottom w:val="none" w:sz="0" w:space="0" w:color="auto"/>
                    <w:right w:val="none" w:sz="0" w:space="0" w:color="auto"/>
                  </w:divBdr>
                </w:div>
                <w:div w:id="30736631">
                  <w:marLeft w:val="0"/>
                  <w:marRight w:val="0"/>
                  <w:marTop w:val="0"/>
                  <w:marBottom w:val="0"/>
                  <w:divBdr>
                    <w:top w:val="none" w:sz="0" w:space="0" w:color="auto"/>
                    <w:left w:val="none" w:sz="0" w:space="0" w:color="auto"/>
                    <w:bottom w:val="none" w:sz="0" w:space="0" w:color="auto"/>
                    <w:right w:val="none" w:sz="0" w:space="0" w:color="auto"/>
                  </w:divBdr>
                </w:div>
                <w:div w:id="2089375297">
                  <w:marLeft w:val="0"/>
                  <w:marRight w:val="0"/>
                  <w:marTop w:val="0"/>
                  <w:marBottom w:val="0"/>
                  <w:divBdr>
                    <w:top w:val="none" w:sz="0" w:space="0" w:color="auto"/>
                    <w:left w:val="none" w:sz="0" w:space="0" w:color="auto"/>
                    <w:bottom w:val="none" w:sz="0" w:space="0" w:color="auto"/>
                    <w:right w:val="none" w:sz="0" w:space="0" w:color="auto"/>
                  </w:divBdr>
                </w:div>
                <w:div w:id="367031251">
                  <w:marLeft w:val="0"/>
                  <w:marRight w:val="0"/>
                  <w:marTop w:val="0"/>
                  <w:marBottom w:val="0"/>
                  <w:divBdr>
                    <w:top w:val="none" w:sz="0" w:space="0" w:color="auto"/>
                    <w:left w:val="none" w:sz="0" w:space="0" w:color="auto"/>
                    <w:bottom w:val="none" w:sz="0" w:space="0" w:color="auto"/>
                    <w:right w:val="none" w:sz="0" w:space="0" w:color="auto"/>
                  </w:divBdr>
                </w:div>
                <w:div w:id="356931415">
                  <w:marLeft w:val="0"/>
                  <w:marRight w:val="0"/>
                  <w:marTop w:val="0"/>
                  <w:marBottom w:val="0"/>
                  <w:divBdr>
                    <w:top w:val="none" w:sz="0" w:space="0" w:color="auto"/>
                    <w:left w:val="none" w:sz="0" w:space="0" w:color="auto"/>
                    <w:bottom w:val="none" w:sz="0" w:space="0" w:color="auto"/>
                    <w:right w:val="none" w:sz="0" w:space="0" w:color="auto"/>
                  </w:divBdr>
                </w:div>
                <w:div w:id="1021928458">
                  <w:marLeft w:val="0"/>
                  <w:marRight w:val="0"/>
                  <w:marTop w:val="0"/>
                  <w:marBottom w:val="0"/>
                  <w:divBdr>
                    <w:top w:val="none" w:sz="0" w:space="0" w:color="auto"/>
                    <w:left w:val="none" w:sz="0" w:space="0" w:color="auto"/>
                    <w:bottom w:val="none" w:sz="0" w:space="0" w:color="auto"/>
                    <w:right w:val="none" w:sz="0" w:space="0" w:color="auto"/>
                  </w:divBdr>
                </w:div>
                <w:div w:id="1880895006">
                  <w:marLeft w:val="0"/>
                  <w:marRight w:val="0"/>
                  <w:marTop w:val="0"/>
                  <w:marBottom w:val="0"/>
                  <w:divBdr>
                    <w:top w:val="none" w:sz="0" w:space="0" w:color="auto"/>
                    <w:left w:val="none" w:sz="0" w:space="0" w:color="auto"/>
                    <w:bottom w:val="none" w:sz="0" w:space="0" w:color="auto"/>
                    <w:right w:val="none" w:sz="0" w:space="0" w:color="auto"/>
                  </w:divBdr>
                </w:div>
                <w:div w:id="1373339580">
                  <w:marLeft w:val="0"/>
                  <w:marRight w:val="0"/>
                  <w:marTop w:val="0"/>
                  <w:marBottom w:val="0"/>
                  <w:divBdr>
                    <w:top w:val="none" w:sz="0" w:space="0" w:color="auto"/>
                    <w:left w:val="none" w:sz="0" w:space="0" w:color="auto"/>
                    <w:bottom w:val="none" w:sz="0" w:space="0" w:color="auto"/>
                    <w:right w:val="none" w:sz="0" w:space="0" w:color="auto"/>
                  </w:divBdr>
                </w:div>
                <w:div w:id="191380176">
                  <w:marLeft w:val="0"/>
                  <w:marRight w:val="0"/>
                  <w:marTop w:val="0"/>
                  <w:marBottom w:val="0"/>
                  <w:divBdr>
                    <w:top w:val="none" w:sz="0" w:space="0" w:color="auto"/>
                    <w:left w:val="none" w:sz="0" w:space="0" w:color="auto"/>
                    <w:bottom w:val="none" w:sz="0" w:space="0" w:color="auto"/>
                    <w:right w:val="none" w:sz="0" w:space="0" w:color="auto"/>
                  </w:divBdr>
                </w:div>
                <w:div w:id="1500002269">
                  <w:marLeft w:val="0"/>
                  <w:marRight w:val="0"/>
                  <w:marTop w:val="0"/>
                  <w:marBottom w:val="0"/>
                  <w:divBdr>
                    <w:top w:val="none" w:sz="0" w:space="0" w:color="auto"/>
                    <w:left w:val="none" w:sz="0" w:space="0" w:color="auto"/>
                    <w:bottom w:val="none" w:sz="0" w:space="0" w:color="auto"/>
                    <w:right w:val="none" w:sz="0" w:space="0" w:color="auto"/>
                  </w:divBdr>
                </w:div>
                <w:div w:id="948705556">
                  <w:marLeft w:val="0"/>
                  <w:marRight w:val="0"/>
                  <w:marTop w:val="0"/>
                  <w:marBottom w:val="0"/>
                  <w:divBdr>
                    <w:top w:val="none" w:sz="0" w:space="0" w:color="auto"/>
                    <w:left w:val="none" w:sz="0" w:space="0" w:color="auto"/>
                    <w:bottom w:val="none" w:sz="0" w:space="0" w:color="auto"/>
                    <w:right w:val="none" w:sz="0" w:space="0" w:color="auto"/>
                  </w:divBdr>
                </w:div>
                <w:div w:id="744108380">
                  <w:marLeft w:val="0"/>
                  <w:marRight w:val="0"/>
                  <w:marTop w:val="0"/>
                  <w:marBottom w:val="0"/>
                  <w:divBdr>
                    <w:top w:val="none" w:sz="0" w:space="0" w:color="auto"/>
                    <w:left w:val="none" w:sz="0" w:space="0" w:color="auto"/>
                    <w:bottom w:val="none" w:sz="0" w:space="0" w:color="auto"/>
                    <w:right w:val="none" w:sz="0" w:space="0" w:color="auto"/>
                  </w:divBdr>
                </w:div>
                <w:div w:id="788816503">
                  <w:marLeft w:val="0"/>
                  <w:marRight w:val="0"/>
                  <w:marTop w:val="0"/>
                  <w:marBottom w:val="0"/>
                  <w:divBdr>
                    <w:top w:val="none" w:sz="0" w:space="0" w:color="auto"/>
                    <w:left w:val="none" w:sz="0" w:space="0" w:color="auto"/>
                    <w:bottom w:val="none" w:sz="0" w:space="0" w:color="auto"/>
                    <w:right w:val="none" w:sz="0" w:space="0" w:color="auto"/>
                  </w:divBdr>
                </w:div>
                <w:div w:id="446582749">
                  <w:marLeft w:val="0"/>
                  <w:marRight w:val="0"/>
                  <w:marTop w:val="0"/>
                  <w:marBottom w:val="0"/>
                  <w:divBdr>
                    <w:top w:val="none" w:sz="0" w:space="0" w:color="auto"/>
                    <w:left w:val="none" w:sz="0" w:space="0" w:color="auto"/>
                    <w:bottom w:val="none" w:sz="0" w:space="0" w:color="auto"/>
                    <w:right w:val="none" w:sz="0" w:space="0" w:color="auto"/>
                  </w:divBdr>
                </w:div>
                <w:div w:id="1600024389">
                  <w:marLeft w:val="0"/>
                  <w:marRight w:val="0"/>
                  <w:marTop w:val="0"/>
                  <w:marBottom w:val="0"/>
                  <w:divBdr>
                    <w:top w:val="none" w:sz="0" w:space="0" w:color="auto"/>
                    <w:left w:val="none" w:sz="0" w:space="0" w:color="auto"/>
                    <w:bottom w:val="none" w:sz="0" w:space="0" w:color="auto"/>
                    <w:right w:val="none" w:sz="0" w:space="0" w:color="auto"/>
                  </w:divBdr>
                </w:div>
                <w:div w:id="1246259440">
                  <w:marLeft w:val="0"/>
                  <w:marRight w:val="0"/>
                  <w:marTop w:val="0"/>
                  <w:marBottom w:val="0"/>
                  <w:divBdr>
                    <w:top w:val="none" w:sz="0" w:space="0" w:color="auto"/>
                    <w:left w:val="none" w:sz="0" w:space="0" w:color="auto"/>
                    <w:bottom w:val="none" w:sz="0" w:space="0" w:color="auto"/>
                    <w:right w:val="none" w:sz="0" w:space="0" w:color="auto"/>
                  </w:divBdr>
                </w:div>
                <w:div w:id="1485005689">
                  <w:marLeft w:val="0"/>
                  <w:marRight w:val="0"/>
                  <w:marTop w:val="0"/>
                  <w:marBottom w:val="0"/>
                  <w:divBdr>
                    <w:top w:val="none" w:sz="0" w:space="0" w:color="auto"/>
                    <w:left w:val="none" w:sz="0" w:space="0" w:color="auto"/>
                    <w:bottom w:val="none" w:sz="0" w:space="0" w:color="auto"/>
                    <w:right w:val="none" w:sz="0" w:space="0" w:color="auto"/>
                  </w:divBdr>
                </w:div>
                <w:div w:id="1207642583">
                  <w:marLeft w:val="0"/>
                  <w:marRight w:val="0"/>
                  <w:marTop w:val="0"/>
                  <w:marBottom w:val="0"/>
                  <w:divBdr>
                    <w:top w:val="none" w:sz="0" w:space="0" w:color="auto"/>
                    <w:left w:val="none" w:sz="0" w:space="0" w:color="auto"/>
                    <w:bottom w:val="none" w:sz="0" w:space="0" w:color="auto"/>
                    <w:right w:val="none" w:sz="0" w:space="0" w:color="auto"/>
                  </w:divBdr>
                </w:div>
                <w:div w:id="772824919">
                  <w:marLeft w:val="0"/>
                  <w:marRight w:val="0"/>
                  <w:marTop w:val="0"/>
                  <w:marBottom w:val="0"/>
                  <w:divBdr>
                    <w:top w:val="none" w:sz="0" w:space="0" w:color="auto"/>
                    <w:left w:val="none" w:sz="0" w:space="0" w:color="auto"/>
                    <w:bottom w:val="none" w:sz="0" w:space="0" w:color="auto"/>
                    <w:right w:val="none" w:sz="0" w:space="0" w:color="auto"/>
                  </w:divBdr>
                </w:div>
                <w:div w:id="915435773">
                  <w:marLeft w:val="0"/>
                  <w:marRight w:val="0"/>
                  <w:marTop w:val="0"/>
                  <w:marBottom w:val="0"/>
                  <w:divBdr>
                    <w:top w:val="none" w:sz="0" w:space="0" w:color="auto"/>
                    <w:left w:val="none" w:sz="0" w:space="0" w:color="auto"/>
                    <w:bottom w:val="none" w:sz="0" w:space="0" w:color="auto"/>
                    <w:right w:val="none" w:sz="0" w:space="0" w:color="auto"/>
                  </w:divBdr>
                </w:div>
                <w:div w:id="880095270">
                  <w:marLeft w:val="0"/>
                  <w:marRight w:val="0"/>
                  <w:marTop w:val="0"/>
                  <w:marBottom w:val="0"/>
                  <w:divBdr>
                    <w:top w:val="none" w:sz="0" w:space="0" w:color="auto"/>
                    <w:left w:val="none" w:sz="0" w:space="0" w:color="auto"/>
                    <w:bottom w:val="none" w:sz="0" w:space="0" w:color="auto"/>
                    <w:right w:val="none" w:sz="0" w:space="0" w:color="auto"/>
                  </w:divBdr>
                </w:div>
                <w:div w:id="741369835">
                  <w:marLeft w:val="0"/>
                  <w:marRight w:val="0"/>
                  <w:marTop w:val="0"/>
                  <w:marBottom w:val="0"/>
                  <w:divBdr>
                    <w:top w:val="none" w:sz="0" w:space="0" w:color="auto"/>
                    <w:left w:val="none" w:sz="0" w:space="0" w:color="auto"/>
                    <w:bottom w:val="none" w:sz="0" w:space="0" w:color="auto"/>
                    <w:right w:val="none" w:sz="0" w:space="0" w:color="auto"/>
                  </w:divBdr>
                </w:div>
                <w:div w:id="1446073087">
                  <w:marLeft w:val="0"/>
                  <w:marRight w:val="0"/>
                  <w:marTop w:val="0"/>
                  <w:marBottom w:val="0"/>
                  <w:divBdr>
                    <w:top w:val="none" w:sz="0" w:space="0" w:color="auto"/>
                    <w:left w:val="none" w:sz="0" w:space="0" w:color="auto"/>
                    <w:bottom w:val="none" w:sz="0" w:space="0" w:color="auto"/>
                    <w:right w:val="none" w:sz="0" w:space="0" w:color="auto"/>
                  </w:divBdr>
                </w:div>
                <w:div w:id="410078952">
                  <w:marLeft w:val="0"/>
                  <w:marRight w:val="0"/>
                  <w:marTop w:val="0"/>
                  <w:marBottom w:val="0"/>
                  <w:divBdr>
                    <w:top w:val="none" w:sz="0" w:space="0" w:color="auto"/>
                    <w:left w:val="none" w:sz="0" w:space="0" w:color="auto"/>
                    <w:bottom w:val="none" w:sz="0" w:space="0" w:color="auto"/>
                    <w:right w:val="none" w:sz="0" w:space="0" w:color="auto"/>
                  </w:divBdr>
                </w:div>
                <w:div w:id="1193229121">
                  <w:marLeft w:val="0"/>
                  <w:marRight w:val="0"/>
                  <w:marTop w:val="0"/>
                  <w:marBottom w:val="0"/>
                  <w:divBdr>
                    <w:top w:val="none" w:sz="0" w:space="0" w:color="auto"/>
                    <w:left w:val="none" w:sz="0" w:space="0" w:color="auto"/>
                    <w:bottom w:val="none" w:sz="0" w:space="0" w:color="auto"/>
                    <w:right w:val="none" w:sz="0" w:space="0" w:color="auto"/>
                  </w:divBdr>
                </w:div>
                <w:div w:id="12976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9556">
      <w:bodyDiv w:val="1"/>
      <w:marLeft w:val="0"/>
      <w:marRight w:val="0"/>
      <w:marTop w:val="0"/>
      <w:marBottom w:val="0"/>
      <w:divBdr>
        <w:top w:val="none" w:sz="0" w:space="0" w:color="auto"/>
        <w:left w:val="none" w:sz="0" w:space="0" w:color="auto"/>
        <w:bottom w:val="none" w:sz="0" w:space="0" w:color="auto"/>
        <w:right w:val="none" w:sz="0" w:space="0" w:color="auto"/>
      </w:divBdr>
      <w:divsChild>
        <w:div w:id="1290629983">
          <w:marLeft w:val="432"/>
          <w:marRight w:val="0"/>
          <w:marTop w:val="125"/>
          <w:marBottom w:val="0"/>
          <w:divBdr>
            <w:top w:val="none" w:sz="0" w:space="0" w:color="auto"/>
            <w:left w:val="none" w:sz="0" w:space="0" w:color="auto"/>
            <w:bottom w:val="none" w:sz="0" w:space="0" w:color="auto"/>
            <w:right w:val="none" w:sz="0" w:space="0" w:color="auto"/>
          </w:divBdr>
        </w:div>
        <w:div w:id="615528620">
          <w:marLeft w:val="432"/>
          <w:marRight w:val="0"/>
          <w:marTop w:val="125"/>
          <w:marBottom w:val="0"/>
          <w:divBdr>
            <w:top w:val="none" w:sz="0" w:space="0" w:color="auto"/>
            <w:left w:val="none" w:sz="0" w:space="0" w:color="auto"/>
            <w:bottom w:val="none" w:sz="0" w:space="0" w:color="auto"/>
            <w:right w:val="none" w:sz="0" w:space="0" w:color="auto"/>
          </w:divBdr>
        </w:div>
        <w:div w:id="966816006">
          <w:marLeft w:val="432"/>
          <w:marRight w:val="0"/>
          <w:marTop w:val="125"/>
          <w:marBottom w:val="0"/>
          <w:divBdr>
            <w:top w:val="none" w:sz="0" w:space="0" w:color="auto"/>
            <w:left w:val="none" w:sz="0" w:space="0" w:color="auto"/>
            <w:bottom w:val="none" w:sz="0" w:space="0" w:color="auto"/>
            <w:right w:val="none" w:sz="0" w:space="0" w:color="auto"/>
          </w:divBdr>
        </w:div>
        <w:div w:id="426771865">
          <w:marLeft w:val="432"/>
          <w:marRight w:val="0"/>
          <w:marTop w:val="125"/>
          <w:marBottom w:val="0"/>
          <w:divBdr>
            <w:top w:val="none" w:sz="0" w:space="0" w:color="auto"/>
            <w:left w:val="none" w:sz="0" w:space="0" w:color="auto"/>
            <w:bottom w:val="none" w:sz="0" w:space="0" w:color="auto"/>
            <w:right w:val="none" w:sz="0" w:space="0" w:color="auto"/>
          </w:divBdr>
        </w:div>
        <w:div w:id="1522208731">
          <w:marLeft w:val="432"/>
          <w:marRight w:val="0"/>
          <w:marTop w:val="125"/>
          <w:marBottom w:val="0"/>
          <w:divBdr>
            <w:top w:val="none" w:sz="0" w:space="0" w:color="auto"/>
            <w:left w:val="none" w:sz="0" w:space="0" w:color="auto"/>
            <w:bottom w:val="none" w:sz="0" w:space="0" w:color="auto"/>
            <w:right w:val="none" w:sz="0" w:space="0" w:color="auto"/>
          </w:divBdr>
        </w:div>
        <w:div w:id="1278755758">
          <w:marLeft w:val="432"/>
          <w:marRight w:val="0"/>
          <w:marTop w:val="125"/>
          <w:marBottom w:val="0"/>
          <w:divBdr>
            <w:top w:val="none" w:sz="0" w:space="0" w:color="auto"/>
            <w:left w:val="none" w:sz="0" w:space="0" w:color="auto"/>
            <w:bottom w:val="none" w:sz="0" w:space="0" w:color="auto"/>
            <w:right w:val="none" w:sz="0" w:space="0" w:color="auto"/>
          </w:divBdr>
        </w:div>
        <w:div w:id="98649634">
          <w:marLeft w:val="432"/>
          <w:marRight w:val="0"/>
          <w:marTop w:val="125"/>
          <w:marBottom w:val="0"/>
          <w:divBdr>
            <w:top w:val="none" w:sz="0" w:space="0" w:color="auto"/>
            <w:left w:val="none" w:sz="0" w:space="0" w:color="auto"/>
            <w:bottom w:val="none" w:sz="0" w:space="0" w:color="auto"/>
            <w:right w:val="none" w:sz="0" w:space="0" w:color="auto"/>
          </w:divBdr>
        </w:div>
      </w:divsChild>
    </w:div>
    <w:div w:id="920719071">
      <w:bodyDiv w:val="1"/>
      <w:marLeft w:val="0"/>
      <w:marRight w:val="0"/>
      <w:marTop w:val="0"/>
      <w:marBottom w:val="0"/>
      <w:divBdr>
        <w:top w:val="none" w:sz="0" w:space="0" w:color="auto"/>
        <w:left w:val="none" w:sz="0" w:space="0" w:color="auto"/>
        <w:bottom w:val="none" w:sz="0" w:space="0" w:color="auto"/>
        <w:right w:val="none" w:sz="0" w:space="0" w:color="auto"/>
      </w:divBdr>
    </w:div>
    <w:div w:id="936717431">
      <w:bodyDiv w:val="1"/>
      <w:marLeft w:val="0"/>
      <w:marRight w:val="0"/>
      <w:marTop w:val="0"/>
      <w:marBottom w:val="0"/>
      <w:divBdr>
        <w:top w:val="none" w:sz="0" w:space="0" w:color="auto"/>
        <w:left w:val="none" w:sz="0" w:space="0" w:color="auto"/>
        <w:bottom w:val="none" w:sz="0" w:space="0" w:color="auto"/>
        <w:right w:val="none" w:sz="0" w:space="0" w:color="auto"/>
      </w:divBdr>
    </w:div>
    <w:div w:id="940988340">
      <w:bodyDiv w:val="1"/>
      <w:marLeft w:val="0"/>
      <w:marRight w:val="0"/>
      <w:marTop w:val="0"/>
      <w:marBottom w:val="0"/>
      <w:divBdr>
        <w:top w:val="none" w:sz="0" w:space="0" w:color="auto"/>
        <w:left w:val="none" w:sz="0" w:space="0" w:color="auto"/>
        <w:bottom w:val="none" w:sz="0" w:space="0" w:color="auto"/>
        <w:right w:val="none" w:sz="0" w:space="0" w:color="auto"/>
      </w:divBdr>
      <w:divsChild>
        <w:div w:id="650715857">
          <w:marLeft w:val="432"/>
          <w:marRight w:val="0"/>
          <w:marTop w:val="115"/>
          <w:marBottom w:val="0"/>
          <w:divBdr>
            <w:top w:val="none" w:sz="0" w:space="0" w:color="auto"/>
            <w:left w:val="none" w:sz="0" w:space="0" w:color="auto"/>
            <w:bottom w:val="none" w:sz="0" w:space="0" w:color="auto"/>
            <w:right w:val="none" w:sz="0" w:space="0" w:color="auto"/>
          </w:divBdr>
        </w:div>
      </w:divsChild>
    </w:div>
    <w:div w:id="1002318653">
      <w:bodyDiv w:val="1"/>
      <w:marLeft w:val="0"/>
      <w:marRight w:val="0"/>
      <w:marTop w:val="0"/>
      <w:marBottom w:val="0"/>
      <w:divBdr>
        <w:top w:val="none" w:sz="0" w:space="0" w:color="auto"/>
        <w:left w:val="none" w:sz="0" w:space="0" w:color="auto"/>
        <w:bottom w:val="none" w:sz="0" w:space="0" w:color="auto"/>
        <w:right w:val="none" w:sz="0" w:space="0" w:color="auto"/>
      </w:divBdr>
      <w:divsChild>
        <w:div w:id="130904073">
          <w:marLeft w:val="432"/>
          <w:marRight w:val="0"/>
          <w:marTop w:val="125"/>
          <w:marBottom w:val="0"/>
          <w:divBdr>
            <w:top w:val="none" w:sz="0" w:space="0" w:color="auto"/>
            <w:left w:val="none" w:sz="0" w:space="0" w:color="auto"/>
            <w:bottom w:val="none" w:sz="0" w:space="0" w:color="auto"/>
            <w:right w:val="none" w:sz="0" w:space="0" w:color="auto"/>
          </w:divBdr>
        </w:div>
      </w:divsChild>
    </w:div>
    <w:div w:id="1022785698">
      <w:bodyDiv w:val="1"/>
      <w:marLeft w:val="0"/>
      <w:marRight w:val="0"/>
      <w:marTop w:val="0"/>
      <w:marBottom w:val="0"/>
      <w:divBdr>
        <w:top w:val="none" w:sz="0" w:space="0" w:color="auto"/>
        <w:left w:val="none" w:sz="0" w:space="0" w:color="auto"/>
        <w:bottom w:val="none" w:sz="0" w:space="0" w:color="auto"/>
        <w:right w:val="none" w:sz="0" w:space="0" w:color="auto"/>
      </w:divBdr>
    </w:div>
    <w:div w:id="1152333646">
      <w:bodyDiv w:val="1"/>
      <w:marLeft w:val="0"/>
      <w:marRight w:val="0"/>
      <w:marTop w:val="0"/>
      <w:marBottom w:val="0"/>
      <w:divBdr>
        <w:top w:val="none" w:sz="0" w:space="0" w:color="auto"/>
        <w:left w:val="none" w:sz="0" w:space="0" w:color="auto"/>
        <w:bottom w:val="none" w:sz="0" w:space="0" w:color="auto"/>
        <w:right w:val="none" w:sz="0" w:space="0" w:color="auto"/>
      </w:divBdr>
    </w:div>
    <w:div w:id="1166092857">
      <w:bodyDiv w:val="1"/>
      <w:marLeft w:val="0"/>
      <w:marRight w:val="0"/>
      <w:marTop w:val="0"/>
      <w:marBottom w:val="0"/>
      <w:divBdr>
        <w:top w:val="none" w:sz="0" w:space="0" w:color="auto"/>
        <w:left w:val="none" w:sz="0" w:space="0" w:color="auto"/>
        <w:bottom w:val="none" w:sz="0" w:space="0" w:color="auto"/>
        <w:right w:val="none" w:sz="0" w:space="0" w:color="auto"/>
      </w:divBdr>
      <w:divsChild>
        <w:div w:id="1547595657">
          <w:marLeft w:val="432"/>
          <w:marRight w:val="0"/>
          <w:marTop w:val="125"/>
          <w:marBottom w:val="0"/>
          <w:divBdr>
            <w:top w:val="none" w:sz="0" w:space="0" w:color="auto"/>
            <w:left w:val="none" w:sz="0" w:space="0" w:color="auto"/>
            <w:bottom w:val="none" w:sz="0" w:space="0" w:color="auto"/>
            <w:right w:val="none" w:sz="0" w:space="0" w:color="auto"/>
          </w:divBdr>
        </w:div>
        <w:div w:id="2081170991">
          <w:marLeft w:val="432"/>
          <w:marRight w:val="0"/>
          <w:marTop w:val="125"/>
          <w:marBottom w:val="0"/>
          <w:divBdr>
            <w:top w:val="none" w:sz="0" w:space="0" w:color="auto"/>
            <w:left w:val="none" w:sz="0" w:space="0" w:color="auto"/>
            <w:bottom w:val="none" w:sz="0" w:space="0" w:color="auto"/>
            <w:right w:val="none" w:sz="0" w:space="0" w:color="auto"/>
          </w:divBdr>
        </w:div>
        <w:div w:id="1685857261">
          <w:marLeft w:val="432"/>
          <w:marRight w:val="0"/>
          <w:marTop w:val="125"/>
          <w:marBottom w:val="0"/>
          <w:divBdr>
            <w:top w:val="none" w:sz="0" w:space="0" w:color="auto"/>
            <w:left w:val="none" w:sz="0" w:space="0" w:color="auto"/>
            <w:bottom w:val="none" w:sz="0" w:space="0" w:color="auto"/>
            <w:right w:val="none" w:sz="0" w:space="0" w:color="auto"/>
          </w:divBdr>
        </w:div>
      </w:divsChild>
    </w:div>
    <w:div w:id="1170557303">
      <w:bodyDiv w:val="1"/>
      <w:marLeft w:val="0"/>
      <w:marRight w:val="0"/>
      <w:marTop w:val="0"/>
      <w:marBottom w:val="0"/>
      <w:divBdr>
        <w:top w:val="none" w:sz="0" w:space="0" w:color="auto"/>
        <w:left w:val="none" w:sz="0" w:space="0" w:color="auto"/>
        <w:bottom w:val="none" w:sz="0" w:space="0" w:color="auto"/>
        <w:right w:val="none" w:sz="0" w:space="0" w:color="auto"/>
      </w:divBdr>
      <w:divsChild>
        <w:div w:id="1479150304">
          <w:marLeft w:val="432"/>
          <w:marRight w:val="0"/>
          <w:marTop w:val="125"/>
          <w:marBottom w:val="0"/>
          <w:divBdr>
            <w:top w:val="none" w:sz="0" w:space="0" w:color="auto"/>
            <w:left w:val="none" w:sz="0" w:space="0" w:color="auto"/>
            <w:bottom w:val="none" w:sz="0" w:space="0" w:color="auto"/>
            <w:right w:val="none" w:sz="0" w:space="0" w:color="auto"/>
          </w:divBdr>
        </w:div>
      </w:divsChild>
    </w:div>
    <w:div w:id="120783513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14">
          <w:marLeft w:val="432"/>
          <w:marRight w:val="0"/>
          <w:marTop w:val="86"/>
          <w:marBottom w:val="0"/>
          <w:divBdr>
            <w:top w:val="none" w:sz="0" w:space="0" w:color="auto"/>
            <w:left w:val="none" w:sz="0" w:space="0" w:color="auto"/>
            <w:bottom w:val="none" w:sz="0" w:space="0" w:color="auto"/>
            <w:right w:val="none" w:sz="0" w:space="0" w:color="auto"/>
          </w:divBdr>
        </w:div>
        <w:div w:id="21443777">
          <w:marLeft w:val="432"/>
          <w:marRight w:val="0"/>
          <w:marTop w:val="86"/>
          <w:marBottom w:val="0"/>
          <w:divBdr>
            <w:top w:val="none" w:sz="0" w:space="0" w:color="auto"/>
            <w:left w:val="none" w:sz="0" w:space="0" w:color="auto"/>
            <w:bottom w:val="none" w:sz="0" w:space="0" w:color="auto"/>
            <w:right w:val="none" w:sz="0" w:space="0" w:color="auto"/>
          </w:divBdr>
        </w:div>
        <w:div w:id="1774932543">
          <w:marLeft w:val="432"/>
          <w:marRight w:val="0"/>
          <w:marTop w:val="86"/>
          <w:marBottom w:val="0"/>
          <w:divBdr>
            <w:top w:val="none" w:sz="0" w:space="0" w:color="auto"/>
            <w:left w:val="none" w:sz="0" w:space="0" w:color="auto"/>
            <w:bottom w:val="none" w:sz="0" w:space="0" w:color="auto"/>
            <w:right w:val="none" w:sz="0" w:space="0" w:color="auto"/>
          </w:divBdr>
        </w:div>
        <w:div w:id="1684548918">
          <w:marLeft w:val="432"/>
          <w:marRight w:val="0"/>
          <w:marTop w:val="86"/>
          <w:marBottom w:val="0"/>
          <w:divBdr>
            <w:top w:val="none" w:sz="0" w:space="0" w:color="auto"/>
            <w:left w:val="none" w:sz="0" w:space="0" w:color="auto"/>
            <w:bottom w:val="none" w:sz="0" w:space="0" w:color="auto"/>
            <w:right w:val="none" w:sz="0" w:space="0" w:color="auto"/>
          </w:divBdr>
        </w:div>
        <w:div w:id="2075814774">
          <w:marLeft w:val="432"/>
          <w:marRight w:val="0"/>
          <w:marTop w:val="86"/>
          <w:marBottom w:val="0"/>
          <w:divBdr>
            <w:top w:val="none" w:sz="0" w:space="0" w:color="auto"/>
            <w:left w:val="none" w:sz="0" w:space="0" w:color="auto"/>
            <w:bottom w:val="none" w:sz="0" w:space="0" w:color="auto"/>
            <w:right w:val="none" w:sz="0" w:space="0" w:color="auto"/>
          </w:divBdr>
        </w:div>
        <w:div w:id="726758567">
          <w:marLeft w:val="432"/>
          <w:marRight w:val="0"/>
          <w:marTop w:val="86"/>
          <w:marBottom w:val="0"/>
          <w:divBdr>
            <w:top w:val="none" w:sz="0" w:space="0" w:color="auto"/>
            <w:left w:val="none" w:sz="0" w:space="0" w:color="auto"/>
            <w:bottom w:val="none" w:sz="0" w:space="0" w:color="auto"/>
            <w:right w:val="none" w:sz="0" w:space="0" w:color="auto"/>
          </w:divBdr>
        </w:div>
      </w:divsChild>
    </w:div>
    <w:div w:id="1235314772">
      <w:bodyDiv w:val="1"/>
      <w:marLeft w:val="0"/>
      <w:marRight w:val="0"/>
      <w:marTop w:val="0"/>
      <w:marBottom w:val="0"/>
      <w:divBdr>
        <w:top w:val="none" w:sz="0" w:space="0" w:color="auto"/>
        <w:left w:val="none" w:sz="0" w:space="0" w:color="auto"/>
        <w:bottom w:val="none" w:sz="0" w:space="0" w:color="auto"/>
        <w:right w:val="none" w:sz="0" w:space="0" w:color="auto"/>
      </w:divBdr>
      <w:divsChild>
        <w:div w:id="1208294549">
          <w:marLeft w:val="432"/>
          <w:marRight w:val="0"/>
          <w:marTop w:val="125"/>
          <w:marBottom w:val="0"/>
          <w:divBdr>
            <w:top w:val="none" w:sz="0" w:space="0" w:color="auto"/>
            <w:left w:val="none" w:sz="0" w:space="0" w:color="auto"/>
            <w:bottom w:val="none" w:sz="0" w:space="0" w:color="auto"/>
            <w:right w:val="none" w:sz="0" w:space="0" w:color="auto"/>
          </w:divBdr>
        </w:div>
        <w:div w:id="540477626">
          <w:marLeft w:val="432"/>
          <w:marRight w:val="0"/>
          <w:marTop w:val="125"/>
          <w:marBottom w:val="0"/>
          <w:divBdr>
            <w:top w:val="none" w:sz="0" w:space="0" w:color="auto"/>
            <w:left w:val="none" w:sz="0" w:space="0" w:color="auto"/>
            <w:bottom w:val="none" w:sz="0" w:space="0" w:color="auto"/>
            <w:right w:val="none" w:sz="0" w:space="0" w:color="auto"/>
          </w:divBdr>
        </w:div>
        <w:div w:id="1637643890">
          <w:marLeft w:val="432"/>
          <w:marRight w:val="0"/>
          <w:marTop w:val="125"/>
          <w:marBottom w:val="0"/>
          <w:divBdr>
            <w:top w:val="none" w:sz="0" w:space="0" w:color="auto"/>
            <w:left w:val="none" w:sz="0" w:space="0" w:color="auto"/>
            <w:bottom w:val="none" w:sz="0" w:space="0" w:color="auto"/>
            <w:right w:val="none" w:sz="0" w:space="0" w:color="auto"/>
          </w:divBdr>
        </w:div>
        <w:div w:id="560335291">
          <w:marLeft w:val="432"/>
          <w:marRight w:val="0"/>
          <w:marTop w:val="125"/>
          <w:marBottom w:val="0"/>
          <w:divBdr>
            <w:top w:val="none" w:sz="0" w:space="0" w:color="auto"/>
            <w:left w:val="none" w:sz="0" w:space="0" w:color="auto"/>
            <w:bottom w:val="none" w:sz="0" w:space="0" w:color="auto"/>
            <w:right w:val="none" w:sz="0" w:space="0" w:color="auto"/>
          </w:divBdr>
        </w:div>
      </w:divsChild>
    </w:div>
    <w:div w:id="1236355099">
      <w:bodyDiv w:val="1"/>
      <w:marLeft w:val="0"/>
      <w:marRight w:val="0"/>
      <w:marTop w:val="0"/>
      <w:marBottom w:val="0"/>
      <w:divBdr>
        <w:top w:val="none" w:sz="0" w:space="0" w:color="auto"/>
        <w:left w:val="none" w:sz="0" w:space="0" w:color="auto"/>
        <w:bottom w:val="none" w:sz="0" w:space="0" w:color="auto"/>
        <w:right w:val="none" w:sz="0" w:space="0" w:color="auto"/>
      </w:divBdr>
      <w:divsChild>
        <w:div w:id="1112631735">
          <w:marLeft w:val="432"/>
          <w:marRight w:val="0"/>
          <w:marTop w:val="125"/>
          <w:marBottom w:val="0"/>
          <w:divBdr>
            <w:top w:val="none" w:sz="0" w:space="0" w:color="auto"/>
            <w:left w:val="none" w:sz="0" w:space="0" w:color="auto"/>
            <w:bottom w:val="none" w:sz="0" w:space="0" w:color="auto"/>
            <w:right w:val="none" w:sz="0" w:space="0" w:color="auto"/>
          </w:divBdr>
        </w:div>
      </w:divsChild>
    </w:div>
    <w:div w:id="1240871625">
      <w:bodyDiv w:val="1"/>
      <w:marLeft w:val="0"/>
      <w:marRight w:val="0"/>
      <w:marTop w:val="0"/>
      <w:marBottom w:val="0"/>
      <w:divBdr>
        <w:top w:val="none" w:sz="0" w:space="0" w:color="auto"/>
        <w:left w:val="none" w:sz="0" w:space="0" w:color="auto"/>
        <w:bottom w:val="none" w:sz="0" w:space="0" w:color="auto"/>
        <w:right w:val="none" w:sz="0" w:space="0" w:color="auto"/>
      </w:divBdr>
      <w:divsChild>
        <w:div w:id="74670943">
          <w:marLeft w:val="432"/>
          <w:marRight w:val="0"/>
          <w:marTop w:val="125"/>
          <w:marBottom w:val="0"/>
          <w:divBdr>
            <w:top w:val="none" w:sz="0" w:space="0" w:color="auto"/>
            <w:left w:val="none" w:sz="0" w:space="0" w:color="auto"/>
            <w:bottom w:val="none" w:sz="0" w:space="0" w:color="auto"/>
            <w:right w:val="none" w:sz="0" w:space="0" w:color="auto"/>
          </w:divBdr>
        </w:div>
      </w:divsChild>
    </w:div>
    <w:div w:id="1278634772">
      <w:bodyDiv w:val="1"/>
      <w:marLeft w:val="0"/>
      <w:marRight w:val="0"/>
      <w:marTop w:val="0"/>
      <w:marBottom w:val="0"/>
      <w:divBdr>
        <w:top w:val="none" w:sz="0" w:space="0" w:color="auto"/>
        <w:left w:val="none" w:sz="0" w:space="0" w:color="auto"/>
        <w:bottom w:val="none" w:sz="0" w:space="0" w:color="auto"/>
        <w:right w:val="none" w:sz="0" w:space="0" w:color="auto"/>
      </w:divBdr>
      <w:divsChild>
        <w:div w:id="573508408">
          <w:marLeft w:val="432"/>
          <w:marRight w:val="0"/>
          <w:marTop w:val="115"/>
          <w:marBottom w:val="0"/>
          <w:divBdr>
            <w:top w:val="none" w:sz="0" w:space="0" w:color="auto"/>
            <w:left w:val="none" w:sz="0" w:space="0" w:color="auto"/>
            <w:bottom w:val="none" w:sz="0" w:space="0" w:color="auto"/>
            <w:right w:val="none" w:sz="0" w:space="0" w:color="auto"/>
          </w:divBdr>
        </w:div>
        <w:div w:id="1898859344">
          <w:marLeft w:val="432"/>
          <w:marRight w:val="0"/>
          <w:marTop w:val="115"/>
          <w:marBottom w:val="0"/>
          <w:divBdr>
            <w:top w:val="none" w:sz="0" w:space="0" w:color="auto"/>
            <w:left w:val="none" w:sz="0" w:space="0" w:color="auto"/>
            <w:bottom w:val="none" w:sz="0" w:space="0" w:color="auto"/>
            <w:right w:val="none" w:sz="0" w:space="0" w:color="auto"/>
          </w:divBdr>
        </w:div>
      </w:divsChild>
    </w:div>
    <w:div w:id="1290234968">
      <w:bodyDiv w:val="1"/>
      <w:marLeft w:val="0"/>
      <w:marRight w:val="0"/>
      <w:marTop w:val="0"/>
      <w:marBottom w:val="0"/>
      <w:divBdr>
        <w:top w:val="none" w:sz="0" w:space="0" w:color="auto"/>
        <w:left w:val="none" w:sz="0" w:space="0" w:color="auto"/>
        <w:bottom w:val="none" w:sz="0" w:space="0" w:color="auto"/>
        <w:right w:val="none" w:sz="0" w:space="0" w:color="auto"/>
      </w:divBdr>
      <w:divsChild>
        <w:div w:id="1561089742">
          <w:marLeft w:val="432"/>
          <w:marRight w:val="0"/>
          <w:marTop w:val="125"/>
          <w:marBottom w:val="0"/>
          <w:divBdr>
            <w:top w:val="none" w:sz="0" w:space="0" w:color="auto"/>
            <w:left w:val="none" w:sz="0" w:space="0" w:color="auto"/>
            <w:bottom w:val="none" w:sz="0" w:space="0" w:color="auto"/>
            <w:right w:val="none" w:sz="0" w:space="0" w:color="auto"/>
          </w:divBdr>
        </w:div>
      </w:divsChild>
    </w:div>
    <w:div w:id="1314063320">
      <w:bodyDiv w:val="1"/>
      <w:marLeft w:val="0"/>
      <w:marRight w:val="0"/>
      <w:marTop w:val="0"/>
      <w:marBottom w:val="0"/>
      <w:divBdr>
        <w:top w:val="none" w:sz="0" w:space="0" w:color="auto"/>
        <w:left w:val="none" w:sz="0" w:space="0" w:color="auto"/>
        <w:bottom w:val="none" w:sz="0" w:space="0" w:color="auto"/>
        <w:right w:val="none" w:sz="0" w:space="0" w:color="auto"/>
      </w:divBdr>
    </w:div>
    <w:div w:id="1335304286">
      <w:bodyDiv w:val="1"/>
      <w:marLeft w:val="0"/>
      <w:marRight w:val="0"/>
      <w:marTop w:val="0"/>
      <w:marBottom w:val="0"/>
      <w:divBdr>
        <w:top w:val="none" w:sz="0" w:space="0" w:color="auto"/>
        <w:left w:val="none" w:sz="0" w:space="0" w:color="auto"/>
        <w:bottom w:val="none" w:sz="0" w:space="0" w:color="auto"/>
        <w:right w:val="none" w:sz="0" w:space="0" w:color="auto"/>
      </w:divBdr>
      <w:divsChild>
        <w:div w:id="1742363193">
          <w:marLeft w:val="432"/>
          <w:marRight w:val="0"/>
          <w:marTop w:val="125"/>
          <w:marBottom w:val="0"/>
          <w:divBdr>
            <w:top w:val="none" w:sz="0" w:space="0" w:color="auto"/>
            <w:left w:val="none" w:sz="0" w:space="0" w:color="auto"/>
            <w:bottom w:val="none" w:sz="0" w:space="0" w:color="auto"/>
            <w:right w:val="none" w:sz="0" w:space="0" w:color="auto"/>
          </w:divBdr>
        </w:div>
      </w:divsChild>
    </w:div>
    <w:div w:id="1361006069">
      <w:bodyDiv w:val="1"/>
      <w:marLeft w:val="0"/>
      <w:marRight w:val="0"/>
      <w:marTop w:val="0"/>
      <w:marBottom w:val="0"/>
      <w:divBdr>
        <w:top w:val="none" w:sz="0" w:space="0" w:color="auto"/>
        <w:left w:val="none" w:sz="0" w:space="0" w:color="auto"/>
        <w:bottom w:val="none" w:sz="0" w:space="0" w:color="auto"/>
        <w:right w:val="none" w:sz="0" w:space="0" w:color="auto"/>
      </w:divBdr>
      <w:divsChild>
        <w:div w:id="121309356">
          <w:marLeft w:val="432"/>
          <w:marRight w:val="0"/>
          <w:marTop w:val="125"/>
          <w:marBottom w:val="0"/>
          <w:divBdr>
            <w:top w:val="none" w:sz="0" w:space="0" w:color="auto"/>
            <w:left w:val="none" w:sz="0" w:space="0" w:color="auto"/>
            <w:bottom w:val="none" w:sz="0" w:space="0" w:color="auto"/>
            <w:right w:val="none" w:sz="0" w:space="0" w:color="auto"/>
          </w:divBdr>
        </w:div>
        <w:div w:id="966394829">
          <w:marLeft w:val="432"/>
          <w:marRight w:val="0"/>
          <w:marTop w:val="86"/>
          <w:marBottom w:val="0"/>
          <w:divBdr>
            <w:top w:val="none" w:sz="0" w:space="0" w:color="auto"/>
            <w:left w:val="none" w:sz="0" w:space="0" w:color="auto"/>
            <w:bottom w:val="none" w:sz="0" w:space="0" w:color="auto"/>
            <w:right w:val="none" w:sz="0" w:space="0" w:color="auto"/>
          </w:divBdr>
        </w:div>
        <w:div w:id="1717507418">
          <w:marLeft w:val="432"/>
          <w:marRight w:val="0"/>
          <w:marTop w:val="86"/>
          <w:marBottom w:val="0"/>
          <w:divBdr>
            <w:top w:val="none" w:sz="0" w:space="0" w:color="auto"/>
            <w:left w:val="none" w:sz="0" w:space="0" w:color="auto"/>
            <w:bottom w:val="none" w:sz="0" w:space="0" w:color="auto"/>
            <w:right w:val="none" w:sz="0" w:space="0" w:color="auto"/>
          </w:divBdr>
        </w:div>
        <w:div w:id="514930100">
          <w:marLeft w:val="432"/>
          <w:marRight w:val="0"/>
          <w:marTop w:val="86"/>
          <w:marBottom w:val="0"/>
          <w:divBdr>
            <w:top w:val="none" w:sz="0" w:space="0" w:color="auto"/>
            <w:left w:val="none" w:sz="0" w:space="0" w:color="auto"/>
            <w:bottom w:val="none" w:sz="0" w:space="0" w:color="auto"/>
            <w:right w:val="none" w:sz="0" w:space="0" w:color="auto"/>
          </w:divBdr>
        </w:div>
        <w:div w:id="1299071583">
          <w:marLeft w:val="432"/>
          <w:marRight w:val="0"/>
          <w:marTop w:val="86"/>
          <w:marBottom w:val="0"/>
          <w:divBdr>
            <w:top w:val="none" w:sz="0" w:space="0" w:color="auto"/>
            <w:left w:val="none" w:sz="0" w:space="0" w:color="auto"/>
            <w:bottom w:val="none" w:sz="0" w:space="0" w:color="auto"/>
            <w:right w:val="none" w:sz="0" w:space="0" w:color="auto"/>
          </w:divBdr>
        </w:div>
      </w:divsChild>
    </w:div>
    <w:div w:id="1388602300">
      <w:bodyDiv w:val="1"/>
      <w:marLeft w:val="0"/>
      <w:marRight w:val="0"/>
      <w:marTop w:val="0"/>
      <w:marBottom w:val="0"/>
      <w:divBdr>
        <w:top w:val="none" w:sz="0" w:space="0" w:color="auto"/>
        <w:left w:val="none" w:sz="0" w:space="0" w:color="auto"/>
        <w:bottom w:val="none" w:sz="0" w:space="0" w:color="auto"/>
        <w:right w:val="none" w:sz="0" w:space="0" w:color="auto"/>
      </w:divBdr>
    </w:div>
    <w:div w:id="1476875024">
      <w:bodyDiv w:val="1"/>
      <w:marLeft w:val="0"/>
      <w:marRight w:val="0"/>
      <w:marTop w:val="0"/>
      <w:marBottom w:val="0"/>
      <w:divBdr>
        <w:top w:val="none" w:sz="0" w:space="0" w:color="auto"/>
        <w:left w:val="none" w:sz="0" w:space="0" w:color="auto"/>
        <w:bottom w:val="none" w:sz="0" w:space="0" w:color="auto"/>
        <w:right w:val="none" w:sz="0" w:space="0" w:color="auto"/>
      </w:divBdr>
      <w:divsChild>
        <w:div w:id="1501500372">
          <w:marLeft w:val="432"/>
          <w:marRight w:val="0"/>
          <w:marTop w:val="125"/>
          <w:marBottom w:val="0"/>
          <w:divBdr>
            <w:top w:val="none" w:sz="0" w:space="0" w:color="auto"/>
            <w:left w:val="none" w:sz="0" w:space="0" w:color="auto"/>
            <w:bottom w:val="none" w:sz="0" w:space="0" w:color="auto"/>
            <w:right w:val="none" w:sz="0" w:space="0" w:color="auto"/>
          </w:divBdr>
        </w:div>
        <w:div w:id="1060641265">
          <w:marLeft w:val="432"/>
          <w:marRight w:val="0"/>
          <w:marTop w:val="125"/>
          <w:marBottom w:val="0"/>
          <w:divBdr>
            <w:top w:val="none" w:sz="0" w:space="0" w:color="auto"/>
            <w:left w:val="none" w:sz="0" w:space="0" w:color="auto"/>
            <w:bottom w:val="none" w:sz="0" w:space="0" w:color="auto"/>
            <w:right w:val="none" w:sz="0" w:space="0" w:color="auto"/>
          </w:divBdr>
        </w:div>
        <w:div w:id="908274967">
          <w:marLeft w:val="432"/>
          <w:marRight w:val="0"/>
          <w:marTop w:val="125"/>
          <w:marBottom w:val="0"/>
          <w:divBdr>
            <w:top w:val="none" w:sz="0" w:space="0" w:color="auto"/>
            <w:left w:val="none" w:sz="0" w:space="0" w:color="auto"/>
            <w:bottom w:val="none" w:sz="0" w:space="0" w:color="auto"/>
            <w:right w:val="none" w:sz="0" w:space="0" w:color="auto"/>
          </w:divBdr>
        </w:div>
        <w:div w:id="1568496627">
          <w:marLeft w:val="432"/>
          <w:marRight w:val="0"/>
          <w:marTop w:val="125"/>
          <w:marBottom w:val="0"/>
          <w:divBdr>
            <w:top w:val="none" w:sz="0" w:space="0" w:color="auto"/>
            <w:left w:val="none" w:sz="0" w:space="0" w:color="auto"/>
            <w:bottom w:val="none" w:sz="0" w:space="0" w:color="auto"/>
            <w:right w:val="none" w:sz="0" w:space="0" w:color="auto"/>
          </w:divBdr>
        </w:div>
        <w:div w:id="719935580">
          <w:marLeft w:val="432"/>
          <w:marRight w:val="0"/>
          <w:marTop w:val="125"/>
          <w:marBottom w:val="0"/>
          <w:divBdr>
            <w:top w:val="none" w:sz="0" w:space="0" w:color="auto"/>
            <w:left w:val="none" w:sz="0" w:space="0" w:color="auto"/>
            <w:bottom w:val="none" w:sz="0" w:space="0" w:color="auto"/>
            <w:right w:val="none" w:sz="0" w:space="0" w:color="auto"/>
          </w:divBdr>
        </w:div>
      </w:divsChild>
    </w:div>
    <w:div w:id="1629774556">
      <w:bodyDiv w:val="1"/>
      <w:marLeft w:val="0"/>
      <w:marRight w:val="0"/>
      <w:marTop w:val="0"/>
      <w:marBottom w:val="0"/>
      <w:divBdr>
        <w:top w:val="none" w:sz="0" w:space="0" w:color="auto"/>
        <w:left w:val="none" w:sz="0" w:space="0" w:color="auto"/>
        <w:bottom w:val="none" w:sz="0" w:space="0" w:color="auto"/>
        <w:right w:val="none" w:sz="0" w:space="0" w:color="auto"/>
      </w:divBdr>
      <w:divsChild>
        <w:div w:id="1005398802">
          <w:marLeft w:val="432"/>
          <w:marRight w:val="0"/>
          <w:marTop w:val="125"/>
          <w:marBottom w:val="0"/>
          <w:divBdr>
            <w:top w:val="none" w:sz="0" w:space="0" w:color="auto"/>
            <w:left w:val="none" w:sz="0" w:space="0" w:color="auto"/>
            <w:bottom w:val="none" w:sz="0" w:space="0" w:color="auto"/>
            <w:right w:val="none" w:sz="0" w:space="0" w:color="auto"/>
          </w:divBdr>
        </w:div>
      </w:divsChild>
    </w:div>
    <w:div w:id="1650745025">
      <w:bodyDiv w:val="1"/>
      <w:marLeft w:val="0"/>
      <w:marRight w:val="0"/>
      <w:marTop w:val="0"/>
      <w:marBottom w:val="0"/>
      <w:divBdr>
        <w:top w:val="none" w:sz="0" w:space="0" w:color="auto"/>
        <w:left w:val="none" w:sz="0" w:space="0" w:color="auto"/>
        <w:bottom w:val="none" w:sz="0" w:space="0" w:color="auto"/>
        <w:right w:val="none" w:sz="0" w:space="0" w:color="auto"/>
      </w:divBdr>
      <w:divsChild>
        <w:div w:id="2068406561">
          <w:marLeft w:val="432"/>
          <w:marRight w:val="0"/>
          <w:marTop w:val="115"/>
          <w:marBottom w:val="0"/>
          <w:divBdr>
            <w:top w:val="none" w:sz="0" w:space="0" w:color="auto"/>
            <w:left w:val="none" w:sz="0" w:space="0" w:color="auto"/>
            <w:bottom w:val="none" w:sz="0" w:space="0" w:color="auto"/>
            <w:right w:val="none" w:sz="0" w:space="0" w:color="auto"/>
          </w:divBdr>
        </w:div>
        <w:div w:id="514341211">
          <w:marLeft w:val="432"/>
          <w:marRight w:val="0"/>
          <w:marTop w:val="115"/>
          <w:marBottom w:val="0"/>
          <w:divBdr>
            <w:top w:val="none" w:sz="0" w:space="0" w:color="auto"/>
            <w:left w:val="none" w:sz="0" w:space="0" w:color="auto"/>
            <w:bottom w:val="none" w:sz="0" w:space="0" w:color="auto"/>
            <w:right w:val="none" w:sz="0" w:space="0" w:color="auto"/>
          </w:divBdr>
        </w:div>
        <w:div w:id="1848667426">
          <w:marLeft w:val="432"/>
          <w:marRight w:val="0"/>
          <w:marTop w:val="115"/>
          <w:marBottom w:val="0"/>
          <w:divBdr>
            <w:top w:val="none" w:sz="0" w:space="0" w:color="auto"/>
            <w:left w:val="none" w:sz="0" w:space="0" w:color="auto"/>
            <w:bottom w:val="none" w:sz="0" w:space="0" w:color="auto"/>
            <w:right w:val="none" w:sz="0" w:space="0" w:color="auto"/>
          </w:divBdr>
        </w:div>
      </w:divsChild>
    </w:div>
    <w:div w:id="1689677157">
      <w:bodyDiv w:val="1"/>
      <w:marLeft w:val="0"/>
      <w:marRight w:val="0"/>
      <w:marTop w:val="0"/>
      <w:marBottom w:val="0"/>
      <w:divBdr>
        <w:top w:val="none" w:sz="0" w:space="0" w:color="auto"/>
        <w:left w:val="none" w:sz="0" w:space="0" w:color="auto"/>
        <w:bottom w:val="none" w:sz="0" w:space="0" w:color="auto"/>
        <w:right w:val="none" w:sz="0" w:space="0" w:color="auto"/>
      </w:divBdr>
      <w:divsChild>
        <w:div w:id="447546558">
          <w:marLeft w:val="0"/>
          <w:marRight w:val="0"/>
          <w:marTop w:val="0"/>
          <w:marBottom w:val="0"/>
          <w:divBdr>
            <w:top w:val="none" w:sz="0" w:space="0" w:color="auto"/>
            <w:left w:val="none" w:sz="0" w:space="0" w:color="auto"/>
            <w:bottom w:val="none" w:sz="0" w:space="0" w:color="auto"/>
            <w:right w:val="none" w:sz="0" w:space="0" w:color="auto"/>
          </w:divBdr>
          <w:divsChild>
            <w:div w:id="1390572140">
              <w:blockQuote w:val="1"/>
              <w:marLeft w:val="360"/>
              <w:marRight w:val="360"/>
              <w:marTop w:val="0"/>
              <w:marBottom w:val="0"/>
              <w:divBdr>
                <w:top w:val="none" w:sz="0" w:space="0" w:color="auto"/>
                <w:left w:val="none" w:sz="0" w:space="0" w:color="auto"/>
                <w:bottom w:val="none" w:sz="0" w:space="0" w:color="auto"/>
                <w:right w:val="none" w:sz="0" w:space="0" w:color="auto"/>
              </w:divBdr>
            </w:div>
            <w:div w:id="361250979">
              <w:blockQuote w:val="1"/>
              <w:marLeft w:val="360"/>
              <w:marRight w:val="360"/>
              <w:marTop w:val="0"/>
              <w:marBottom w:val="0"/>
              <w:divBdr>
                <w:top w:val="none" w:sz="0" w:space="0" w:color="auto"/>
                <w:left w:val="none" w:sz="0" w:space="0" w:color="auto"/>
                <w:bottom w:val="none" w:sz="0" w:space="0" w:color="auto"/>
                <w:right w:val="none" w:sz="0" w:space="0" w:color="auto"/>
              </w:divBdr>
            </w:div>
            <w:div w:id="1233656097">
              <w:blockQuote w:val="1"/>
              <w:marLeft w:val="360"/>
              <w:marRight w:val="360"/>
              <w:marTop w:val="0"/>
              <w:marBottom w:val="0"/>
              <w:divBdr>
                <w:top w:val="none" w:sz="0" w:space="0" w:color="auto"/>
                <w:left w:val="none" w:sz="0" w:space="0" w:color="auto"/>
                <w:bottom w:val="none" w:sz="0" w:space="0" w:color="auto"/>
                <w:right w:val="none" w:sz="0" w:space="0" w:color="auto"/>
              </w:divBdr>
            </w:div>
            <w:div w:id="45868829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691684635">
      <w:bodyDiv w:val="1"/>
      <w:marLeft w:val="0"/>
      <w:marRight w:val="0"/>
      <w:marTop w:val="0"/>
      <w:marBottom w:val="0"/>
      <w:divBdr>
        <w:top w:val="none" w:sz="0" w:space="0" w:color="auto"/>
        <w:left w:val="none" w:sz="0" w:space="0" w:color="auto"/>
        <w:bottom w:val="none" w:sz="0" w:space="0" w:color="auto"/>
        <w:right w:val="none" w:sz="0" w:space="0" w:color="auto"/>
      </w:divBdr>
      <w:divsChild>
        <w:div w:id="1030839542">
          <w:marLeft w:val="432"/>
          <w:marRight w:val="0"/>
          <w:marTop w:val="125"/>
          <w:marBottom w:val="0"/>
          <w:divBdr>
            <w:top w:val="none" w:sz="0" w:space="0" w:color="auto"/>
            <w:left w:val="none" w:sz="0" w:space="0" w:color="auto"/>
            <w:bottom w:val="none" w:sz="0" w:space="0" w:color="auto"/>
            <w:right w:val="none" w:sz="0" w:space="0" w:color="auto"/>
          </w:divBdr>
        </w:div>
      </w:divsChild>
    </w:div>
    <w:div w:id="1729037980">
      <w:bodyDiv w:val="1"/>
      <w:marLeft w:val="0"/>
      <w:marRight w:val="0"/>
      <w:marTop w:val="0"/>
      <w:marBottom w:val="0"/>
      <w:divBdr>
        <w:top w:val="none" w:sz="0" w:space="0" w:color="auto"/>
        <w:left w:val="none" w:sz="0" w:space="0" w:color="auto"/>
        <w:bottom w:val="none" w:sz="0" w:space="0" w:color="auto"/>
        <w:right w:val="none" w:sz="0" w:space="0" w:color="auto"/>
      </w:divBdr>
      <w:divsChild>
        <w:div w:id="761684259">
          <w:marLeft w:val="432"/>
          <w:marRight w:val="0"/>
          <w:marTop w:val="115"/>
          <w:marBottom w:val="0"/>
          <w:divBdr>
            <w:top w:val="none" w:sz="0" w:space="0" w:color="auto"/>
            <w:left w:val="none" w:sz="0" w:space="0" w:color="auto"/>
            <w:bottom w:val="none" w:sz="0" w:space="0" w:color="auto"/>
            <w:right w:val="none" w:sz="0" w:space="0" w:color="auto"/>
          </w:divBdr>
        </w:div>
        <w:div w:id="574438242">
          <w:marLeft w:val="432"/>
          <w:marRight w:val="0"/>
          <w:marTop w:val="115"/>
          <w:marBottom w:val="0"/>
          <w:divBdr>
            <w:top w:val="none" w:sz="0" w:space="0" w:color="auto"/>
            <w:left w:val="none" w:sz="0" w:space="0" w:color="auto"/>
            <w:bottom w:val="none" w:sz="0" w:space="0" w:color="auto"/>
            <w:right w:val="none" w:sz="0" w:space="0" w:color="auto"/>
          </w:divBdr>
        </w:div>
        <w:div w:id="1177770577">
          <w:marLeft w:val="432"/>
          <w:marRight w:val="0"/>
          <w:marTop w:val="115"/>
          <w:marBottom w:val="0"/>
          <w:divBdr>
            <w:top w:val="none" w:sz="0" w:space="0" w:color="auto"/>
            <w:left w:val="none" w:sz="0" w:space="0" w:color="auto"/>
            <w:bottom w:val="none" w:sz="0" w:space="0" w:color="auto"/>
            <w:right w:val="none" w:sz="0" w:space="0" w:color="auto"/>
          </w:divBdr>
        </w:div>
        <w:div w:id="1856772725">
          <w:marLeft w:val="432"/>
          <w:marRight w:val="0"/>
          <w:marTop w:val="115"/>
          <w:marBottom w:val="0"/>
          <w:divBdr>
            <w:top w:val="none" w:sz="0" w:space="0" w:color="auto"/>
            <w:left w:val="none" w:sz="0" w:space="0" w:color="auto"/>
            <w:bottom w:val="none" w:sz="0" w:space="0" w:color="auto"/>
            <w:right w:val="none" w:sz="0" w:space="0" w:color="auto"/>
          </w:divBdr>
        </w:div>
        <w:div w:id="369260458">
          <w:marLeft w:val="432"/>
          <w:marRight w:val="0"/>
          <w:marTop w:val="115"/>
          <w:marBottom w:val="0"/>
          <w:divBdr>
            <w:top w:val="none" w:sz="0" w:space="0" w:color="auto"/>
            <w:left w:val="none" w:sz="0" w:space="0" w:color="auto"/>
            <w:bottom w:val="none" w:sz="0" w:space="0" w:color="auto"/>
            <w:right w:val="none" w:sz="0" w:space="0" w:color="auto"/>
          </w:divBdr>
        </w:div>
        <w:div w:id="1398553408">
          <w:marLeft w:val="432"/>
          <w:marRight w:val="0"/>
          <w:marTop w:val="115"/>
          <w:marBottom w:val="0"/>
          <w:divBdr>
            <w:top w:val="none" w:sz="0" w:space="0" w:color="auto"/>
            <w:left w:val="none" w:sz="0" w:space="0" w:color="auto"/>
            <w:bottom w:val="none" w:sz="0" w:space="0" w:color="auto"/>
            <w:right w:val="none" w:sz="0" w:space="0" w:color="auto"/>
          </w:divBdr>
        </w:div>
        <w:div w:id="419571324">
          <w:marLeft w:val="432"/>
          <w:marRight w:val="0"/>
          <w:marTop w:val="115"/>
          <w:marBottom w:val="0"/>
          <w:divBdr>
            <w:top w:val="none" w:sz="0" w:space="0" w:color="auto"/>
            <w:left w:val="none" w:sz="0" w:space="0" w:color="auto"/>
            <w:bottom w:val="none" w:sz="0" w:space="0" w:color="auto"/>
            <w:right w:val="none" w:sz="0" w:space="0" w:color="auto"/>
          </w:divBdr>
        </w:div>
      </w:divsChild>
    </w:div>
    <w:div w:id="1838105835">
      <w:bodyDiv w:val="1"/>
      <w:marLeft w:val="0"/>
      <w:marRight w:val="0"/>
      <w:marTop w:val="0"/>
      <w:marBottom w:val="0"/>
      <w:divBdr>
        <w:top w:val="none" w:sz="0" w:space="0" w:color="auto"/>
        <w:left w:val="none" w:sz="0" w:space="0" w:color="auto"/>
        <w:bottom w:val="none" w:sz="0" w:space="0" w:color="auto"/>
        <w:right w:val="none" w:sz="0" w:space="0" w:color="auto"/>
      </w:divBdr>
      <w:divsChild>
        <w:div w:id="2135249424">
          <w:marLeft w:val="432"/>
          <w:marRight w:val="0"/>
          <w:marTop w:val="125"/>
          <w:marBottom w:val="0"/>
          <w:divBdr>
            <w:top w:val="none" w:sz="0" w:space="0" w:color="auto"/>
            <w:left w:val="none" w:sz="0" w:space="0" w:color="auto"/>
            <w:bottom w:val="none" w:sz="0" w:space="0" w:color="auto"/>
            <w:right w:val="none" w:sz="0" w:space="0" w:color="auto"/>
          </w:divBdr>
        </w:div>
        <w:div w:id="1469586534">
          <w:marLeft w:val="432"/>
          <w:marRight w:val="0"/>
          <w:marTop w:val="125"/>
          <w:marBottom w:val="0"/>
          <w:divBdr>
            <w:top w:val="none" w:sz="0" w:space="0" w:color="auto"/>
            <w:left w:val="none" w:sz="0" w:space="0" w:color="auto"/>
            <w:bottom w:val="none" w:sz="0" w:space="0" w:color="auto"/>
            <w:right w:val="none" w:sz="0" w:space="0" w:color="auto"/>
          </w:divBdr>
        </w:div>
        <w:div w:id="2059619308">
          <w:marLeft w:val="432"/>
          <w:marRight w:val="0"/>
          <w:marTop w:val="125"/>
          <w:marBottom w:val="0"/>
          <w:divBdr>
            <w:top w:val="none" w:sz="0" w:space="0" w:color="auto"/>
            <w:left w:val="none" w:sz="0" w:space="0" w:color="auto"/>
            <w:bottom w:val="none" w:sz="0" w:space="0" w:color="auto"/>
            <w:right w:val="none" w:sz="0" w:space="0" w:color="auto"/>
          </w:divBdr>
        </w:div>
        <w:div w:id="768768907">
          <w:marLeft w:val="432"/>
          <w:marRight w:val="0"/>
          <w:marTop w:val="125"/>
          <w:marBottom w:val="0"/>
          <w:divBdr>
            <w:top w:val="none" w:sz="0" w:space="0" w:color="auto"/>
            <w:left w:val="none" w:sz="0" w:space="0" w:color="auto"/>
            <w:bottom w:val="none" w:sz="0" w:space="0" w:color="auto"/>
            <w:right w:val="none" w:sz="0" w:space="0" w:color="auto"/>
          </w:divBdr>
        </w:div>
        <w:div w:id="797525288">
          <w:marLeft w:val="432"/>
          <w:marRight w:val="0"/>
          <w:marTop w:val="125"/>
          <w:marBottom w:val="0"/>
          <w:divBdr>
            <w:top w:val="none" w:sz="0" w:space="0" w:color="auto"/>
            <w:left w:val="none" w:sz="0" w:space="0" w:color="auto"/>
            <w:bottom w:val="none" w:sz="0" w:space="0" w:color="auto"/>
            <w:right w:val="none" w:sz="0" w:space="0" w:color="auto"/>
          </w:divBdr>
        </w:div>
        <w:div w:id="598291822">
          <w:marLeft w:val="432"/>
          <w:marRight w:val="0"/>
          <w:marTop w:val="125"/>
          <w:marBottom w:val="0"/>
          <w:divBdr>
            <w:top w:val="none" w:sz="0" w:space="0" w:color="auto"/>
            <w:left w:val="none" w:sz="0" w:space="0" w:color="auto"/>
            <w:bottom w:val="none" w:sz="0" w:space="0" w:color="auto"/>
            <w:right w:val="none" w:sz="0" w:space="0" w:color="auto"/>
          </w:divBdr>
        </w:div>
        <w:div w:id="1304384050">
          <w:marLeft w:val="432"/>
          <w:marRight w:val="0"/>
          <w:marTop w:val="125"/>
          <w:marBottom w:val="0"/>
          <w:divBdr>
            <w:top w:val="none" w:sz="0" w:space="0" w:color="auto"/>
            <w:left w:val="none" w:sz="0" w:space="0" w:color="auto"/>
            <w:bottom w:val="none" w:sz="0" w:space="0" w:color="auto"/>
            <w:right w:val="none" w:sz="0" w:space="0" w:color="auto"/>
          </w:divBdr>
        </w:div>
      </w:divsChild>
    </w:div>
    <w:div w:id="1840806657">
      <w:bodyDiv w:val="1"/>
      <w:marLeft w:val="0"/>
      <w:marRight w:val="0"/>
      <w:marTop w:val="0"/>
      <w:marBottom w:val="0"/>
      <w:divBdr>
        <w:top w:val="none" w:sz="0" w:space="0" w:color="auto"/>
        <w:left w:val="none" w:sz="0" w:space="0" w:color="auto"/>
        <w:bottom w:val="none" w:sz="0" w:space="0" w:color="auto"/>
        <w:right w:val="none" w:sz="0" w:space="0" w:color="auto"/>
      </w:divBdr>
    </w:div>
    <w:div w:id="1842504314">
      <w:bodyDiv w:val="1"/>
      <w:marLeft w:val="0"/>
      <w:marRight w:val="0"/>
      <w:marTop w:val="0"/>
      <w:marBottom w:val="0"/>
      <w:divBdr>
        <w:top w:val="none" w:sz="0" w:space="0" w:color="auto"/>
        <w:left w:val="none" w:sz="0" w:space="0" w:color="auto"/>
        <w:bottom w:val="none" w:sz="0" w:space="0" w:color="auto"/>
        <w:right w:val="none" w:sz="0" w:space="0" w:color="auto"/>
      </w:divBdr>
      <w:divsChild>
        <w:div w:id="1147743734">
          <w:marLeft w:val="432"/>
          <w:marRight w:val="0"/>
          <w:marTop w:val="125"/>
          <w:marBottom w:val="0"/>
          <w:divBdr>
            <w:top w:val="none" w:sz="0" w:space="0" w:color="auto"/>
            <w:left w:val="none" w:sz="0" w:space="0" w:color="auto"/>
            <w:bottom w:val="none" w:sz="0" w:space="0" w:color="auto"/>
            <w:right w:val="none" w:sz="0" w:space="0" w:color="auto"/>
          </w:divBdr>
        </w:div>
        <w:div w:id="1305544995">
          <w:marLeft w:val="432"/>
          <w:marRight w:val="0"/>
          <w:marTop w:val="125"/>
          <w:marBottom w:val="0"/>
          <w:divBdr>
            <w:top w:val="none" w:sz="0" w:space="0" w:color="auto"/>
            <w:left w:val="none" w:sz="0" w:space="0" w:color="auto"/>
            <w:bottom w:val="none" w:sz="0" w:space="0" w:color="auto"/>
            <w:right w:val="none" w:sz="0" w:space="0" w:color="auto"/>
          </w:divBdr>
        </w:div>
        <w:div w:id="209616697">
          <w:marLeft w:val="432"/>
          <w:marRight w:val="0"/>
          <w:marTop w:val="125"/>
          <w:marBottom w:val="0"/>
          <w:divBdr>
            <w:top w:val="none" w:sz="0" w:space="0" w:color="auto"/>
            <w:left w:val="none" w:sz="0" w:space="0" w:color="auto"/>
            <w:bottom w:val="none" w:sz="0" w:space="0" w:color="auto"/>
            <w:right w:val="none" w:sz="0" w:space="0" w:color="auto"/>
          </w:divBdr>
        </w:div>
      </w:divsChild>
    </w:div>
    <w:div w:id="1895197554">
      <w:bodyDiv w:val="1"/>
      <w:marLeft w:val="0"/>
      <w:marRight w:val="0"/>
      <w:marTop w:val="0"/>
      <w:marBottom w:val="0"/>
      <w:divBdr>
        <w:top w:val="none" w:sz="0" w:space="0" w:color="auto"/>
        <w:left w:val="none" w:sz="0" w:space="0" w:color="auto"/>
        <w:bottom w:val="none" w:sz="0" w:space="0" w:color="auto"/>
        <w:right w:val="none" w:sz="0" w:space="0" w:color="auto"/>
      </w:divBdr>
      <w:divsChild>
        <w:div w:id="1964385789">
          <w:marLeft w:val="432"/>
          <w:marRight w:val="0"/>
          <w:marTop w:val="125"/>
          <w:marBottom w:val="0"/>
          <w:divBdr>
            <w:top w:val="none" w:sz="0" w:space="0" w:color="auto"/>
            <w:left w:val="none" w:sz="0" w:space="0" w:color="auto"/>
            <w:bottom w:val="none" w:sz="0" w:space="0" w:color="auto"/>
            <w:right w:val="none" w:sz="0" w:space="0" w:color="auto"/>
          </w:divBdr>
        </w:div>
        <w:div w:id="2046323409">
          <w:marLeft w:val="432"/>
          <w:marRight w:val="0"/>
          <w:marTop w:val="125"/>
          <w:marBottom w:val="0"/>
          <w:divBdr>
            <w:top w:val="none" w:sz="0" w:space="0" w:color="auto"/>
            <w:left w:val="none" w:sz="0" w:space="0" w:color="auto"/>
            <w:bottom w:val="none" w:sz="0" w:space="0" w:color="auto"/>
            <w:right w:val="none" w:sz="0" w:space="0" w:color="auto"/>
          </w:divBdr>
        </w:div>
      </w:divsChild>
    </w:div>
    <w:div w:id="1909728877">
      <w:bodyDiv w:val="1"/>
      <w:marLeft w:val="0"/>
      <w:marRight w:val="0"/>
      <w:marTop w:val="0"/>
      <w:marBottom w:val="0"/>
      <w:divBdr>
        <w:top w:val="none" w:sz="0" w:space="0" w:color="auto"/>
        <w:left w:val="none" w:sz="0" w:space="0" w:color="auto"/>
        <w:bottom w:val="none" w:sz="0" w:space="0" w:color="auto"/>
        <w:right w:val="none" w:sz="0" w:space="0" w:color="auto"/>
      </w:divBdr>
      <w:divsChild>
        <w:div w:id="1430614695">
          <w:marLeft w:val="432"/>
          <w:marRight w:val="0"/>
          <w:marTop w:val="125"/>
          <w:marBottom w:val="0"/>
          <w:divBdr>
            <w:top w:val="none" w:sz="0" w:space="0" w:color="auto"/>
            <w:left w:val="none" w:sz="0" w:space="0" w:color="auto"/>
            <w:bottom w:val="none" w:sz="0" w:space="0" w:color="auto"/>
            <w:right w:val="none" w:sz="0" w:space="0" w:color="auto"/>
          </w:divBdr>
        </w:div>
        <w:div w:id="580523856">
          <w:marLeft w:val="432"/>
          <w:marRight w:val="0"/>
          <w:marTop w:val="125"/>
          <w:marBottom w:val="0"/>
          <w:divBdr>
            <w:top w:val="none" w:sz="0" w:space="0" w:color="auto"/>
            <w:left w:val="none" w:sz="0" w:space="0" w:color="auto"/>
            <w:bottom w:val="none" w:sz="0" w:space="0" w:color="auto"/>
            <w:right w:val="none" w:sz="0" w:space="0" w:color="auto"/>
          </w:divBdr>
        </w:div>
        <w:div w:id="1585799155">
          <w:marLeft w:val="432"/>
          <w:marRight w:val="0"/>
          <w:marTop w:val="125"/>
          <w:marBottom w:val="0"/>
          <w:divBdr>
            <w:top w:val="none" w:sz="0" w:space="0" w:color="auto"/>
            <w:left w:val="none" w:sz="0" w:space="0" w:color="auto"/>
            <w:bottom w:val="none" w:sz="0" w:space="0" w:color="auto"/>
            <w:right w:val="none" w:sz="0" w:space="0" w:color="auto"/>
          </w:divBdr>
        </w:div>
        <w:div w:id="139349174">
          <w:marLeft w:val="432"/>
          <w:marRight w:val="0"/>
          <w:marTop w:val="125"/>
          <w:marBottom w:val="0"/>
          <w:divBdr>
            <w:top w:val="none" w:sz="0" w:space="0" w:color="auto"/>
            <w:left w:val="none" w:sz="0" w:space="0" w:color="auto"/>
            <w:bottom w:val="none" w:sz="0" w:space="0" w:color="auto"/>
            <w:right w:val="none" w:sz="0" w:space="0" w:color="auto"/>
          </w:divBdr>
        </w:div>
      </w:divsChild>
    </w:div>
    <w:div w:id="1970283772">
      <w:bodyDiv w:val="1"/>
      <w:marLeft w:val="0"/>
      <w:marRight w:val="0"/>
      <w:marTop w:val="0"/>
      <w:marBottom w:val="0"/>
      <w:divBdr>
        <w:top w:val="none" w:sz="0" w:space="0" w:color="auto"/>
        <w:left w:val="none" w:sz="0" w:space="0" w:color="auto"/>
        <w:bottom w:val="none" w:sz="0" w:space="0" w:color="auto"/>
        <w:right w:val="none" w:sz="0" w:space="0" w:color="auto"/>
      </w:divBdr>
      <w:divsChild>
        <w:div w:id="1765488553">
          <w:marLeft w:val="432"/>
          <w:marRight w:val="0"/>
          <w:marTop w:val="125"/>
          <w:marBottom w:val="0"/>
          <w:divBdr>
            <w:top w:val="none" w:sz="0" w:space="0" w:color="auto"/>
            <w:left w:val="none" w:sz="0" w:space="0" w:color="auto"/>
            <w:bottom w:val="none" w:sz="0" w:space="0" w:color="auto"/>
            <w:right w:val="none" w:sz="0" w:space="0" w:color="auto"/>
          </w:divBdr>
        </w:div>
      </w:divsChild>
    </w:div>
    <w:div w:id="1976831195">
      <w:bodyDiv w:val="1"/>
      <w:marLeft w:val="0"/>
      <w:marRight w:val="0"/>
      <w:marTop w:val="0"/>
      <w:marBottom w:val="0"/>
      <w:divBdr>
        <w:top w:val="none" w:sz="0" w:space="0" w:color="auto"/>
        <w:left w:val="none" w:sz="0" w:space="0" w:color="auto"/>
        <w:bottom w:val="none" w:sz="0" w:space="0" w:color="auto"/>
        <w:right w:val="none" w:sz="0" w:space="0" w:color="auto"/>
      </w:divBdr>
      <w:divsChild>
        <w:div w:id="208803337">
          <w:marLeft w:val="432"/>
          <w:marRight w:val="0"/>
          <w:marTop w:val="125"/>
          <w:marBottom w:val="0"/>
          <w:divBdr>
            <w:top w:val="none" w:sz="0" w:space="0" w:color="auto"/>
            <w:left w:val="none" w:sz="0" w:space="0" w:color="auto"/>
            <w:bottom w:val="none" w:sz="0" w:space="0" w:color="auto"/>
            <w:right w:val="none" w:sz="0" w:space="0" w:color="auto"/>
          </w:divBdr>
        </w:div>
      </w:divsChild>
    </w:div>
    <w:div w:id="1985349980">
      <w:bodyDiv w:val="1"/>
      <w:marLeft w:val="0"/>
      <w:marRight w:val="0"/>
      <w:marTop w:val="0"/>
      <w:marBottom w:val="0"/>
      <w:divBdr>
        <w:top w:val="none" w:sz="0" w:space="0" w:color="auto"/>
        <w:left w:val="none" w:sz="0" w:space="0" w:color="auto"/>
        <w:bottom w:val="none" w:sz="0" w:space="0" w:color="auto"/>
        <w:right w:val="none" w:sz="0" w:space="0" w:color="auto"/>
      </w:divBdr>
      <w:divsChild>
        <w:div w:id="1028291329">
          <w:marLeft w:val="432"/>
          <w:marRight w:val="0"/>
          <w:marTop w:val="125"/>
          <w:marBottom w:val="0"/>
          <w:divBdr>
            <w:top w:val="none" w:sz="0" w:space="0" w:color="auto"/>
            <w:left w:val="none" w:sz="0" w:space="0" w:color="auto"/>
            <w:bottom w:val="none" w:sz="0" w:space="0" w:color="auto"/>
            <w:right w:val="none" w:sz="0" w:space="0" w:color="auto"/>
          </w:divBdr>
        </w:div>
      </w:divsChild>
    </w:div>
    <w:div w:id="1991402270">
      <w:bodyDiv w:val="1"/>
      <w:marLeft w:val="0"/>
      <w:marRight w:val="0"/>
      <w:marTop w:val="0"/>
      <w:marBottom w:val="0"/>
      <w:divBdr>
        <w:top w:val="none" w:sz="0" w:space="0" w:color="auto"/>
        <w:left w:val="none" w:sz="0" w:space="0" w:color="auto"/>
        <w:bottom w:val="none" w:sz="0" w:space="0" w:color="auto"/>
        <w:right w:val="none" w:sz="0" w:space="0" w:color="auto"/>
      </w:divBdr>
      <w:divsChild>
        <w:div w:id="1846049467">
          <w:marLeft w:val="432"/>
          <w:marRight w:val="0"/>
          <w:marTop w:val="125"/>
          <w:marBottom w:val="0"/>
          <w:divBdr>
            <w:top w:val="none" w:sz="0" w:space="0" w:color="auto"/>
            <w:left w:val="none" w:sz="0" w:space="0" w:color="auto"/>
            <w:bottom w:val="none" w:sz="0" w:space="0" w:color="auto"/>
            <w:right w:val="none" w:sz="0" w:space="0" w:color="auto"/>
          </w:divBdr>
        </w:div>
        <w:div w:id="2091347168">
          <w:marLeft w:val="432"/>
          <w:marRight w:val="0"/>
          <w:marTop w:val="125"/>
          <w:marBottom w:val="0"/>
          <w:divBdr>
            <w:top w:val="none" w:sz="0" w:space="0" w:color="auto"/>
            <w:left w:val="none" w:sz="0" w:space="0" w:color="auto"/>
            <w:bottom w:val="none" w:sz="0" w:space="0" w:color="auto"/>
            <w:right w:val="none" w:sz="0" w:space="0" w:color="auto"/>
          </w:divBdr>
        </w:div>
        <w:div w:id="2030787425">
          <w:marLeft w:val="432"/>
          <w:marRight w:val="0"/>
          <w:marTop w:val="125"/>
          <w:marBottom w:val="0"/>
          <w:divBdr>
            <w:top w:val="none" w:sz="0" w:space="0" w:color="auto"/>
            <w:left w:val="none" w:sz="0" w:space="0" w:color="auto"/>
            <w:bottom w:val="none" w:sz="0" w:space="0" w:color="auto"/>
            <w:right w:val="none" w:sz="0" w:space="0" w:color="auto"/>
          </w:divBdr>
        </w:div>
        <w:div w:id="892277964">
          <w:marLeft w:val="432"/>
          <w:marRight w:val="0"/>
          <w:marTop w:val="125"/>
          <w:marBottom w:val="0"/>
          <w:divBdr>
            <w:top w:val="none" w:sz="0" w:space="0" w:color="auto"/>
            <w:left w:val="none" w:sz="0" w:space="0" w:color="auto"/>
            <w:bottom w:val="none" w:sz="0" w:space="0" w:color="auto"/>
            <w:right w:val="none" w:sz="0" w:space="0" w:color="auto"/>
          </w:divBdr>
        </w:div>
        <w:div w:id="1866481234">
          <w:marLeft w:val="432"/>
          <w:marRight w:val="0"/>
          <w:marTop w:val="125"/>
          <w:marBottom w:val="0"/>
          <w:divBdr>
            <w:top w:val="none" w:sz="0" w:space="0" w:color="auto"/>
            <w:left w:val="none" w:sz="0" w:space="0" w:color="auto"/>
            <w:bottom w:val="none" w:sz="0" w:space="0" w:color="auto"/>
            <w:right w:val="none" w:sz="0" w:space="0" w:color="auto"/>
          </w:divBdr>
        </w:div>
      </w:divsChild>
    </w:div>
    <w:div w:id="2058308660">
      <w:bodyDiv w:val="1"/>
      <w:marLeft w:val="0"/>
      <w:marRight w:val="0"/>
      <w:marTop w:val="0"/>
      <w:marBottom w:val="0"/>
      <w:divBdr>
        <w:top w:val="none" w:sz="0" w:space="0" w:color="auto"/>
        <w:left w:val="none" w:sz="0" w:space="0" w:color="auto"/>
        <w:bottom w:val="none" w:sz="0" w:space="0" w:color="auto"/>
        <w:right w:val="none" w:sz="0" w:space="0" w:color="auto"/>
      </w:divBdr>
      <w:divsChild>
        <w:div w:id="1244603074">
          <w:marLeft w:val="432"/>
          <w:marRight w:val="0"/>
          <w:marTop w:val="125"/>
          <w:marBottom w:val="0"/>
          <w:divBdr>
            <w:top w:val="none" w:sz="0" w:space="0" w:color="auto"/>
            <w:left w:val="none" w:sz="0" w:space="0" w:color="auto"/>
            <w:bottom w:val="none" w:sz="0" w:space="0" w:color="auto"/>
            <w:right w:val="none" w:sz="0" w:space="0" w:color="auto"/>
          </w:divBdr>
        </w:div>
      </w:divsChild>
    </w:div>
    <w:div w:id="2059667251">
      <w:bodyDiv w:val="1"/>
      <w:marLeft w:val="0"/>
      <w:marRight w:val="0"/>
      <w:marTop w:val="0"/>
      <w:marBottom w:val="0"/>
      <w:divBdr>
        <w:top w:val="none" w:sz="0" w:space="0" w:color="auto"/>
        <w:left w:val="none" w:sz="0" w:space="0" w:color="auto"/>
        <w:bottom w:val="none" w:sz="0" w:space="0" w:color="auto"/>
        <w:right w:val="none" w:sz="0" w:space="0" w:color="auto"/>
      </w:divBdr>
      <w:divsChild>
        <w:div w:id="1701131074">
          <w:marLeft w:val="432"/>
          <w:marRight w:val="0"/>
          <w:marTop w:val="125"/>
          <w:marBottom w:val="0"/>
          <w:divBdr>
            <w:top w:val="none" w:sz="0" w:space="0" w:color="auto"/>
            <w:left w:val="none" w:sz="0" w:space="0" w:color="auto"/>
            <w:bottom w:val="none" w:sz="0" w:space="0" w:color="auto"/>
            <w:right w:val="none" w:sz="0" w:space="0" w:color="auto"/>
          </w:divBdr>
        </w:div>
      </w:divsChild>
    </w:div>
    <w:div w:id="2124298522">
      <w:bodyDiv w:val="1"/>
      <w:marLeft w:val="0"/>
      <w:marRight w:val="0"/>
      <w:marTop w:val="0"/>
      <w:marBottom w:val="0"/>
      <w:divBdr>
        <w:top w:val="none" w:sz="0" w:space="0" w:color="auto"/>
        <w:left w:val="none" w:sz="0" w:space="0" w:color="auto"/>
        <w:bottom w:val="none" w:sz="0" w:space="0" w:color="auto"/>
        <w:right w:val="none" w:sz="0" w:space="0" w:color="auto"/>
      </w:divBdr>
      <w:divsChild>
        <w:div w:id="212226418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etirio.com/kostos/" TargetMode="External"/><Relationship Id="rId18" Type="http://schemas.openxmlformats.org/officeDocument/2006/relationships/image" Target="media/image2.jpeg"/><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hyperlink" Target="http://www.euretirio.com/wp-content/uploads/2010/06/aristopoiisi-veltistopoiisi-paradeigma-2-euretirio.jpg" TargetMode="External"/><Relationship Id="rId7" Type="http://schemas.openxmlformats.org/officeDocument/2006/relationships/footnotes" Target="footnotes.xml"/><Relationship Id="rId12" Type="http://schemas.openxmlformats.org/officeDocument/2006/relationships/hyperlink" Target="https://www.euretirio.com/oikonomiko-katharo-kerdos/" TargetMode="External"/><Relationship Id="rId17" Type="http://schemas.openxmlformats.org/officeDocument/2006/relationships/hyperlink" Target="http://www.euretirio.com/wp-content/uploads/2010/06/aristopoiisi-veltistopoiisi-paradeigma-euretirio.jpg"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uretirio.com/diafimisi-advertisement/" TargetMode="External"/><Relationship Id="rId20" Type="http://schemas.openxmlformats.org/officeDocument/2006/relationships/hyperlink" Target="https://www.euretirio.com/oikonomika-agatha/" TargetMode="External"/><Relationship Id="rId29" Type="http://schemas.openxmlformats.org/officeDocument/2006/relationships/package" Target="embeddings/______________Microsoft_Office_PowerPoint2.sl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etirio.com/oikonomiki-monada/"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uretirio.com/apotelesmatikotita/" TargetMode="External"/><Relationship Id="rId23" Type="http://schemas.openxmlformats.org/officeDocument/2006/relationships/image" Target="media/image4.png"/><Relationship Id="rId28" Type="http://schemas.openxmlformats.org/officeDocument/2006/relationships/image" Target="media/image8.emf"/><Relationship Id="rId10" Type="http://schemas.openxmlformats.org/officeDocument/2006/relationships/hyperlink" Target="https://www.euretirio.com/provlima-stenotitas/" TargetMode="External"/><Relationship Id="rId19" Type="http://schemas.openxmlformats.org/officeDocument/2006/relationships/hyperlink" Target="https://www.euretirio.com/oriako-kostos/"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uretirio.com/paragogikoi-syntelestes/" TargetMode="External"/><Relationship Id="rId22" Type="http://schemas.openxmlformats.org/officeDocument/2006/relationships/image" Target="media/image3.jpeg"/><Relationship Id="rId27" Type="http://schemas.openxmlformats.org/officeDocument/2006/relationships/package" Target="embeddings/______________Microsoft_Office_PowerPoint1.sldx"/><Relationship Id="rId30" Type="http://schemas.openxmlformats.org/officeDocument/2006/relationships/hyperlink" Target="http://1.bp.blogspot.com/_35eqnqVDFL4/SEapaT_7P0I/AAAAAAAAAR4/S4mkKTl56_U/s1600-h/%CE%9A%CE%91%CE%A1%CE%A4%CE%95%CE%9B.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2022Α</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091E7-3103-484B-9B42-360DF3B4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17140</Words>
  <Characters>92560</Characters>
  <Application>Microsoft Office Word</Application>
  <DocSecurity>0</DocSecurity>
  <Lines>771</Lines>
  <Paragraphs>218</Paragraphs>
  <ScaleCrop>false</ScaleCrop>
  <HeadingPairs>
    <vt:vector size="2" baseType="variant">
      <vt:variant>
        <vt:lpstr>Τίτλος</vt:lpstr>
      </vt:variant>
      <vt:variant>
        <vt:i4>1</vt:i4>
      </vt:variant>
    </vt:vector>
  </HeadingPairs>
  <TitlesOfParts>
    <vt:vector size="1" baseType="lpstr">
      <vt:lpstr>OIKONOMIKH TVN</vt:lpstr>
    </vt:vector>
  </TitlesOfParts>
  <Company>TOSHIBA</Company>
  <LinksUpToDate>false</LinksUpToDate>
  <CharactersWithSpaces>109482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OIKONOMIKH TVN</dc:title>
  <dc:subject>ΟΙΚΟΝΟΜΙΚΗ ΤΩΝ ΕΠΙΧΕΙΡΗΣΕΩΝ</dc:subject>
  <dc:creator>ΠΑΠΠΑ ΑΙΚΑΤΕΡΙΝΗ ΟΙΚΟΝΟΜΟΛΟΓΟΣ</dc:creator>
  <cp:lastModifiedBy>User</cp:lastModifiedBy>
  <cp:revision>2</cp:revision>
  <dcterms:created xsi:type="dcterms:W3CDTF">2022-03-11T09:36:00Z</dcterms:created>
  <dcterms:modified xsi:type="dcterms:W3CDTF">2022-03-11T09:36:00Z</dcterms:modified>
</cp:coreProperties>
</file>